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7B" w:rsidRDefault="00C6347B" w:rsidP="00C6347B">
      <w:pPr>
        <w:pStyle w:val="a5"/>
        <w:shd w:val="clear" w:color="auto" w:fill="auto"/>
        <w:jc w:val="center"/>
      </w:pPr>
      <w:bookmarkStart w:id="0" w:name="_GoBack"/>
      <w:bookmarkEnd w:id="0"/>
      <w:r>
        <w:rPr>
          <w:rStyle w:val="14pt"/>
        </w:rPr>
        <w:t>АДМИНИСТРАЦИЯ МИХАЙЛОВСКОГО РАЙОНА</w:t>
      </w:r>
    </w:p>
    <w:p w:rsidR="00C6347B" w:rsidRDefault="00C6347B" w:rsidP="00C6347B">
      <w:pPr>
        <w:pStyle w:val="a5"/>
        <w:shd w:val="clear" w:color="auto" w:fill="auto"/>
        <w:jc w:val="center"/>
        <w:rPr>
          <w:rStyle w:val="14pt"/>
        </w:rPr>
      </w:pPr>
      <w:r>
        <w:rPr>
          <w:rStyle w:val="14pt"/>
        </w:rPr>
        <w:t>АЛТАЙСКОГО КРАЯ</w:t>
      </w:r>
    </w:p>
    <w:p w:rsidR="00C6347B" w:rsidRDefault="00C6347B" w:rsidP="00C6347B">
      <w:pPr>
        <w:pStyle w:val="a5"/>
        <w:shd w:val="clear" w:color="auto" w:fill="auto"/>
        <w:ind w:left="2386"/>
      </w:pPr>
    </w:p>
    <w:p w:rsidR="00C6347B" w:rsidRDefault="00C6347B">
      <w:pPr>
        <w:pStyle w:val="a6"/>
        <w:shd w:val="clear" w:color="auto" w:fill="auto"/>
        <w:spacing w:before="0" w:after="113" w:line="280" w:lineRule="exact"/>
        <w:ind w:left="3540"/>
        <w:jc w:val="left"/>
      </w:pPr>
      <w:r>
        <w:t>ПОСТАНОВЛЕНИЕ</w:t>
      </w:r>
    </w:p>
    <w:p w:rsidR="00C6347B" w:rsidRPr="00C6347B" w:rsidRDefault="00C6347B" w:rsidP="00C6347B">
      <w:pPr>
        <w:pStyle w:val="121"/>
        <w:keepNext/>
        <w:keepLines/>
        <w:shd w:val="clear" w:color="auto" w:fill="auto"/>
        <w:tabs>
          <w:tab w:val="left" w:pos="7710"/>
        </w:tabs>
        <w:spacing w:before="0"/>
        <w:ind w:right="320"/>
        <w:rPr>
          <w:b w:val="0"/>
          <w:i w:val="0"/>
        </w:rPr>
      </w:pPr>
      <w:bookmarkStart w:id="1" w:name="bookmark0"/>
      <w:r w:rsidRPr="00C6347B">
        <w:rPr>
          <w:rStyle w:val="12TimesNewRoman"/>
          <w:bCs/>
          <w:iCs/>
          <w:noProof w:val="0"/>
          <w:sz w:val="28"/>
          <w:szCs w:val="28"/>
          <w:lang w:eastAsia="en-US"/>
        </w:rPr>
        <w:t>16.12.2019</w:t>
      </w:r>
      <w:bookmarkEnd w:id="1"/>
      <w:r>
        <w:rPr>
          <w:rStyle w:val="120pt"/>
          <w:rFonts w:ascii="Times New Roman" w:hAnsi="Times New Roman" w:cs="Times New Roman"/>
          <w:bCs/>
          <w:iCs/>
          <w:noProof w:val="0"/>
          <w:sz w:val="28"/>
          <w:szCs w:val="28"/>
        </w:rPr>
        <w:t xml:space="preserve">                                                                                             </w:t>
      </w:r>
      <w:r w:rsidRPr="00C6347B">
        <w:rPr>
          <w:rStyle w:val="120pt"/>
          <w:rFonts w:ascii="Times New Roman" w:hAnsi="Times New Roman" w:cs="Times New Roman"/>
          <w:bCs/>
          <w:iCs/>
          <w:noProof w:val="0"/>
          <w:sz w:val="28"/>
          <w:szCs w:val="28"/>
        </w:rPr>
        <w:t xml:space="preserve"> №548/1</w:t>
      </w:r>
    </w:p>
    <w:p w:rsidR="00C6347B" w:rsidRPr="00C6347B" w:rsidRDefault="00C6347B">
      <w:pPr>
        <w:pStyle w:val="a6"/>
        <w:shd w:val="clear" w:color="auto" w:fill="auto"/>
        <w:spacing w:before="0" w:after="502" w:line="280" w:lineRule="exact"/>
        <w:ind w:left="3540"/>
        <w:jc w:val="left"/>
        <w:rPr>
          <w:sz w:val="24"/>
          <w:szCs w:val="24"/>
        </w:rPr>
      </w:pPr>
      <w:r w:rsidRPr="00C6347B">
        <w:rPr>
          <w:sz w:val="24"/>
          <w:szCs w:val="24"/>
        </w:rPr>
        <w:t>с. Михайловское</w:t>
      </w:r>
    </w:p>
    <w:p w:rsidR="00C6347B" w:rsidRDefault="00C6347B" w:rsidP="00C6347B">
      <w:pPr>
        <w:pStyle w:val="a6"/>
        <w:shd w:val="clear" w:color="auto" w:fill="auto"/>
        <w:spacing w:before="0" w:after="300" w:line="310" w:lineRule="exact"/>
        <w:ind w:left="60" w:right="848"/>
        <w:jc w:val="left"/>
      </w:pPr>
      <w:r>
        <w:t>О внесении изменений в постановление Администрации Михайловского района Алтайского край от 21.10.2019 года № 476</w:t>
      </w:r>
    </w:p>
    <w:p w:rsidR="00C6347B" w:rsidRPr="00C6347B" w:rsidRDefault="00C6347B">
      <w:pPr>
        <w:pStyle w:val="a6"/>
        <w:shd w:val="clear" w:color="auto" w:fill="auto"/>
        <w:spacing w:before="0" w:after="0" w:line="310" w:lineRule="exact"/>
        <w:ind w:left="60" w:right="320" w:firstLine="760"/>
        <w:jc w:val="left"/>
      </w:pPr>
      <w:r w:rsidRPr="00C6347B">
        <w:t>В целях приведения в соответствии с выпиской из муниципального правового акта о бюджете Михайловского района Алтайского края, ПОСТАНОВЛЯЮ:</w:t>
      </w:r>
    </w:p>
    <w:p w:rsidR="00C6347B" w:rsidRDefault="00C6347B" w:rsidP="00C6347B">
      <w:pPr>
        <w:pStyle w:val="a6"/>
        <w:shd w:val="clear" w:color="auto" w:fill="auto"/>
        <w:spacing w:before="0" w:after="0" w:line="310" w:lineRule="exact"/>
        <w:ind w:left="60" w:right="320"/>
        <w:jc w:val="left"/>
      </w:pPr>
      <w:r w:rsidRPr="00C6347B">
        <w:t>1. Внести изменения в постановление Администрации Михайловского района Алтайского края от 21.10.2019 года № 476:</w:t>
      </w:r>
    </w:p>
    <w:p w:rsidR="00C6347B" w:rsidRPr="00C6347B" w:rsidRDefault="00C6347B" w:rsidP="00C6347B">
      <w:pPr>
        <w:pStyle w:val="a6"/>
        <w:shd w:val="clear" w:color="auto" w:fill="auto"/>
        <w:spacing w:before="0" w:after="0" w:line="310" w:lineRule="exact"/>
        <w:ind w:left="60" w:right="320"/>
        <w:jc w:val="left"/>
      </w:pPr>
      <w:r w:rsidRPr="00C6347B">
        <w:t>1.1. В разделе Ресурсное обеспечение реализации муниципальной програм</w:t>
      </w:r>
      <w:r w:rsidRPr="00C6347B">
        <w:softHyphen/>
        <w:t>мы изменить следующий показатель:</w:t>
      </w:r>
    </w:p>
    <w:p w:rsidR="00C6347B" w:rsidRPr="00C6347B" w:rsidRDefault="00C6347B">
      <w:pPr>
        <w:pStyle w:val="a6"/>
        <w:shd w:val="clear" w:color="auto" w:fill="auto"/>
        <w:spacing w:before="0" w:after="0" w:line="310" w:lineRule="exact"/>
        <w:ind w:left="60" w:right="320" w:firstLine="760"/>
        <w:jc w:val="both"/>
      </w:pPr>
      <w:r w:rsidRPr="00C6347B">
        <w:t>«Обеспечение персонифицированного финансирования дополнитель</w:t>
      </w:r>
      <w:r w:rsidRPr="00C6347B">
        <w:softHyphen/>
        <w:t>ного образования детей Михайловского района за счет средств местного бюджета - 361407,00 рублей.</w:t>
      </w:r>
    </w:p>
    <w:p w:rsidR="00C6347B" w:rsidRPr="00C6347B" w:rsidRDefault="00C6347B">
      <w:pPr>
        <w:pStyle w:val="a6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 w:line="360" w:lineRule="exact"/>
        <w:ind w:left="60" w:right="320"/>
        <w:jc w:val="both"/>
      </w:pPr>
      <w:r w:rsidRPr="00C6347B">
        <w:t>Контроль исполнения настоящего постановления возложить на заме</w:t>
      </w:r>
      <w:r w:rsidRPr="00C6347B">
        <w:softHyphen/>
        <w:t>стителя главы Администрации района по социальным вопросам, председателя Комитета по образованию и делам молодежи Администрации Михайловского района Герасимова А.Н.</w:t>
      </w:r>
    </w:p>
    <w:p w:rsidR="00C6347B" w:rsidRPr="00C6347B" w:rsidRDefault="00C6347B">
      <w:pPr>
        <w:pStyle w:val="a6"/>
        <w:framePr w:h="280" w:wrap="around" w:vAnchor="text" w:hAnchor="margin" w:x="7391" w:y="2031"/>
        <w:shd w:val="clear" w:color="auto" w:fill="auto"/>
        <w:spacing w:before="0" w:after="0" w:line="280" w:lineRule="exact"/>
        <w:ind w:left="100"/>
        <w:jc w:val="left"/>
      </w:pPr>
      <w:r w:rsidRPr="00C6347B">
        <w:t>Е.А. Юрьев</w:t>
      </w:r>
    </w:p>
    <w:p w:rsidR="00C6347B" w:rsidRPr="00C6347B" w:rsidRDefault="00C6347B">
      <w:pPr>
        <w:pStyle w:val="a6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964" w:line="360" w:lineRule="exact"/>
        <w:ind w:left="60" w:right="320"/>
        <w:jc w:val="both"/>
      </w:pPr>
      <w:r w:rsidRPr="00C6347B">
        <w:t>Настоящее постановление вступает в силу со дня его подписания и подлежит обязательному размещению на официальном сайте Администрации Михайловского района.</w:t>
      </w:r>
    </w:p>
    <w:p w:rsidR="00C6347B" w:rsidRDefault="00C6347B">
      <w:pPr>
        <w:pStyle w:val="a6"/>
        <w:shd w:val="clear" w:color="auto" w:fill="auto"/>
        <w:spacing w:before="0" w:after="0" w:line="280" w:lineRule="exact"/>
        <w:ind w:left="60"/>
        <w:jc w:val="both"/>
      </w:pPr>
      <w:r>
        <w:t>Глава района</w:t>
      </w:r>
    </w:p>
    <w:sectPr w:rsidR="00C6347B" w:rsidSect="00C6347B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3D" w:rsidRDefault="00A86F3D">
      <w:r>
        <w:separator/>
      </w:r>
    </w:p>
  </w:endnote>
  <w:endnote w:type="continuationSeparator" w:id="0">
    <w:p w:rsidR="00A86F3D" w:rsidRDefault="00A8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3D" w:rsidRDefault="00A86F3D">
      <w:r>
        <w:separator/>
      </w:r>
    </w:p>
  </w:footnote>
  <w:footnote w:type="continuationSeparator" w:id="0">
    <w:p w:rsidR="00A86F3D" w:rsidRDefault="00A8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7B"/>
    <w:rsid w:val="002D41BA"/>
    <w:rsid w:val="00A86F3D"/>
    <w:rsid w:val="00C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BBDBFC-CF1A-4A92-B298-39BC675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before="240"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Pr>
      <w:rFonts w:cs="Arial Unicode MS"/>
      <w:color w:val="000000"/>
    </w:rPr>
  </w:style>
  <w:style w:type="character" w:customStyle="1" w:styleId="14pt">
    <w:name w:val="Колонтитул + 14 pt"/>
    <w:aliases w:val="Полужирный"/>
    <w:basedOn w:val="a4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">
    <w:name w:val="Заголовок №1 (2)_"/>
    <w:basedOn w:val="a0"/>
    <w:link w:val="121"/>
    <w:uiPriority w:val="99"/>
    <w:locked/>
    <w:rPr>
      <w:rFonts w:ascii="Lucida Sans Unicode" w:hAnsi="Lucida Sans Unicode" w:cs="Lucida Sans Unicode"/>
      <w:b/>
      <w:bCs/>
      <w:i/>
      <w:iCs/>
      <w:spacing w:val="30"/>
      <w:sz w:val="26"/>
      <w:szCs w:val="26"/>
    </w:rPr>
  </w:style>
  <w:style w:type="character" w:customStyle="1" w:styleId="12TimesNewRoman">
    <w:name w:val="Заголовок №1 (2) + Times New Roman"/>
    <w:aliases w:val="12 pt,Интервал 0 pt"/>
    <w:basedOn w:val="12"/>
    <w:uiPriority w:val="99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12TimesNewRoman1">
    <w:name w:val="Заголовок №1 (2) + Times New Roman1"/>
    <w:aliases w:val="10 pt,Не полужирный,Не курсив,Интервал 0 pt1"/>
    <w:basedOn w:val="12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0"/>
      <w:szCs w:val="20"/>
    </w:rPr>
  </w:style>
  <w:style w:type="character" w:customStyle="1" w:styleId="120">
    <w:name w:val="Заголовок №1 (2)"/>
    <w:basedOn w:val="12"/>
    <w:uiPriority w:val="99"/>
    <w:rPr>
      <w:rFonts w:ascii="Lucida Sans Unicode" w:hAnsi="Lucida Sans Unicode" w:cs="Lucida Sans Unicode"/>
      <w:b/>
      <w:bCs/>
      <w:i/>
      <w:iCs/>
      <w:spacing w:val="30"/>
      <w:sz w:val="26"/>
      <w:szCs w:val="26"/>
      <w:u w:val="single"/>
    </w:rPr>
  </w:style>
  <w:style w:type="character" w:customStyle="1" w:styleId="120pt">
    <w:name w:val="Заголовок №1 (2) + Интервал 0 pt"/>
    <w:basedOn w:val="12"/>
    <w:uiPriority w:val="99"/>
    <w:rPr>
      <w:rFonts w:ascii="Lucida Sans Unicode" w:hAnsi="Lucida Sans Unicode" w:cs="Lucida Sans Unicode"/>
      <w:b/>
      <w:bCs/>
      <w:i/>
      <w:iCs/>
      <w:noProof/>
      <w:spacing w:val="0"/>
      <w:sz w:val="26"/>
      <w:szCs w:val="26"/>
    </w:rPr>
  </w:style>
  <w:style w:type="character" w:customStyle="1" w:styleId="120pt1">
    <w:name w:val="Заголовок №1 (2) + Интервал 0 pt1"/>
    <w:basedOn w:val="12"/>
    <w:uiPriority w:val="99"/>
    <w:rPr>
      <w:rFonts w:ascii="Lucida Sans Unicode" w:hAnsi="Lucida Sans Unicode" w:cs="Lucida Sans Unicode"/>
      <w:b/>
      <w:bCs/>
      <w:i/>
      <w:iCs/>
      <w:spacing w:val="0"/>
      <w:sz w:val="26"/>
      <w:szCs w:val="26"/>
      <w:u w:val="single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420" w:line="427" w:lineRule="exact"/>
      <w:outlineLvl w:val="0"/>
    </w:pPr>
    <w:rPr>
      <w:rFonts w:ascii="Lucida Sans Unicode" w:hAnsi="Lucida Sans Unicode" w:cs="Lucida Sans Unicode"/>
      <w:b/>
      <w:bCs/>
      <w:i/>
      <w:iCs/>
      <w:color w:val="auto"/>
      <w:spacing w:val="30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634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347B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634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6347B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2022-05-19T02:58:00Z</dcterms:created>
  <dcterms:modified xsi:type="dcterms:W3CDTF">2022-05-19T02:58:00Z</dcterms:modified>
</cp:coreProperties>
</file>