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C3" w:rsidRDefault="00E500D3" w:rsidP="00847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ИЙ СЕЛЬСКИЙ СОВЕТ </w:t>
      </w:r>
      <w:r w:rsidR="00CD510F" w:rsidRPr="00CD510F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CD510F" w:rsidRDefault="00E500D3" w:rsidP="00847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РАЙОНА </w:t>
      </w:r>
      <w:r w:rsidR="00CD510F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CD510F" w:rsidRDefault="00CD510F" w:rsidP="00847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0F" w:rsidRDefault="00CD510F" w:rsidP="00847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510F" w:rsidRDefault="00CD510F" w:rsidP="00CD51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510F" w:rsidRDefault="00CD510F" w:rsidP="00CD5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47E2">
        <w:rPr>
          <w:rFonts w:ascii="Times New Roman" w:hAnsi="Times New Roman" w:cs="Times New Roman"/>
          <w:sz w:val="28"/>
          <w:szCs w:val="28"/>
        </w:rPr>
        <w:t xml:space="preserve">21 декабря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1947E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575C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  <w:r w:rsidR="003575CB">
        <w:rPr>
          <w:rFonts w:ascii="Times New Roman" w:hAnsi="Times New Roman" w:cs="Times New Roman"/>
          <w:sz w:val="28"/>
          <w:szCs w:val="28"/>
        </w:rPr>
        <w:t>10</w:t>
      </w:r>
    </w:p>
    <w:p w:rsidR="00CD510F" w:rsidRDefault="00CD510F" w:rsidP="00CD51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479D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194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Михайловское</w:t>
      </w:r>
    </w:p>
    <w:p w:rsidR="00CD510F" w:rsidRDefault="00CD510F" w:rsidP="00CD5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10F" w:rsidRDefault="00CD510F" w:rsidP="00CD5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155" w:rsidRDefault="00CD510F" w:rsidP="001171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A8205F">
        <w:rPr>
          <w:rFonts w:ascii="Times New Roman" w:hAnsi="Times New Roman" w:cs="Times New Roman"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17155">
        <w:rPr>
          <w:rFonts w:ascii="Times New Roman" w:hAnsi="Times New Roman" w:cs="Times New Roman"/>
          <w:sz w:val="28"/>
          <w:szCs w:val="28"/>
        </w:rPr>
        <w:t>Положени</w:t>
      </w:r>
      <w:r w:rsidR="00C456EA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</w:p>
    <w:p w:rsidR="00117155" w:rsidRPr="00117155" w:rsidRDefault="00117155" w:rsidP="001171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17155">
        <w:rPr>
          <w:rFonts w:ascii="Times New Roman" w:hAnsi="Times New Roman" w:cs="Times New Roman"/>
          <w:sz w:val="28"/>
          <w:szCs w:val="28"/>
        </w:rPr>
        <w:t xml:space="preserve">муниципальном контроле в сфере </w:t>
      </w:r>
    </w:p>
    <w:p w:rsidR="00117155" w:rsidRPr="00117155" w:rsidRDefault="00117155" w:rsidP="001171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155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</w:p>
    <w:p w:rsidR="00117155" w:rsidRPr="00117155" w:rsidRDefault="00117155" w:rsidP="001171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1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17155" w:rsidRPr="00117155" w:rsidRDefault="00117155" w:rsidP="001171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155">
        <w:rPr>
          <w:rFonts w:ascii="Times New Roman" w:hAnsi="Times New Roman" w:cs="Times New Roman"/>
          <w:sz w:val="28"/>
          <w:szCs w:val="28"/>
        </w:rPr>
        <w:t xml:space="preserve">Михайловский сельсовет </w:t>
      </w:r>
    </w:p>
    <w:p w:rsidR="00117155" w:rsidRPr="00117155" w:rsidRDefault="00117155" w:rsidP="001171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155"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</w:p>
    <w:p w:rsidR="00CD510F" w:rsidRDefault="00117155" w:rsidP="001171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15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947E2" w:rsidRDefault="001947E2" w:rsidP="001171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05F" w:rsidRDefault="00A8205F" w:rsidP="00C71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</w:t>
      </w:r>
      <w:r w:rsidR="001947E2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CD510F">
        <w:rPr>
          <w:rFonts w:ascii="Times New Roman" w:hAnsi="Times New Roman" w:cs="Times New Roman"/>
          <w:sz w:val="28"/>
          <w:szCs w:val="28"/>
        </w:rPr>
        <w:t>№ 483-ФЗ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10F">
        <w:rPr>
          <w:rFonts w:ascii="Times New Roman" w:hAnsi="Times New Roman" w:cs="Times New Roman"/>
          <w:sz w:val="28"/>
          <w:szCs w:val="28"/>
        </w:rPr>
        <w:t>04.08.2023</w:t>
      </w:r>
      <w:r w:rsidR="001947E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52 Федерального закона «О государственном контроле (надзоре)и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="00194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Михайловский район Михайловское районное Собрание депутатов РЕШИЛО:</w:t>
      </w:r>
    </w:p>
    <w:p w:rsidR="00D1662F" w:rsidRPr="00D1662F" w:rsidRDefault="00703226" w:rsidP="00D16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3E12">
        <w:rPr>
          <w:rFonts w:ascii="Times New Roman" w:hAnsi="Times New Roman" w:cs="Times New Roman"/>
          <w:sz w:val="28"/>
          <w:szCs w:val="28"/>
        </w:rPr>
        <w:t xml:space="preserve">Раздел 3 Положения </w:t>
      </w:r>
      <w:r w:rsidR="00D1662F" w:rsidRPr="00D1662F">
        <w:rPr>
          <w:rFonts w:ascii="Times New Roman" w:hAnsi="Times New Roman" w:cs="Times New Roman"/>
          <w:sz w:val="28"/>
          <w:szCs w:val="28"/>
        </w:rPr>
        <w:t xml:space="preserve">о </w:t>
      </w:r>
      <w:r w:rsidR="00495297">
        <w:rPr>
          <w:rFonts w:ascii="Times New Roman" w:hAnsi="Times New Roman" w:cs="Times New Roman"/>
          <w:sz w:val="28"/>
          <w:szCs w:val="28"/>
        </w:rPr>
        <w:t xml:space="preserve">муниципальном контроле в сфере </w:t>
      </w:r>
      <w:r w:rsidR="00D1662F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муниципального образования </w:t>
      </w:r>
      <w:r w:rsidR="00D1662F" w:rsidRPr="00D1662F">
        <w:rPr>
          <w:rFonts w:ascii="Times New Roman" w:hAnsi="Times New Roman" w:cs="Times New Roman"/>
          <w:sz w:val="28"/>
          <w:szCs w:val="28"/>
        </w:rPr>
        <w:t xml:space="preserve">Михайловский сельсовет </w:t>
      </w:r>
    </w:p>
    <w:p w:rsidR="00F73E12" w:rsidRDefault="00D1662F" w:rsidP="00D16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  <w:r w:rsidRPr="00D1662F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E12">
        <w:rPr>
          <w:rFonts w:ascii="Times New Roman" w:hAnsi="Times New Roman" w:cs="Times New Roman"/>
          <w:sz w:val="28"/>
          <w:szCs w:val="28"/>
        </w:rPr>
        <w:t>дополнить пунктами:</w:t>
      </w:r>
    </w:p>
    <w:p w:rsidR="00F73E12" w:rsidRDefault="00BA3C55" w:rsidP="00806650">
      <w:pPr>
        <w:pStyle w:val="a3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3E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662F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Контролируемое лицо вправе обратится в контрольный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надзорный) орган с заявлением о проведении в отношении его профилактического визита.</w:t>
      </w:r>
    </w:p>
    <w:p w:rsidR="00BA3C55" w:rsidRDefault="00806650" w:rsidP="00806650">
      <w:pPr>
        <w:pStyle w:val="a3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D1662F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Контрольный (</w:t>
      </w:r>
      <w:r w:rsidR="00BA3C55">
        <w:rPr>
          <w:rFonts w:ascii="Times New Roman" w:hAnsi="Times New Roman" w:cs="Times New Roman"/>
          <w:sz w:val="28"/>
          <w:szCs w:val="28"/>
        </w:rPr>
        <w:t>надзорный) орган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BA3C55" w:rsidRDefault="00C7131E" w:rsidP="00806650">
      <w:pPr>
        <w:pStyle w:val="a3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D1662F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Контрольный </w:t>
      </w:r>
      <w:r w:rsidR="001947E2">
        <w:rPr>
          <w:rFonts w:ascii="Times New Roman" w:hAnsi="Times New Roman" w:cs="Times New Roman"/>
          <w:sz w:val="28"/>
          <w:szCs w:val="28"/>
        </w:rPr>
        <w:t>(</w:t>
      </w:r>
      <w:r w:rsidR="00655CC3">
        <w:rPr>
          <w:rFonts w:ascii="Times New Roman" w:hAnsi="Times New Roman" w:cs="Times New Roman"/>
          <w:sz w:val="28"/>
          <w:szCs w:val="28"/>
        </w:rPr>
        <w:t>надзорный) орган принимает реш</w:t>
      </w:r>
      <w:r>
        <w:rPr>
          <w:rFonts w:ascii="Times New Roman" w:hAnsi="Times New Roman" w:cs="Times New Roman"/>
          <w:sz w:val="28"/>
          <w:szCs w:val="28"/>
        </w:rPr>
        <w:t xml:space="preserve">ение об отказе </w:t>
      </w:r>
    </w:p>
    <w:p w:rsidR="00C7131E" w:rsidRDefault="00C7131E" w:rsidP="00806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проведении профилактического визита по заявлению контролируемого лица по одному из следующих оснований:</w:t>
      </w:r>
    </w:p>
    <w:p w:rsidR="00C7131E" w:rsidRDefault="00C7131E" w:rsidP="0080665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контролируемого лица поступило уведомление об отзыве заявления о поведении профилактического визита;</w:t>
      </w:r>
    </w:p>
    <w:p w:rsidR="00C7131E" w:rsidRDefault="00C7131E" w:rsidP="0080665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двух месяцев до даты подачи заявления кон</w:t>
      </w:r>
      <w:r w:rsidR="001947E2">
        <w:rPr>
          <w:rFonts w:ascii="Times New Roman" w:hAnsi="Times New Roman" w:cs="Times New Roman"/>
          <w:sz w:val="28"/>
          <w:szCs w:val="28"/>
        </w:rPr>
        <w:t>тролируемого лица контрольным (</w:t>
      </w:r>
      <w:r>
        <w:rPr>
          <w:rFonts w:ascii="Times New Roman" w:hAnsi="Times New Roman" w:cs="Times New Roman"/>
          <w:sz w:val="28"/>
          <w:szCs w:val="28"/>
        </w:rPr>
        <w:t>надзорным) органом было принято решение об отказе в проведении профилактического визита в отношении данного контролируемого лица:</w:t>
      </w:r>
    </w:p>
    <w:p w:rsidR="00C7131E" w:rsidRDefault="00423414" w:rsidP="0080665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2792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C7131E">
        <w:rPr>
          <w:rFonts w:ascii="Times New Roman" w:hAnsi="Times New Roman" w:cs="Times New Roman"/>
          <w:sz w:val="28"/>
          <w:szCs w:val="28"/>
        </w:rPr>
        <w:t>шести месяцев до даты подачи заявления контролируемого</w:t>
      </w:r>
      <w:r w:rsidR="00D27928">
        <w:rPr>
          <w:rFonts w:ascii="Times New Roman" w:hAnsi="Times New Roman" w:cs="Times New Roman"/>
          <w:sz w:val="28"/>
          <w:szCs w:val="28"/>
        </w:rPr>
        <w:t xml:space="preserve"> лица </w:t>
      </w:r>
      <w:r w:rsidR="00361486">
        <w:rPr>
          <w:rFonts w:ascii="Times New Roman" w:hAnsi="Times New Roman" w:cs="Times New Roman"/>
          <w:sz w:val="28"/>
          <w:szCs w:val="28"/>
        </w:rPr>
        <w:t>проведение профилактического визита было невозможно в связи с отсутствием контролируемого лица по месту осуществления деятельности либо в связи с ины</w:t>
      </w:r>
      <w:r w:rsidR="001947E2">
        <w:rPr>
          <w:rFonts w:ascii="Times New Roman" w:hAnsi="Times New Roman" w:cs="Times New Roman"/>
          <w:sz w:val="28"/>
          <w:szCs w:val="28"/>
        </w:rPr>
        <w:t xml:space="preserve">ми действиями </w:t>
      </w:r>
      <w:r w:rsidR="00361486">
        <w:rPr>
          <w:rFonts w:ascii="Times New Roman" w:hAnsi="Times New Roman" w:cs="Times New Roman"/>
          <w:sz w:val="28"/>
          <w:szCs w:val="28"/>
        </w:rPr>
        <w:t>(без</w:t>
      </w:r>
      <w:r w:rsidR="001947E2">
        <w:rPr>
          <w:rFonts w:ascii="Times New Roman" w:hAnsi="Times New Roman" w:cs="Times New Roman"/>
          <w:sz w:val="28"/>
          <w:szCs w:val="28"/>
        </w:rPr>
        <w:t>действием) контролируемого лица</w:t>
      </w:r>
      <w:r w:rsidR="00361486">
        <w:rPr>
          <w:rFonts w:ascii="Times New Roman" w:hAnsi="Times New Roman" w:cs="Times New Roman"/>
          <w:sz w:val="28"/>
          <w:szCs w:val="28"/>
        </w:rPr>
        <w:t>, повлекшими невозможность проведения профилактического визита;</w:t>
      </w:r>
    </w:p>
    <w:p w:rsidR="00361486" w:rsidRDefault="00361486" w:rsidP="0080665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</w:t>
      </w:r>
      <w:r w:rsidR="001947E2">
        <w:rPr>
          <w:rFonts w:ascii="Times New Roman" w:hAnsi="Times New Roman" w:cs="Times New Roman"/>
          <w:sz w:val="28"/>
          <w:szCs w:val="28"/>
        </w:rPr>
        <w:t>ьного(</w:t>
      </w:r>
      <w:r w:rsidR="00D115ED">
        <w:rPr>
          <w:rFonts w:ascii="Times New Roman" w:hAnsi="Times New Roman" w:cs="Times New Roman"/>
          <w:sz w:val="28"/>
          <w:szCs w:val="28"/>
        </w:rPr>
        <w:t>надзорного)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5E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ибо членов их семей</w:t>
      </w:r>
      <w:r w:rsidR="00D115ED">
        <w:rPr>
          <w:rFonts w:ascii="Times New Roman" w:hAnsi="Times New Roman" w:cs="Times New Roman"/>
          <w:sz w:val="28"/>
          <w:szCs w:val="28"/>
        </w:rPr>
        <w:t>;</w:t>
      </w:r>
    </w:p>
    <w:p w:rsidR="00361486" w:rsidRDefault="00D115ED" w:rsidP="00806650">
      <w:pPr>
        <w:pStyle w:val="a3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662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.В случае принятия решения о проведении профилактического визита по заявлению контролируемог</w:t>
      </w:r>
      <w:r w:rsidR="001947E2">
        <w:rPr>
          <w:rFonts w:ascii="Times New Roman" w:hAnsi="Times New Roman" w:cs="Times New Roman"/>
          <w:sz w:val="28"/>
          <w:szCs w:val="28"/>
        </w:rPr>
        <w:t xml:space="preserve">о лица контрольный (надзорный) </w:t>
      </w:r>
      <w:r>
        <w:rPr>
          <w:rFonts w:ascii="Times New Roman" w:hAnsi="Times New Roman" w:cs="Times New Roman"/>
          <w:sz w:val="28"/>
          <w:szCs w:val="28"/>
        </w:rPr>
        <w:t>орган в течение 20 рабочих дней согласовывает дату поведения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</w:t>
      </w:r>
      <w:r w:rsidR="001947E2">
        <w:rPr>
          <w:rFonts w:ascii="Times New Roman" w:hAnsi="Times New Roman" w:cs="Times New Roman"/>
          <w:sz w:val="28"/>
          <w:szCs w:val="28"/>
        </w:rPr>
        <w:t>в причинения вреда (</w:t>
      </w:r>
      <w:r>
        <w:rPr>
          <w:rFonts w:ascii="Times New Roman" w:hAnsi="Times New Roman" w:cs="Times New Roman"/>
          <w:sz w:val="28"/>
          <w:szCs w:val="28"/>
        </w:rPr>
        <w:t>ущерба)охраняемым законом ценностям.</w:t>
      </w:r>
    </w:p>
    <w:p w:rsidR="00806650" w:rsidRPr="00806650" w:rsidRDefault="008479DD" w:rsidP="00806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06650" w:rsidRPr="00806650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подписан</w:t>
      </w:r>
      <w:r w:rsidR="001947E2">
        <w:rPr>
          <w:rFonts w:ascii="Times New Roman" w:hAnsi="Times New Roman" w:cs="Times New Roman"/>
          <w:color w:val="000000"/>
          <w:sz w:val="28"/>
          <w:szCs w:val="28"/>
        </w:rPr>
        <w:t xml:space="preserve">ия и распространяет действие на </w:t>
      </w:r>
      <w:r w:rsidR="00806650" w:rsidRPr="00806650">
        <w:rPr>
          <w:rFonts w:ascii="Times New Roman" w:hAnsi="Times New Roman" w:cs="Times New Roman"/>
          <w:color w:val="000000"/>
          <w:sz w:val="28"/>
          <w:szCs w:val="28"/>
        </w:rPr>
        <w:t>правоо</w:t>
      </w:r>
      <w:r w:rsidR="00703226">
        <w:rPr>
          <w:rFonts w:ascii="Times New Roman" w:hAnsi="Times New Roman" w:cs="Times New Roman"/>
          <w:color w:val="000000"/>
          <w:sz w:val="28"/>
          <w:szCs w:val="28"/>
        </w:rPr>
        <w:t>тношения</w:t>
      </w:r>
      <w:r w:rsidR="001947E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03226"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04.08.2023</w:t>
      </w:r>
      <w:r w:rsidR="00194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226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806650" w:rsidRPr="00806650" w:rsidRDefault="00806650" w:rsidP="00806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650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="008479DD" w:rsidRPr="008479DD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806650" w:rsidRPr="00D16ADB" w:rsidRDefault="00806650" w:rsidP="008066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06650" w:rsidRDefault="00806650" w:rsidP="00D115ED">
      <w:pPr>
        <w:pStyle w:val="a3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D115ED" w:rsidRPr="00F73E12" w:rsidRDefault="008479DD" w:rsidP="00847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9DD">
        <w:rPr>
          <w:rFonts w:ascii="Times New Roman" w:hAnsi="Times New Roman" w:cs="Times New Roman"/>
          <w:sz w:val="28"/>
          <w:szCs w:val="28"/>
        </w:rPr>
        <w:t>Глава сельсовет                                                                           О.В. Афанасьева</w:t>
      </w:r>
    </w:p>
    <w:sectPr w:rsidR="00D115ED" w:rsidRPr="00F73E12" w:rsidSect="005E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ACA"/>
    <w:multiLevelType w:val="hybridMultilevel"/>
    <w:tmpl w:val="0A5C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26A3"/>
    <w:multiLevelType w:val="hybridMultilevel"/>
    <w:tmpl w:val="06740F30"/>
    <w:lvl w:ilvl="0" w:tplc="5A26E58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576F174B"/>
    <w:multiLevelType w:val="hybridMultilevel"/>
    <w:tmpl w:val="55D0A3C6"/>
    <w:lvl w:ilvl="0" w:tplc="D390B3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0F"/>
    <w:rsid w:val="000466CF"/>
    <w:rsid w:val="00117155"/>
    <w:rsid w:val="00154884"/>
    <w:rsid w:val="001947E2"/>
    <w:rsid w:val="003575CB"/>
    <w:rsid w:val="00361486"/>
    <w:rsid w:val="00423414"/>
    <w:rsid w:val="00495297"/>
    <w:rsid w:val="005E6BC3"/>
    <w:rsid w:val="00655CC3"/>
    <w:rsid w:val="006E1D4A"/>
    <w:rsid w:val="00703226"/>
    <w:rsid w:val="00806650"/>
    <w:rsid w:val="008479DD"/>
    <w:rsid w:val="00992178"/>
    <w:rsid w:val="00A8205F"/>
    <w:rsid w:val="00B76F54"/>
    <w:rsid w:val="00BA3C55"/>
    <w:rsid w:val="00BA4D52"/>
    <w:rsid w:val="00C456EA"/>
    <w:rsid w:val="00C7131E"/>
    <w:rsid w:val="00CD510F"/>
    <w:rsid w:val="00D115ED"/>
    <w:rsid w:val="00D1662F"/>
    <w:rsid w:val="00D27928"/>
    <w:rsid w:val="00D82455"/>
    <w:rsid w:val="00E500D3"/>
    <w:rsid w:val="00F7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F1F8"/>
  <w15:docId w15:val="{EAD4A567-3A25-4F48-B4FE-8CED64C1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Процкая</cp:lastModifiedBy>
  <cp:revision>4</cp:revision>
  <cp:lastPrinted>2023-12-11T02:27:00Z</cp:lastPrinted>
  <dcterms:created xsi:type="dcterms:W3CDTF">2023-12-18T05:53:00Z</dcterms:created>
  <dcterms:modified xsi:type="dcterms:W3CDTF">2023-12-20T04:13:00Z</dcterms:modified>
</cp:coreProperties>
</file>