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46" w:rsidRPr="00032054" w:rsidRDefault="00927E46" w:rsidP="00927E46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</w:pPr>
      <w:r w:rsidRPr="00032054"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  <w:t>АДМИНИСТРАЦИЯМИХАЙЛОВСКОГО РАЙОНА</w:t>
      </w:r>
    </w:p>
    <w:p w:rsidR="00927E46" w:rsidRPr="00032054" w:rsidRDefault="00927E46" w:rsidP="00927E46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</w:pPr>
      <w:r w:rsidRPr="00032054"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  <w:t>АЛТАЙСКОГО КРАЯ</w:t>
      </w:r>
    </w:p>
    <w:p w:rsidR="00927E46" w:rsidRPr="00032054" w:rsidRDefault="00927E46" w:rsidP="00927E46">
      <w:pPr>
        <w:pStyle w:val="a3"/>
        <w:jc w:val="center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927E46" w:rsidRPr="00032054" w:rsidRDefault="00927E46" w:rsidP="00927E46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</w:pPr>
      <w:r w:rsidRPr="00032054">
        <w:rPr>
          <w:rFonts w:ascii="Times New Roman" w:eastAsia="Times New Roman" w:hAnsi="Times New Roman" w:cs="Times New Roman"/>
          <w:b/>
          <w:bCs/>
          <w:iCs/>
          <w:spacing w:val="5"/>
          <w:sz w:val="26"/>
          <w:szCs w:val="26"/>
          <w:lang w:eastAsia="ar-SA"/>
        </w:rPr>
        <w:t>ПОСТАНОВЛЕНИЕ</w:t>
      </w:r>
    </w:p>
    <w:p w:rsidR="00927E46" w:rsidRPr="00032054" w:rsidRDefault="00927E46" w:rsidP="00927E46">
      <w:pPr>
        <w:pStyle w:val="a3"/>
        <w:jc w:val="center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927E46" w:rsidRPr="00032054" w:rsidRDefault="00927E46" w:rsidP="00927E46">
      <w:pPr>
        <w:pStyle w:val="a3"/>
        <w:jc w:val="center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032054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с. Михайловское</w:t>
      </w:r>
    </w:p>
    <w:p w:rsidR="00927E46" w:rsidRPr="00032054" w:rsidRDefault="00927E46" w:rsidP="00927E46">
      <w:pPr>
        <w:pStyle w:val="a3"/>
        <w:jc w:val="center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</w:p>
    <w:p w:rsidR="00927E46" w:rsidRPr="00032054" w:rsidRDefault="00927E46" w:rsidP="00927E46">
      <w:pPr>
        <w:pStyle w:val="a3"/>
        <w:jc w:val="center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032054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«</w:t>
      </w:r>
      <w:r w:rsidR="008B2CC5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u w:val="single"/>
          <w:lang w:eastAsia="ar-SA"/>
        </w:rPr>
        <w:t>02</w:t>
      </w:r>
      <w:r w:rsidRPr="00032054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» </w:t>
      </w:r>
      <w:r w:rsidR="008B2CC5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u w:val="single"/>
          <w:lang w:eastAsia="ar-SA"/>
        </w:rPr>
        <w:t>июня</w:t>
      </w:r>
      <w:r w:rsidRPr="00032054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 2023г.                     </w:t>
      </w:r>
      <w:r w:rsidR="00D11FC5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                                                         </w:t>
      </w:r>
      <w:r w:rsidRPr="00032054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                № </w:t>
      </w:r>
      <w:r w:rsidR="008B2CC5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u w:val="single"/>
          <w:lang w:eastAsia="ar-SA"/>
        </w:rPr>
        <w:t>300</w:t>
      </w:r>
    </w:p>
    <w:p w:rsidR="00562B64" w:rsidRDefault="00562B64">
      <w:pPr>
        <w:rPr>
          <w:sz w:val="28"/>
          <w:szCs w:val="28"/>
        </w:rPr>
      </w:pPr>
    </w:p>
    <w:p w:rsidR="00797228" w:rsidRPr="00032054" w:rsidRDefault="00797228">
      <w:pPr>
        <w:rPr>
          <w:sz w:val="28"/>
          <w:szCs w:val="28"/>
        </w:rPr>
      </w:pPr>
    </w:p>
    <w:p w:rsidR="00927E46" w:rsidRPr="00032054" w:rsidRDefault="00927E46" w:rsidP="00927E46">
      <w:pPr>
        <w:pStyle w:val="a3"/>
        <w:ind w:right="4705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32054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822D9E">
        <w:rPr>
          <w:rFonts w:ascii="Times New Roman" w:hAnsi="Times New Roman" w:cs="Times New Roman"/>
          <w:sz w:val="26"/>
          <w:szCs w:val="26"/>
        </w:rPr>
        <w:t>Положения о</w:t>
      </w:r>
      <w:r w:rsidRPr="00032054">
        <w:rPr>
          <w:rFonts w:ascii="Times New Roman" w:hAnsi="Times New Roman" w:cs="Times New Roman"/>
          <w:sz w:val="26"/>
          <w:szCs w:val="26"/>
        </w:rPr>
        <w:t xml:space="preserve"> проведении эвакуационных мероприятий при угрозе возникновения или возникновении чрезвычайных ситуаций природного и техногенного характера на территории Михайловского района Алтайского края</w:t>
      </w:r>
    </w:p>
    <w:bookmarkEnd w:id="0"/>
    <w:p w:rsidR="00927E46" w:rsidRPr="00032054" w:rsidRDefault="00927E46" w:rsidP="00927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27E46" w:rsidRPr="00032054" w:rsidRDefault="00927E46" w:rsidP="00927E4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21.12.1994 год №</w:t>
      </w:r>
      <w:r w:rsidR="00D11FC5">
        <w:rPr>
          <w:rFonts w:ascii="Times New Roman" w:hAnsi="Times New Roman" w:cs="Times New Roman"/>
          <w:sz w:val="26"/>
          <w:szCs w:val="26"/>
        </w:rPr>
        <w:t xml:space="preserve"> </w:t>
      </w:r>
      <w:r w:rsidRPr="00032054">
        <w:rPr>
          <w:rFonts w:ascii="Times New Roman" w:hAnsi="Times New Roman" w:cs="Times New Roman"/>
          <w:sz w:val="26"/>
          <w:szCs w:val="26"/>
        </w:rPr>
        <w:t>68-ФЗ «О защите населения и территорий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</w:t>
      </w:r>
      <w:r w:rsidR="0014299B">
        <w:rPr>
          <w:rFonts w:ascii="Times New Roman" w:hAnsi="Times New Roman" w:cs="Times New Roman"/>
          <w:sz w:val="26"/>
          <w:szCs w:val="26"/>
        </w:rPr>
        <w:t xml:space="preserve">ации от 19 сентября 2022 года № </w:t>
      </w:r>
      <w:r w:rsidRPr="00032054">
        <w:rPr>
          <w:rFonts w:ascii="Times New Roman" w:hAnsi="Times New Roman" w:cs="Times New Roman"/>
          <w:sz w:val="26"/>
          <w:szCs w:val="26"/>
        </w:rPr>
        <w:t xml:space="preserve">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в целях планирования, организации и проведения эвакуационных мероприятий при возникновении или угрозе возникновения чрезвычайных ситуаций природного и техногенного характера </w:t>
      </w:r>
      <w:r w:rsidR="00822D9E">
        <w:rPr>
          <w:rFonts w:ascii="Times New Roman" w:hAnsi="Times New Roman" w:cs="Times New Roman"/>
          <w:sz w:val="26"/>
          <w:szCs w:val="26"/>
        </w:rPr>
        <w:t>на</w:t>
      </w:r>
      <w:r w:rsidRPr="00032054">
        <w:rPr>
          <w:rFonts w:ascii="Times New Roman" w:hAnsi="Times New Roman" w:cs="Times New Roman"/>
          <w:sz w:val="26"/>
          <w:szCs w:val="26"/>
        </w:rPr>
        <w:t xml:space="preserve"> территории Михайловского района</w:t>
      </w:r>
      <w:r w:rsidR="00D11FC5">
        <w:rPr>
          <w:rFonts w:ascii="Times New Roman" w:hAnsi="Times New Roman" w:cs="Times New Roman"/>
          <w:sz w:val="26"/>
          <w:szCs w:val="26"/>
        </w:rPr>
        <w:t xml:space="preserve"> </w:t>
      </w:r>
      <w:r w:rsidR="00822D9E">
        <w:rPr>
          <w:rFonts w:ascii="Times New Roman" w:hAnsi="Times New Roman" w:cs="Times New Roman"/>
          <w:sz w:val="26"/>
          <w:szCs w:val="26"/>
        </w:rPr>
        <w:t>Алтайского края</w:t>
      </w:r>
      <w:r w:rsidRPr="00032054">
        <w:rPr>
          <w:rFonts w:ascii="Times New Roman" w:hAnsi="Times New Roman" w:cs="Times New Roman"/>
          <w:sz w:val="26"/>
          <w:szCs w:val="26"/>
        </w:rPr>
        <w:t>,</w:t>
      </w:r>
    </w:p>
    <w:p w:rsidR="00927E46" w:rsidRPr="00032054" w:rsidRDefault="00927E46" w:rsidP="00927E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822D9E" w:rsidRDefault="00927E46" w:rsidP="00822D9E">
      <w:pPr>
        <w:pStyle w:val="a9"/>
        <w:numPr>
          <w:ilvl w:val="0"/>
          <w:numId w:val="3"/>
        </w:numPr>
        <w:jc w:val="both"/>
        <w:rPr>
          <w:rFonts w:eastAsiaTheme="minorHAnsi"/>
          <w:kern w:val="0"/>
          <w:sz w:val="26"/>
          <w:szCs w:val="26"/>
          <w:lang w:eastAsia="en-US"/>
        </w:rPr>
      </w:pPr>
      <w:r w:rsidRPr="00822D9E">
        <w:rPr>
          <w:sz w:val="26"/>
          <w:szCs w:val="26"/>
        </w:rPr>
        <w:t xml:space="preserve">Утвердить </w:t>
      </w:r>
      <w:r w:rsidR="00822D9E" w:rsidRPr="00822D9E">
        <w:rPr>
          <w:sz w:val="26"/>
          <w:szCs w:val="26"/>
        </w:rPr>
        <w:t>Положение о</w:t>
      </w:r>
      <w:r w:rsidRPr="00822D9E">
        <w:rPr>
          <w:sz w:val="26"/>
          <w:szCs w:val="26"/>
        </w:rPr>
        <w:t xml:space="preserve"> проведения эвакуационных мероприятий при угрозе возникновения или возникновении чрезвычайных ситуаций природного и техногенного характера на территории Михайл</w:t>
      </w:r>
      <w:r w:rsidR="00822D9E" w:rsidRPr="00822D9E">
        <w:rPr>
          <w:sz w:val="26"/>
          <w:szCs w:val="26"/>
        </w:rPr>
        <w:t xml:space="preserve">овского района Алтайского края </w:t>
      </w:r>
      <w:r w:rsidR="00822D9E" w:rsidRPr="00822D9E">
        <w:rPr>
          <w:rFonts w:eastAsiaTheme="minorHAnsi"/>
          <w:kern w:val="0"/>
          <w:sz w:val="26"/>
          <w:szCs w:val="26"/>
          <w:lang w:eastAsia="en-US"/>
        </w:rPr>
        <w:t>(приложение).</w:t>
      </w:r>
    </w:p>
    <w:p w:rsidR="00822D9E" w:rsidRDefault="00822D9E" w:rsidP="00822D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50FC2">
        <w:rPr>
          <w:rFonts w:ascii="Times New Roman" w:hAnsi="Times New Roman" w:cs="Times New Roman"/>
          <w:sz w:val="26"/>
          <w:szCs w:val="26"/>
        </w:rPr>
        <w:t>Возложить планирование, подготовку к проведению и проведение эвакуационных мероприятий при угрозе возникновения или возникновении чрезвычайных ситуаций природного и техногенного характера на территории Михайловского района Алтайского края на эвакуационную комиссию Михайловского района.</w:t>
      </w:r>
    </w:p>
    <w:p w:rsidR="00822D9E" w:rsidRPr="00822D9E" w:rsidRDefault="00822D9E" w:rsidP="00822D9E">
      <w:pPr>
        <w:pStyle w:val="a9"/>
        <w:numPr>
          <w:ilvl w:val="0"/>
          <w:numId w:val="3"/>
        </w:numPr>
        <w:jc w:val="both"/>
        <w:rPr>
          <w:rFonts w:eastAsiaTheme="minorHAnsi"/>
          <w:kern w:val="0"/>
          <w:sz w:val="26"/>
          <w:szCs w:val="26"/>
          <w:lang w:eastAsia="en-US"/>
        </w:rPr>
      </w:pPr>
      <w:r w:rsidRPr="00822D9E">
        <w:rPr>
          <w:rFonts w:eastAsiaTheme="minorHAnsi"/>
          <w:kern w:val="0"/>
          <w:sz w:val="26"/>
          <w:szCs w:val="26"/>
          <w:lang w:eastAsia="en-US"/>
        </w:rPr>
        <w:t>Рекомендовать руководителям предприятий, организаций и учреждений всех форм собственности, расположенных в зонах возможного возникновения чрезвычайных ситуаций природного и техногенного характера, спланировать эвакуационные мероприятия при угрозе возникновения или возникновении чрезвычайных ситуаций природного и техногенного характера на подведомственных территориях в соответствии с Приложением, указанным в пункте 1 настоящего постановления.</w:t>
      </w:r>
    </w:p>
    <w:p w:rsidR="00927E46" w:rsidRPr="00032054" w:rsidRDefault="00927E46" w:rsidP="00927E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eastAsia="Calibri" w:hAnsi="Times New Roman" w:cs="Times New Roman"/>
          <w:sz w:val="26"/>
          <w:szCs w:val="26"/>
        </w:rPr>
        <w:t>Постановление Администрации Михайловского района от 14.09.2022 № 499 «О проведении эвакуационных мероприятий в чрезвычайных ситуациях» считать утратившим силу.</w:t>
      </w:r>
    </w:p>
    <w:p w:rsidR="00927E46" w:rsidRPr="00032054" w:rsidRDefault="00927E46" w:rsidP="00927E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eastAsia="Calibri" w:hAnsi="Times New Roman" w:cs="Times New Roman"/>
          <w:sz w:val="26"/>
          <w:szCs w:val="26"/>
        </w:rPr>
        <w:t>Постановление вступает в законную силу с момента его подписания.</w:t>
      </w:r>
    </w:p>
    <w:p w:rsidR="00927E46" w:rsidRPr="00032054" w:rsidRDefault="00927E46" w:rsidP="00927E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lastRenderedPageBreak/>
        <w:t>Разместить настоящее постановление на официальном сайте Администрации Михайловского района Алтайского края.</w:t>
      </w:r>
    </w:p>
    <w:p w:rsidR="00927E46" w:rsidRPr="00797228" w:rsidRDefault="00927E46" w:rsidP="0079722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032054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>Контроль над исполнением настоящего постановления оставляю за собой.</w:t>
      </w:r>
    </w:p>
    <w:p w:rsidR="00532D8C" w:rsidRPr="00032054" w:rsidRDefault="00532D8C">
      <w:pPr>
        <w:rPr>
          <w:sz w:val="28"/>
          <w:szCs w:val="28"/>
        </w:rPr>
      </w:pPr>
    </w:p>
    <w:p w:rsidR="00532D8C" w:rsidRDefault="00532D8C">
      <w:pPr>
        <w:rPr>
          <w:sz w:val="28"/>
          <w:szCs w:val="28"/>
        </w:rPr>
      </w:pPr>
    </w:p>
    <w:p w:rsidR="00797228" w:rsidRDefault="00797228">
      <w:pPr>
        <w:rPr>
          <w:sz w:val="28"/>
          <w:szCs w:val="28"/>
        </w:rPr>
      </w:pPr>
    </w:p>
    <w:p w:rsidR="00797228" w:rsidRPr="00032054" w:rsidRDefault="00797228">
      <w:pPr>
        <w:rPr>
          <w:sz w:val="28"/>
          <w:szCs w:val="28"/>
        </w:rPr>
      </w:pPr>
    </w:p>
    <w:p w:rsidR="00532D8C" w:rsidRPr="00032054" w:rsidRDefault="00532D8C">
      <w:pPr>
        <w:rPr>
          <w:sz w:val="28"/>
          <w:szCs w:val="28"/>
        </w:rPr>
      </w:pPr>
    </w:p>
    <w:p w:rsidR="00532D8C" w:rsidRPr="00032054" w:rsidRDefault="00532D8C" w:rsidP="00532D8C">
      <w:pPr>
        <w:pStyle w:val="a3"/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032054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 xml:space="preserve">Глава района                                                                    </w:t>
      </w:r>
    </w:p>
    <w:p w:rsidR="00532D8C" w:rsidRPr="00032054" w:rsidRDefault="00532D8C" w:rsidP="00532D8C">
      <w:pPr>
        <w:pStyle w:val="a3"/>
        <w:jc w:val="both"/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</w:pPr>
      <w:r w:rsidRPr="00032054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 w:rsidRPr="00032054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 w:rsidRPr="00032054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 w:rsidRPr="00032054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 w:rsidRPr="00032054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 w:rsidRPr="00032054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 w:rsidRPr="00032054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 w:rsidRPr="00032054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 w:rsidRPr="00032054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</w:r>
      <w:r w:rsidRPr="00032054">
        <w:rPr>
          <w:rFonts w:ascii="Times New Roman" w:eastAsia="Times New Roman" w:hAnsi="Times New Roman" w:cs="Times New Roman"/>
          <w:bCs/>
          <w:iCs/>
          <w:spacing w:val="5"/>
          <w:sz w:val="26"/>
          <w:szCs w:val="26"/>
          <w:lang w:eastAsia="ar-SA"/>
        </w:rPr>
        <w:tab/>
        <w:t xml:space="preserve">           Е.А. Юрьев</w:t>
      </w:r>
    </w:p>
    <w:p w:rsidR="00532D8C" w:rsidRPr="00032054" w:rsidRDefault="00532D8C">
      <w:pPr>
        <w:suppressAutoHyphens w:val="0"/>
        <w:spacing w:after="200" w:line="276" w:lineRule="auto"/>
        <w:rPr>
          <w:rFonts w:eastAsia="Times New Roman"/>
          <w:bCs/>
          <w:iCs/>
          <w:spacing w:val="5"/>
          <w:kern w:val="0"/>
          <w:sz w:val="26"/>
          <w:szCs w:val="26"/>
          <w:lang w:eastAsia="ar-SA"/>
        </w:rPr>
      </w:pPr>
      <w:r w:rsidRPr="00032054">
        <w:rPr>
          <w:rFonts w:eastAsia="Times New Roman"/>
          <w:bCs/>
          <w:iCs/>
          <w:spacing w:val="5"/>
          <w:sz w:val="26"/>
          <w:szCs w:val="26"/>
          <w:lang w:eastAsia="ar-SA"/>
        </w:rPr>
        <w:br w:type="page"/>
      </w:r>
    </w:p>
    <w:p w:rsidR="00532D8C" w:rsidRPr="00032054" w:rsidRDefault="00532D8C" w:rsidP="00532D8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532D8C" w:rsidRPr="00032054" w:rsidRDefault="00532D8C" w:rsidP="00532D8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532D8C" w:rsidRPr="00032054" w:rsidRDefault="00532D8C" w:rsidP="00532D8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Михайловского района</w:t>
      </w:r>
    </w:p>
    <w:p w:rsidR="00532D8C" w:rsidRPr="00032054" w:rsidRDefault="00532D8C" w:rsidP="00532D8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 xml:space="preserve">№ </w:t>
      </w:r>
      <w:r w:rsidR="008B2CC5">
        <w:rPr>
          <w:rFonts w:ascii="Times New Roman" w:hAnsi="Times New Roman" w:cs="Times New Roman"/>
          <w:sz w:val="26"/>
          <w:szCs w:val="26"/>
          <w:u w:val="single"/>
        </w:rPr>
        <w:t>300</w:t>
      </w:r>
      <w:r w:rsidRPr="00032054">
        <w:rPr>
          <w:rFonts w:ascii="Times New Roman" w:hAnsi="Times New Roman" w:cs="Times New Roman"/>
          <w:sz w:val="26"/>
          <w:szCs w:val="26"/>
        </w:rPr>
        <w:t xml:space="preserve"> от «</w:t>
      </w:r>
      <w:r w:rsidR="008B2CC5" w:rsidRPr="008B2CC5">
        <w:rPr>
          <w:rFonts w:ascii="Times New Roman" w:hAnsi="Times New Roman" w:cs="Times New Roman"/>
          <w:sz w:val="26"/>
          <w:szCs w:val="26"/>
          <w:u w:val="single"/>
        </w:rPr>
        <w:t>02</w:t>
      </w:r>
      <w:r w:rsidRPr="00032054">
        <w:rPr>
          <w:rFonts w:ascii="Times New Roman" w:hAnsi="Times New Roman" w:cs="Times New Roman"/>
          <w:sz w:val="26"/>
          <w:szCs w:val="26"/>
        </w:rPr>
        <w:t xml:space="preserve">» </w:t>
      </w:r>
      <w:r w:rsidR="008B2CC5">
        <w:rPr>
          <w:rFonts w:ascii="Times New Roman" w:hAnsi="Times New Roman" w:cs="Times New Roman"/>
          <w:sz w:val="26"/>
          <w:szCs w:val="26"/>
          <w:u w:val="single"/>
        </w:rPr>
        <w:t>июня</w:t>
      </w:r>
      <w:r w:rsidRPr="00032054">
        <w:rPr>
          <w:rFonts w:ascii="Times New Roman" w:hAnsi="Times New Roman" w:cs="Times New Roman"/>
          <w:sz w:val="26"/>
          <w:szCs w:val="26"/>
        </w:rPr>
        <w:t xml:space="preserve"> 2023</w:t>
      </w:r>
    </w:p>
    <w:p w:rsidR="00532D8C" w:rsidRPr="00032054" w:rsidRDefault="00532D8C" w:rsidP="00532D8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32D8C" w:rsidRPr="00032054" w:rsidRDefault="00532D8C" w:rsidP="00532D8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32D8C" w:rsidRPr="00032054" w:rsidRDefault="00532D8C" w:rsidP="00532D8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4299B" w:rsidRDefault="004A05E8" w:rsidP="00532D8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05E8">
        <w:rPr>
          <w:rFonts w:ascii="Times New Roman" w:hAnsi="Times New Roman" w:cs="Times New Roman"/>
          <w:b/>
          <w:sz w:val="26"/>
          <w:szCs w:val="26"/>
        </w:rPr>
        <w:t>Положение о</w:t>
      </w:r>
      <w:r w:rsidR="00532D8C" w:rsidRPr="00032054">
        <w:rPr>
          <w:rFonts w:ascii="Times New Roman" w:hAnsi="Times New Roman" w:cs="Times New Roman"/>
          <w:b/>
          <w:sz w:val="26"/>
          <w:szCs w:val="26"/>
        </w:rPr>
        <w:t xml:space="preserve"> проведения эвакуационных мероприятий при угрозе возникновения или возникновении чрезвычайных ситуаций природного и техногенного характера на территории на территории Михайловского района </w:t>
      </w:r>
    </w:p>
    <w:p w:rsidR="00532D8C" w:rsidRPr="00032054" w:rsidRDefault="00532D8C" w:rsidP="00532D8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b/>
          <w:sz w:val="26"/>
          <w:szCs w:val="26"/>
        </w:rPr>
        <w:t>Алтайского края</w:t>
      </w:r>
    </w:p>
    <w:p w:rsidR="00532D8C" w:rsidRPr="00032054" w:rsidRDefault="00532D8C" w:rsidP="00532D8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32D8C" w:rsidRPr="00032054" w:rsidRDefault="00532D8C" w:rsidP="00532D8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32D8C" w:rsidRPr="00032054" w:rsidRDefault="00532D8C" w:rsidP="00532D8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 xml:space="preserve">Настоящие </w:t>
      </w:r>
      <w:r w:rsidR="00822D9E" w:rsidRPr="004A05E8">
        <w:rPr>
          <w:rFonts w:ascii="Times New Roman" w:hAnsi="Times New Roman" w:cs="Times New Roman"/>
          <w:sz w:val="26"/>
          <w:szCs w:val="26"/>
        </w:rPr>
        <w:t>Положение</w:t>
      </w:r>
      <w:r w:rsidR="00D11FC5">
        <w:rPr>
          <w:rFonts w:ascii="Times New Roman" w:hAnsi="Times New Roman" w:cs="Times New Roman"/>
          <w:sz w:val="26"/>
          <w:szCs w:val="26"/>
        </w:rPr>
        <w:t xml:space="preserve"> </w:t>
      </w:r>
      <w:r w:rsidR="004A05E8">
        <w:rPr>
          <w:rFonts w:ascii="Times New Roman" w:hAnsi="Times New Roman" w:cs="Times New Roman"/>
          <w:sz w:val="26"/>
          <w:szCs w:val="26"/>
        </w:rPr>
        <w:t>определяет</w:t>
      </w:r>
      <w:r w:rsidRPr="00032054">
        <w:rPr>
          <w:rFonts w:ascii="Times New Roman" w:hAnsi="Times New Roman" w:cs="Times New Roman"/>
          <w:sz w:val="26"/>
          <w:szCs w:val="26"/>
        </w:rPr>
        <w:t xml:space="preserve"> порядок проведения эвакуационных мероприятий при угрозе возникновения или возникновении чрезвычайных ситуаций природного и техногенного характера на территории Михайловского района Алтайского края (далее соответственно – эвакуационные мероприятия, чрезвычайные ситуации).</w:t>
      </w:r>
    </w:p>
    <w:p w:rsidR="00532D8C" w:rsidRDefault="004A05E8" w:rsidP="00532D8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32D8C" w:rsidRPr="00032054">
        <w:rPr>
          <w:rFonts w:ascii="Times New Roman" w:hAnsi="Times New Roman" w:cs="Times New Roman"/>
          <w:sz w:val="26"/>
          <w:szCs w:val="26"/>
        </w:rPr>
        <w:t xml:space="preserve">од эвакуационными мероприятиями понимаются действия по перемещению граждан Российской Федерации, иностранных граждан и лиц без гражданства, находящихся на территории </w:t>
      </w:r>
      <w:r w:rsidRPr="004A05E8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="00532D8C" w:rsidRPr="00032054">
        <w:rPr>
          <w:rFonts w:ascii="Times New Roman" w:hAnsi="Times New Roman" w:cs="Times New Roman"/>
          <w:sz w:val="26"/>
          <w:szCs w:val="26"/>
        </w:rPr>
        <w:t>(далее - население), материальных и культурных ценностей с территории, на которой существует угроза возникновения чрезвычайной ситуации, или из зоны чрезвычайной ситуации в район (место), расположенный за пределами воздействия поражающих факторов источника чрезвычайной ситуации (далее - безопасный район (место).</w:t>
      </w:r>
    </w:p>
    <w:p w:rsidR="00F93B48" w:rsidRPr="00F93B48" w:rsidRDefault="00F93B48" w:rsidP="00F93B48">
      <w:pPr>
        <w:pStyle w:val="a9"/>
        <w:numPr>
          <w:ilvl w:val="0"/>
          <w:numId w:val="4"/>
        </w:numPr>
        <w:shd w:val="clear" w:color="auto" w:fill="FFFFFF"/>
        <w:jc w:val="both"/>
        <w:rPr>
          <w:rFonts w:eastAsia="Times New Roman"/>
          <w:color w:val="1A1A1A"/>
          <w:sz w:val="26"/>
          <w:szCs w:val="26"/>
        </w:rPr>
      </w:pPr>
      <w:r w:rsidRPr="00F93B48">
        <w:rPr>
          <w:rFonts w:eastAsia="Times New Roman"/>
          <w:color w:val="1A1A1A"/>
          <w:sz w:val="26"/>
          <w:szCs w:val="26"/>
        </w:rPr>
        <w:t>В зависимости от масштаба, особенностей возникновения и прогноза развития существующих угроз и опасностей, складывающейся обстановки, места и времени их начала эвакуация подразделяется на частичную и общую эвакуацию, а по времени – на заблаговременную и экстренную.</w:t>
      </w:r>
    </w:p>
    <w:p w:rsidR="00F93B48" w:rsidRDefault="00F93B48" w:rsidP="00F93B4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Pr="00F93B48">
        <w:rPr>
          <w:rFonts w:ascii="Times New Roman" w:hAnsi="Times New Roman" w:cs="Times New Roman"/>
          <w:sz w:val="26"/>
          <w:szCs w:val="26"/>
        </w:rPr>
        <w:t>астичная эвакуация проводится в отношении нетрудоспособного и не занятого в производстве (экономической деятельности) населения, а также материальных и культурных ценностей, подлежащих первоочередной эвакуации, без нарушения действующих графиков работы транспорта.</w:t>
      </w:r>
    </w:p>
    <w:p w:rsidR="00F93B48" w:rsidRDefault="00F93B48" w:rsidP="00F93B4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F93B48">
        <w:rPr>
          <w:rFonts w:ascii="Times New Roman" w:hAnsi="Times New Roman" w:cs="Times New Roman"/>
          <w:sz w:val="26"/>
          <w:szCs w:val="26"/>
        </w:rPr>
        <w:t>бщая эвакуация проводится в отношении всех категорий населения за исключением нетранспортабельных больных, обслуживающего их персонала, а также граждан, подлежащих призыву на военную службу по мобилизации.</w:t>
      </w:r>
    </w:p>
    <w:p w:rsidR="0036079C" w:rsidRDefault="0036079C" w:rsidP="0036079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6079C">
        <w:rPr>
          <w:rFonts w:ascii="Times New Roman" w:hAnsi="Times New Roman" w:cs="Times New Roman"/>
          <w:sz w:val="26"/>
          <w:szCs w:val="26"/>
        </w:rPr>
        <w:t>упреждающая (заблаговременная), осуществляется при получении достоверных данных об угрозе возникновения чрезвычайной ситуации природного или техногенного характера;</w:t>
      </w:r>
    </w:p>
    <w:p w:rsidR="0036079C" w:rsidRPr="00032054" w:rsidRDefault="0036079C" w:rsidP="0036079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6079C">
        <w:rPr>
          <w:rFonts w:ascii="Times New Roman" w:hAnsi="Times New Roman" w:cs="Times New Roman"/>
          <w:sz w:val="26"/>
          <w:szCs w:val="26"/>
        </w:rPr>
        <w:t>экстренная (безотлагательная), осуществляется при малом времени упреждения и в условиях воздействия на людей поражающих факторов источника чрезвычайной ситуации.</w:t>
      </w:r>
    </w:p>
    <w:p w:rsidR="001D640F" w:rsidRPr="00032054" w:rsidRDefault="001D640F" w:rsidP="001D64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Проведение эвакуационных мероприятий осуществляется в целях:</w:t>
      </w:r>
    </w:p>
    <w:p w:rsidR="001D640F" w:rsidRPr="00032054" w:rsidRDefault="001D640F" w:rsidP="00032054">
      <w:pPr>
        <w:pStyle w:val="a3"/>
        <w:numPr>
          <w:ilvl w:val="0"/>
          <w:numId w:val="5"/>
        </w:numPr>
        <w:ind w:hanging="437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спасения жизни и сохранения здоровья людей, находящихся на территориях, на которых существует угроза возникновения чрезвычайных ситуаций, или в зонах чрезвычайных ситуаций;</w:t>
      </w:r>
    </w:p>
    <w:p w:rsidR="001D640F" w:rsidRPr="00032054" w:rsidRDefault="001D640F" w:rsidP="00032054">
      <w:pPr>
        <w:pStyle w:val="a3"/>
        <w:numPr>
          <w:ilvl w:val="0"/>
          <w:numId w:val="5"/>
        </w:numPr>
        <w:ind w:hanging="437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снижения материальных потерь при чрезвычайных ситуациях;</w:t>
      </w:r>
    </w:p>
    <w:p w:rsidR="001D640F" w:rsidRPr="00032054" w:rsidRDefault="001D640F" w:rsidP="00032054">
      <w:pPr>
        <w:pStyle w:val="a3"/>
        <w:numPr>
          <w:ilvl w:val="0"/>
          <w:numId w:val="5"/>
        </w:numPr>
        <w:ind w:hanging="437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lastRenderedPageBreak/>
        <w:t>сохранения материальных и культурных ценностей при чрезвычайных ситуациях.</w:t>
      </w:r>
    </w:p>
    <w:p w:rsidR="001D640F" w:rsidRPr="00032054" w:rsidRDefault="001D640F" w:rsidP="001D64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Основными принципами проведения эвакуационных мероприятий являются:</w:t>
      </w:r>
    </w:p>
    <w:p w:rsidR="001D640F" w:rsidRPr="00032054" w:rsidRDefault="001D640F" w:rsidP="00F839BC">
      <w:pPr>
        <w:pStyle w:val="a3"/>
        <w:numPr>
          <w:ilvl w:val="0"/>
          <w:numId w:val="7"/>
        </w:numPr>
        <w:tabs>
          <w:tab w:val="left" w:pos="993"/>
        </w:tabs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планирование и подготовка маршрутов эвакуации, мест размещения населения, материальных и культурных ценностей в безопасных районах (местах);</w:t>
      </w:r>
    </w:p>
    <w:p w:rsidR="001D640F" w:rsidRPr="00032054" w:rsidRDefault="001D640F" w:rsidP="00F839BC">
      <w:pPr>
        <w:pStyle w:val="a3"/>
        <w:numPr>
          <w:ilvl w:val="0"/>
          <w:numId w:val="7"/>
        </w:numPr>
        <w:tabs>
          <w:tab w:val="left" w:pos="993"/>
        </w:tabs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приоритетное использование транспортных средств для проведения эвакуационных мероприятий;</w:t>
      </w:r>
    </w:p>
    <w:p w:rsidR="001D640F" w:rsidRPr="00032054" w:rsidRDefault="001D640F" w:rsidP="00F839BC">
      <w:pPr>
        <w:pStyle w:val="a3"/>
        <w:numPr>
          <w:ilvl w:val="0"/>
          <w:numId w:val="7"/>
        </w:numPr>
        <w:tabs>
          <w:tab w:val="left" w:pos="993"/>
        </w:tabs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обеспечение охраны общественного порядка и сохранение имущества населения в зонах чрезвычайных ситуаций при проведении эвакуационных мероприятий и в безопасных районах (местах);</w:t>
      </w:r>
    </w:p>
    <w:p w:rsidR="001D640F" w:rsidRPr="00032054" w:rsidRDefault="001D640F" w:rsidP="00F839BC">
      <w:pPr>
        <w:pStyle w:val="a3"/>
        <w:numPr>
          <w:ilvl w:val="0"/>
          <w:numId w:val="7"/>
        </w:numPr>
        <w:tabs>
          <w:tab w:val="left" w:pos="993"/>
        </w:tabs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обеспечение возвращения граждан в места постоянного проживания, а также материальных и культурных ценностей в места постоянного хранения после устранения угрозы возникновения чрезвычайной ситуации или ликвидации чрезвычайной ситуации;</w:t>
      </w:r>
    </w:p>
    <w:p w:rsidR="001D640F" w:rsidRPr="00032054" w:rsidRDefault="001D640F" w:rsidP="00F839BC">
      <w:pPr>
        <w:pStyle w:val="a3"/>
        <w:numPr>
          <w:ilvl w:val="0"/>
          <w:numId w:val="7"/>
        </w:numPr>
        <w:tabs>
          <w:tab w:val="left" w:pos="1418"/>
        </w:tabs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информирование населения о ходе аварийно-спасательных и других неотложных работ.</w:t>
      </w:r>
    </w:p>
    <w:p w:rsidR="001D640F" w:rsidRPr="00032054" w:rsidRDefault="001D640F" w:rsidP="00F17500">
      <w:pPr>
        <w:pStyle w:val="a3"/>
        <w:numPr>
          <w:ilvl w:val="0"/>
          <w:numId w:val="27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Эвакуационные мероприятия на территории Михайловского района Алтайского краяи вопросы взаимодействия между органами государственной власти</w:t>
      </w:r>
      <w:r w:rsidR="00D11FC5">
        <w:rPr>
          <w:rFonts w:ascii="Times New Roman" w:hAnsi="Times New Roman" w:cs="Times New Roman"/>
          <w:sz w:val="26"/>
          <w:szCs w:val="26"/>
        </w:rPr>
        <w:t xml:space="preserve"> </w:t>
      </w:r>
      <w:r w:rsidRPr="00032054">
        <w:rPr>
          <w:rFonts w:ascii="Times New Roman" w:hAnsi="Times New Roman" w:cs="Times New Roman"/>
          <w:sz w:val="26"/>
          <w:szCs w:val="26"/>
        </w:rPr>
        <w:t>Правительством Алтайского края</w:t>
      </w:r>
      <w:r w:rsidR="0049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32054">
        <w:rPr>
          <w:rFonts w:ascii="Times New Roman" w:hAnsi="Times New Roman" w:cs="Times New Roman"/>
          <w:sz w:val="26"/>
          <w:szCs w:val="26"/>
        </w:rPr>
        <w:t>Администрацией</w:t>
      </w:r>
      <w:r w:rsidR="00D11FC5">
        <w:rPr>
          <w:rFonts w:ascii="Times New Roman" w:hAnsi="Times New Roman" w:cs="Times New Roman"/>
          <w:sz w:val="26"/>
          <w:szCs w:val="26"/>
        </w:rPr>
        <w:t xml:space="preserve"> </w:t>
      </w:r>
      <w:r w:rsidRPr="00032054">
        <w:rPr>
          <w:rFonts w:ascii="Times New Roman" w:hAnsi="Times New Roman" w:cs="Times New Roman"/>
          <w:sz w:val="26"/>
          <w:szCs w:val="26"/>
        </w:rPr>
        <w:t>Михайловского района</w:t>
      </w:r>
      <w:r w:rsidR="00D11FC5">
        <w:rPr>
          <w:rFonts w:ascii="Times New Roman" w:hAnsi="Times New Roman" w:cs="Times New Roman"/>
          <w:sz w:val="26"/>
          <w:szCs w:val="26"/>
        </w:rPr>
        <w:t xml:space="preserve"> </w:t>
      </w:r>
      <w:r w:rsidRPr="00032054">
        <w:rPr>
          <w:rFonts w:ascii="Times New Roman" w:hAnsi="Times New Roman" w:cs="Times New Roman"/>
          <w:sz w:val="26"/>
          <w:szCs w:val="26"/>
        </w:rPr>
        <w:t>и организациями при их проведении отражаются в соответствующих планах действий по предупреждению и ликвидации чрезвычайных ситуаций.</w:t>
      </w:r>
    </w:p>
    <w:p w:rsidR="00D46D99" w:rsidRPr="00032054" w:rsidRDefault="00D46D99" w:rsidP="00F17500">
      <w:pPr>
        <w:pStyle w:val="a3"/>
        <w:numPr>
          <w:ilvl w:val="0"/>
          <w:numId w:val="27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Эвакуационные мероприятия на территории</w:t>
      </w:r>
      <w:r w:rsidR="00D11FC5">
        <w:rPr>
          <w:rFonts w:ascii="Times New Roman" w:hAnsi="Times New Roman" w:cs="Times New Roman"/>
          <w:sz w:val="26"/>
          <w:szCs w:val="26"/>
        </w:rPr>
        <w:t xml:space="preserve"> </w:t>
      </w:r>
      <w:r w:rsidRPr="00032054">
        <w:rPr>
          <w:rFonts w:ascii="Times New Roman" w:hAnsi="Times New Roman" w:cs="Times New Roman"/>
          <w:sz w:val="26"/>
          <w:szCs w:val="26"/>
        </w:rPr>
        <w:t>Михайловского района Алтайского края</w:t>
      </w:r>
      <w:r w:rsidR="00D11FC5">
        <w:rPr>
          <w:rFonts w:ascii="Times New Roman" w:hAnsi="Times New Roman" w:cs="Times New Roman"/>
          <w:sz w:val="26"/>
          <w:szCs w:val="26"/>
        </w:rPr>
        <w:t xml:space="preserve"> </w:t>
      </w:r>
      <w:r w:rsidRPr="00032054">
        <w:rPr>
          <w:rFonts w:ascii="Times New Roman" w:hAnsi="Times New Roman" w:cs="Times New Roman"/>
          <w:sz w:val="26"/>
          <w:szCs w:val="26"/>
        </w:rPr>
        <w:t>проводятся на основании решения комиссии по предупреждению и ликвидации чрезвычайных ситуаций и обеспечению пожарной безопасностиМихайловского района (далее – КЧС и ОПБ) или руководителей организаций</w:t>
      </w:r>
      <w:r w:rsidR="0021625E">
        <w:rPr>
          <w:rFonts w:ascii="Times New Roman" w:hAnsi="Times New Roman" w:cs="Times New Roman"/>
          <w:sz w:val="26"/>
          <w:szCs w:val="26"/>
        </w:rPr>
        <w:t>,</w:t>
      </w:r>
      <w:r w:rsidRPr="00032054">
        <w:rPr>
          <w:rFonts w:ascii="Times New Roman" w:hAnsi="Times New Roman" w:cs="Times New Roman"/>
          <w:sz w:val="26"/>
          <w:szCs w:val="26"/>
        </w:rPr>
        <w:t xml:space="preserve"> либо правовых актов, принимаемыхПравительством Алтайского края, Администрацией Михайловского районана основании решений КЧС и ОПБ</w:t>
      </w:r>
      <w:r w:rsidR="00D11FC5">
        <w:rPr>
          <w:rFonts w:ascii="Times New Roman" w:hAnsi="Times New Roman" w:cs="Times New Roman"/>
          <w:sz w:val="26"/>
          <w:szCs w:val="26"/>
        </w:rPr>
        <w:t xml:space="preserve"> </w:t>
      </w:r>
      <w:r w:rsidRPr="00032054">
        <w:rPr>
          <w:rFonts w:ascii="Times New Roman" w:hAnsi="Times New Roman" w:cs="Times New Roman"/>
          <w:sz w:val="26"/>
          <w:szCs w:val="26"/>
        </w:rPr>
        <w:t>Правительства Алтайского края или Администрации Михайловского районао проведении эвакуационных мероприятий, приналичии угрозы жизни и здоровью людей, возникновения материальных потерь при чрезвычайной ситуации.</w:t>
      </w:r>
    </w:p>
    <w:p w:rsidR="00D46D99" w:rsidRPr="00032054" w:rsidRDefault="00D46D99" w:rsidP="00F17500">
      <w:pPr>
        <w:pStyle w:val="a3"/>
        <w:numPr>
          <w:ilvl w:val="0"/>
          <w:numId w:val="27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Решение на проведение эвакуационных мероприятий в случаях, требующих незамедлительного решения при угрозе возникновения или возникновении чрезвычайных ситуаций, принимает председатель КЧС и ОПБ Михайловского района или лицо его замещающее.</w:t>
      </w:r>
      <w:r w:rsidR="00940CFB" w:rsidRPr="00940CFB">
        <w:rPr>
          <w:rFonts w:ascii="Times New Roman" w:hAnsi="Times New Roman" w:cs="Times New Roman"/>
          <w:sz w:val="26"/>
          <w:szCs w:val="26"/>
        </w:rPr>
        <w:t>В случае экстренного проведени</w:t>
      </w:r>
      <w:r w:rsidR="00492262">
        <w:rPr>
          <w:rFonts w:ascii="Times New Roman" w:hAnsi="Times New Roman" w:cs="Times New Roman"/>
          <w:sz w:val="26"/>
          <w:szCs w:val="26"/>
        </w:rPr>
        <w:t>я</w:t>
      </w:r>
      <w:r w:rsidR="00940CFB" w:rsidRPr="00940CFB">
        <w:rPr>
          <w:rFonts w:ascii="Times New Roman" w:hAnsi="Times New Roman" w:cs="Times New Roman"/>
          <w:sz w:val="26"/>
          <w:szCs w:val="26"/>
        </w:rPr>
        <w:t xml:space="preserve"> эвакуационных мероприятий решение принимает глава района или лицо его замещающее.</w:t>
      </w:r>
    </w:p>
    <w:p w:rsidR="00D46D99" w:rsidRPr="00032054" w:rsidRDefault="00D46D99" w:rsidP="00F17500">
      <w:pPr>
        <w:pStyle w:val="a3"/>
        <w:numPr>
          <w:ilvl w:val="0"/>
          <w:numId w:val="27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В решении руководителя организации либо в правовом акте, принимаемом Администрацией Михайловского района, на основании решения соответствующей комиссии о проведении эвакуационных мероприятий, определяются в том числе:</w:t>
      </w:r>
    </w:p>
    <w:p w:rsidR="00856F16" w:rsidRPr="00032054" w:rsidRDefault="00856F16" w:rsidP="0021625E">
      <w:pPr>
        <w:pStyle w:val="a3"/>
        <w:numPr>
          <w:ilvl w:val="0"/>
          <w:numId w:val="10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места сбора и (или) посадки на транспорт эвакуируемого населения для перевозки (вывода) в безопасные районы (места), а также перечень материальных и культурных ценностей, вывозимых (выносимых) за пределы воздействия поражающих факторов источника чрезвычайной ситуации;</w:t>
      </w:r>
    </w:p>
    <w:p w:rsidR="00856F16" w:rsidRPr="00032054" w:rsidRDefault="00856F16" w:rsidP="0021625E">
      <w:pPr>
        <w:pStyle w:val="a3"/>
        <w:numPr>
          <w:ilvl w:val="0"/>
          <w:numId w:val="10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маршруты эвакуации, способы и сроки перевозки (вывода) населения, вывоза (выноса) материальных и культурных ценностей с территории города, на которой существует угроза возникновения чрезвычайной ситуации, или из зоны чрезвычайной ситуации;</w:t>
      </w:r>
    </w:p>
    <w:p w:rsidR="00856F16" w:rsidRPr="00032054" w:rsidRDefault="00856F16" w:rsidP="0021625E">
      <w:pPr>
        <w:pStyle w:val="a3"/>
        <w:numPr>
          <w:ilvl w:val="0"/>
          <w:numId w:val="10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lastRenderedPageBreak/>
        <w:t>перечень транспортных средств, привлекаемых для проведения эвакуационных мероприятий;</w:t>
      </w:r>
    </w:p>
    <w:p w:rsidR="00856F16" w:rsidRPr="00032054" w:rsidRDefault="00856F16" w:rsidP="0021625E">
      <w:pPr>
        <w:pStyle w:val="a3"/>
        <w:numPr>
          <w:ilvl w:val="0"/>
          <w:numId w:val="10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перечень развертываемых пунктов временного размещения и питания в безопасных районах (местах), места хранения вывозимых (выносимых) материальных и культурных ценностей.</w:t>
      </w:r>
    </w:p>
    <w:p w:rsidR="00856F16" w:rsidRPr="00032054" w:rsidRDefault="00856F16" w:rsidP="00F17500">
      <w:pPr>
        <w:pStyle w:val="a3"/>
        <w:numPr>
          <w:ilvl w:val="0"/>
          <w:numId w:val="28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При принятии решения о проведении эвакуационных мероприятий при угрозе возникновения или возникновении чрезвычайных ситуаций АдминистрацияМихайловского района:</w:t>
      </w:r>
    </w:p>
    <w:p w:rsidR="00856F16" w:rsidRPr="00032054" w:rsidRDefault="00856F16" w:rsidP="0021625E">
      <w:pPr>
        <w:pStyle w:val="a3"/>
        <w:numPr>
          <w:ilvl w:val="0"/>
          <w:numId w:val="13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осуществляет оповещение населения о проведении эвакуационных мероприятий, маршрутах и способах проведения эвакуационных мероприятий;</w:t>
      </w:r>
    </w:p>
    <w:p w:rsidR="00856F16" w:rsidRPr="00032054" w:rsidRDefault="00856F16" w:rsidP="0021625E">
      <w:pPr>
        <w:pStyle w:val="a3"/>
        <w:numPr>
          <w:ilvl w:val="0"/>
          <w:numId w:val="13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организуют перевозку (вывод) населения, вывод (вынос) материальных и культурных ценностей в безопасные районы (места);</w:t>
      </w:r>
    </w:p>
    <w:p w:rsidR="00856F16" w:rsidRPr="00032054" w:rsidRDefault="00856F16" w:rsidP="0021625E">
      <w:pPr>
        <w:pStyle w:val="a3"/>
        <w:numPr>
          <w:ilvl w:val="0"/>
          <w:numId w:val="13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предоставляют эвакуированным гражданам пункты временного размещения и питания, в которых осуществляются медицинское обеспечение, обеспечение коммунально-бытовыми услугами и предметами первой необходимости, информационно-психологическая поддержка.</w:t>
      </w:r>
    </w:p>
    <w:p w:rsidR="00856F16" w:rsidRPr="00032054" w:rsidRDefault="00856F16" w:rsidP="00F17500">
      <w:pPr>
        <w:pStyle w:val="a3"/>
        <w:numPr>
          <w:ilvl w:val="0"/>
          <w:numId w:val="29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Проведение эвакуационных мероприятий обеспечивается:</w:t>
      </w:r>
    </w:p>
    <w:p w:rsidR="00856F16" w:rsidRPr="00032054" w:rsidRDefault="00856F16" w:rsidP="00492262">
      <w:pPr>
        <w:pStyle w:val="a3"/>
        <w:numPr>
          <w:ilvl w:val="0"/>
          <w:numId w:val="16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при угрозе возникновения или возникновении чрезвычайных ситуаций федерального и межрегионального характера - Правительством Российской Федерации;</w:t>
      </w:r>
    </w:p>
    <w:p w:rsidR="00856F16" w:rsidRPr="00032054" w:rsidRDefault="00856F16" w:rsidP="0021625E">
      <w:pPr>
        <w:pStyle w:val="a3"/>
        <w:numPr>
          <w:ilvl w:val="0"/>
          <w:numId w:val="16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при угрозе возникновения или возникновении чрезвычайных ситуаций регионального и межмуниципального характера – Правительством Алтайского края</w:t>
      </w:r>
    </w:p>
    <w:p w:rsidR="00856F16" w:rsidRPr="00032054" w:rsidRDefault="00856F16" w:rsidP="0021625E">
      <w:pPr>
        <w:pStyle w:val="a3"/>
        <w:numPr>
          <w:ilvl w:val="0"/>
          <w:numId w:val="16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 xml:space="preserve">при угрозе возникновения или возникновении чрезвычайных ситуаций муниципального характера – </w:t>
      </w:r>
      <w:r w:rsidR="00032054" w:rsidRPr="00032054">
        <w:rPr>
          <w:rFonts w:ascii="Times New Roman" w:hAnsi="Times New Roman" w:cs="Times New Roman"/>
          <w:sz w:val="26"/>
          <w:szCs w:val="26"/>
        </w:rPr>
        <w:t>А</w:t>
      </w:r>
      <w:r w:rsidRPr="00032054">
        <w:rPr>
          <w:rFonts w:ascii="Times New Roman" w:hAnsi="Times New Roman" w:cs="Times New Roman"/>
          <w:sz w:val="26"/>
          <w:szCs w:val="26"/>
        </w:rPr>
        <w:t>дминистрациейМихайловского района.</w:t>
      </w:r>
    </w:p>
    <w:p w:rsidR="00856F16" w:rsidRPr="00032054" w:rsidRDefault="00856F16" w:rsidP="00F17500">
      <w:pPr>
        <w:pStyle w:val="a3"/>
        <w:numPr>
          <w:ilvl w:val="0"/>
          <w:numId w:val="30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При принятии решения о проведении эвакуационных мероприятий в отношении работников федеральных органов исполнительной власти, государственных корпораций и иных организаций, а также граждан, находящихся на объектах указанных органов, корпораций и организаций, при угрозе возникновения или возникновении чрезвычайных ситуаций на этих объектах федеральные органы исполнительной власти, государственные корпорации и иные организации:</w:t>
      </w:r>
    </w:p>
    <w:p w:rsidR="00856F16" w:rsidRPr="00032054" w:rsidRDefault="00856F16" w:rsidP="0021625E">
      <w:pPr>
        <w:pStyle w:val="a3"/>
        <w:numPr>
          <w:ilvl w:val="0"/>
          <w:numId w:val="19"/>
        </w:numPr>
        <w:ind w:hanging="437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осуществляют оповещение работников и граждан, находящихся на объектах указанных органов, корпораций и организаций, о проведении эвакуационных мероприятий, маршрутах и способах проведения эвакуационных мероприятий;</w:t>
      </w:r>
    </w:p>
    <w:p w:rsidR="00856F16" w:rsidRPr="00032054" w:rsidRDefault="00856F16" w:rsidP="0021625E">
      <w:pPr>
        <w:pStyle w:val="a3"/>
        <w:numPr>
          <w:ilvl w:val="0"/>
          <w:numId w:val="19"/>
        </w:numPr>
        <w:ind w:hanging="437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организуют вывод (перевозку) работников и граждан, находящихся на объектах указанных органов, корпораций и организаций, в безопасные районы (места), а также при необходимости вынос (вывоз) материальных и культурных ценностей за пределы воздействия поражающих факторов источника чрезвычайной ситуации.</w:t>
      </w:r>
    </w:p>
    <w:p w:rsidR="00032054" w:rsidRPr="00032054" w:rsidRDefault="002F10D4" w:rsidP="00F17500">
      <w:pPr>
        <w:pStyle w:val="a3"/>
        <w:numPr>
          <w:ilvl w:val="0"/>
          <w:numId w:val="31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</w:t>
      </w:r>
      <w:r w:rsidR="00032054" w:rsidRPr="00032054">
        <w:rPr>
          <w:rFonts w:ascii="Times New Roman" w:hAnsi="Times New Roman" w:cs="Times New Roman"/>
          <w:sz w:val="26"/>
          <w:szCs w:val="26"/>
        </w:rPr>
        <w:t xml:space="preserve"> МВД России по Михайловскому району:</w:t>
      </w:r>
    </w:p>
    <w:p w:rsidR="00032054" w:rsidRPr="00032054" w:rsidRDefault="00032054" w:rsidP="0021625E">
      <w:pPr>
        <w:pStyle w:val="a3"/>
        <w:numPr>
          <w:ilvl w:val="0"/>
          <w:numId w:val="22"/>
        </w:numPr>
        <w:ind w:hanging="437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осуществляет охрану общественного порядка и обеспечение общественной безопасности в местах сбора (посадки) эвакуируемого населения, при его перевозке (выводе) в безопасные районы (места) и в пунктах временного размещения и питания;</w:t>
      </w:r>
    </w:p>
    <w:p w:rsidR="00032054" w:rsidRPr="00032054" w:rsidRDefault="00032054" w:rsidP="0021625E">
      <w:pPr>
        <w:pStyle w:val="a3"/>
        <w:numPr>
          <w:ilvl w:val="0"/>
          <w:numId w:val="22"/>
        </w:numPr>
        <w:ind w:hanging="437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принимает меры по охране имущества, оставшегося без присмотра;</w:t>
      </w:r>
    </w:p>
    <w:p w:rsidR="00032054" w:rsidRPr="00032054" w:rsidRDefault="00032054" w:rsidP="0021625E">
      <w:pPr>
        <w:pStyle w:val="a3"/>
        <w:numPr>
          <w:ilvl w:val="0"/>
          <w:numId w:val="22"/>
        </w:numPr>
        <w:ind w:hanging="437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 xml:space="preserve">временно ограничивает или запрещает дорожное движение, изменяет организацию движения на отдельных участках дорог Михайловского района </w:t>
      </w:r>
      <w:r w:rsidRPr="00032054">
        <w:rPr>
          <w:rFonts w:ascii="Times New Roman" w:hAnsi="Times New Roman" w:cs="Times New Roman"/>
          <w:sz w:val="26"/>
          <w:szCs w:val="26"/>
        </w:rPr>
        <w:lastRenderedPageBreak/>
        <w:t>в целях создания необходимых условий для безопасного движения транспортных средств и пешеходов на маршрутах эвакуации.</w:t>
      </w:r>
    </w:p>
    <w:p w:rsidR="00032054" w:rsidRPr="00032054" w:rsidRDefault="00032054" w:rsidP="00F17500">
      <w:pPr>
        <w:pStyle w:val="a3"/>
        <w:numPr>
          <w:ilvl w:val="0"/>
          <w:numId w:val="32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32054">
        <w:rPr>
          <w:rFonts w:ascii="Times New Roman" w:hAnsi="Times New Roman" w:cs="Times New Roman"/>
          <w:sz w:val="26"/>
          <w:szCs w:val="26"/>
        </w:rPr>
        <w:t>Федеральная служба войск национальной гвардии РФ по Алтайскому краю участвует в охране общественного порядка и обеспечении общественной безопасности в местах сбора (посадки) эвакуируемого населения и в пунктах временного размещения и питания.</w:t>
      </w:r>
    </w:p>
    <w:sectPr w:rsidR="00032054" w:rsidRPr="00032054" w:rsidSect="00822D9E">
      <w:foot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E46" w:rsidRDefault="00927E46" w:rsidP="00927E46">
      <w:r>
        <w:separator/>
      </w:r>
    </w:p>
  </w:endnote>
  <w:endnote w:type="continuationSeparator" w:id="0">
    <w:p w:rsidR="00927E46" w:rsidRDefault="00927E46" w:rsidP="0092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D9E" w:rsidRPr="00F66D72" w:rsidRDefault="00822D9E" w:rsidP="00822D9E">
    <w:pPr>
      <w:pStyle w:val="a3"/>
      <w:jc w:val="both"/>
      <w:rPr>
        <w:rFonts w:ascii="Times New Roman" w:eastAsia="Times New Roman" w:hAnsi="Times New Roman" w:cs="Times New Roman"/>
        <w:bCs/>
        <w:iCs/>
        <w:spacing w:val="5"/>
        <w:sz w:val="20"/>
        <w:szCs w:val="20"/>
        <w:lang w:eastAsia="ar-SA"/>
      </w:rPr>
    </w:pPr>
    <w:r w:rsidRPr="00F66D72">
      <w:rPr>
        <w:rFonts w:ascii="Times New Roman" w:eastAsia="Times New Roman" w:hAnsi="Times New Roman" w:cs="Times New Roman"/>
        <w:bCs/>
        <w:iCs/>
        <w:spacing w:val="5"/>
        <w:sz w:val="20"/>
        <w:szCs w:val="20"/>
        <w:lang w:eastAsia="ar-SA"/>
      </w:rPr>
      <w:t>Исп. Вдовин А.П.</w:t>
    </w:r>
  </w:p>
  <w:p w:rsidR="00822D9E" w:rsidRDefault="00822D9E" w:rsidP="00822D9E">
    <w:pPr>
      <w:pStyle w:val="a6"/>
    </w:pPr>
    <w:r w:rsidRPr="00F66D72">
      <w:rPr>
        <w:rFonts w:eastAsia="Times New Roman"/>
        <w:bCs/>
        <w:iCs/>
        <w:spacing w:val="5"/>
        <w:sz w:val="20"/>
        <w:szCs w:val="20"/>
        <w:lang w:eastAsia="ar-SA"/>
      </w:rPr>
      <w:t>тел. 8(38570) 22-1-01</w:t>
    </w:r>
  </w:p>
  <w:p w:rsidR="00822D9E" w:rsidRDefault="00822D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E46" w:rsidRDefault="00927E46" w:rsidP="00927E46">
      <w:r>
        <w:separator/>
      </w:r>
    </w:p>
  </w:footnote>
  <w:footnote w:type="continuationSeparator" w:id="0">
    <w:p w:rsidR="00927E46" w:rsidRDefault="00927E46" w:rsidP="00927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FFD"/>
    <w:multiLevelType w:val="hybridMultilevel"/>
    <w:tmpl w:val="E3D4D78E"/>
    <w:lvl w:ilvl="0" w:tplc="E292959A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3F6563"/>
    <w:multiLevelType w:val="hybridMultilevel"/>
    <w:tmpl w:val="2D58F95C"/>
    <w:lvl w:ilvl="0" w:tplc="D0420DF4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F3D13"/>
    <w:multiLevelType w:val="hybridMultilevel"/>
    <w:tmpl w:val="608C683A"/>
    <w:lvl w:ilvl="0" w:tplc="D0420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01189"/>
    <w:multiLevelType w:val="hybridMultilevel"/>
    <w:tmpl w:val="EE9ED17E"/>
    <w:lvl w:ilvl="0" w:tplc="E292959A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F714F2"/>
    <w:multiLevelType w:val="hybridMultilevel"/>
    <w:tmpl w:val="6EE81654"/>
    <w:lvl w:ilvl="0" w:tplc="A864970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B0B3F"/>
    <w:multiLevelType w:val="hybridMultilevel"/>
    <w:tmpl w:val="4B7C608E"/>
    <w:lvl w:ilvl="0" w:tplc="D0420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B1EAE"/>
    <w:multiLevelType w:val="hybridMultilevel"/>
    <w:tmpl w:val="E5A4835E"/>
    <w:lvl w:ilvl="0" w:tplc="C1EAC6C4">
      <w:start w:val="1"/>
      <w:numFmt w:val="russianLower"/>
      <w:lvlText w:val="%1)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B2C2DB0"/>
    <w:multiLevelType w:val="hybridMultilevel"/>
    <w:tmpl w:val="BB1CAC36"/>
    <w:lvl w:ilvl="0" w:tplc="DCE4A3F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049C9"/>
    <w:multiLevelType w:val="hybridMultilevel"/>
    <w:tmpl w:val="5B204DD6"/>
    <w:lvl w:ilvl="0" w:tplc="7DC0A0E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95759"/>
    <w:multiLevelType w:val="hybridMultilevel"/>
    <w:tmpl w:val="88B40536"/>
    <w:lvl w:ilvl="0" w:tplc="715E9504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23544"/>
    <w:multiLevelType w:val="hybridMultilevel"/>
    <w:tmpl w:val="6666E6A8"/>
    <w:lvl w:ilvl="0" w:tplc="D0420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468BB"/>
    <w:multiLevelType w:val="hybridMultilevel"/>
    <w:tmpl w:val="F6AA8896"/>
    <w:lvl w:ilvl="0" w:tplc="935CDDAE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D774C"/>
    <w:multiLevelType w:val="hybridMultilevel"/>
    <w:tmpl w:val="A63E025C"/>
    <w:lvl w:ilvl="0" w:tplc="ABA8C2C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C16C6"/>
    <w:multiLevelType w:val="hybridMultilevel"/>
    <w:tmpl w:val="D2720A30"/>
    <w:lvl w:ilvl="0" w:tplc="E292959A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9373A2D"/>
    <w:multiLevelType w:val="hybridMultilevel"/>
    <w:tmpl w:val="98C440B0"/>
    <w:lvl w:ilvl="0" w:tplc="CC686C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711B0"/>
    <w:multiLevelType w:val="hybridMultilevel"/>
    <w:tmpl w:val="3856A9D4"/>
    <w:lvl w:ilvl="0" w:tplc="E080085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A2723"/>
    <w:multiLevelType w:val="hybridMultilevel"/>
    <w:tmpl w:val="2EE8EE8C"/>
    <w:lvl w:ilvl="0" w:tplc="9B661BE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B02DD"/>
    <w:multiLevelType w:val="hybridMultilevel"/>
    <w:tmpl w:val="076051F4"/>
    <w:lvl w:ilvl="0" w:tplc="E292959A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489F4046"/>
    <w:multiLevelType w:val="hybridMultilevel"/>
    <w:tmpl w:val="134E1EDA"/>
    <w:lvl w:ilvl="0" w:tplc="EA508B96">
      <w:start w:val="1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E5B46"/>
    <w:multiLevelType w:val="hybridMultilevel"/>
    <w:tmpl w:val="D0529484"/>
    <w:lvl w:ilvl="0" w:tplc="00BA4C54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D670D"/>
    <w:multiLevelType w:val="hybridMultilevel"/>
    <w:tmpl w:val="6A024966"/>
    <w:lvl w:ilvl="0" w:tplc="A8A0AB12">
      <w:start w:val="1"/>
      <w:numFmt w:val="russianLower"/>
      <w:lvlText w:val="%1)"/>
      <w:lvlJc w:val="left"/>
      <w:pPr>
        <w:ind w:left="646" w:hanging="3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6634C3B"/>
    <w:multiLevelType w:val="hybridMultilevel"/>
    <w:tmpl w:val="2D58F95C"/>
    <w:lvl w:ilvl="0" w:tplc="D0420DF4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D6B1C"/>
    <w:multiLevelType w:val="hybridMultilevel"/>
    <w:tmpl w:val="02DAC66C"/>
    <w:lvl w:ilvl="0" w:tplc="356CEBEA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19267AC"/>
    <w:multiLevelType w:val="hybridMultilevel"/>
    <w:tmpl w:val="D9367354"/>
    <w:lvl w:ilvl="0" w:tplc="D0420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02033"/>
    <w:multiLevelType w:val="hybridMultilevel"/>
    <w:tmpl w:val="D4BCBB94"/>
    <w:lvl w:ilvl="0" w:tplc="D0420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947C5"/>
    <w:multiLevelType w:val="hybridMultilevel"/>
    <w:tmpl w:val="3DE634FC"/>
    <w:lvl w:ilvl="0" w:tplc="E292959A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6B7C3E32"/>
    <w:multiLevelType w:val="hybridMultilevel"/>
    <w:tmpl w:val="8256B400"/>
    <w:lvl w:ilvl="0" w:tplc="E292959A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E197BA8"/>
    <w:multiLevelType w:val="hybridMultilevel"/>
    <w:tmpl w:val="507C39FC"/>
    <w:lvl w:ilvl="0" w:tplc="D0420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E3047"/>
    <w:multiLevelType w:val="hybridMultilevel"/>
    <w:tmpl w:val="B56EE130"/>
    <w:lvl w:ilvl="0" w:tplc="D0420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A3C10"/>
    <w:multiLevelType w:val="hybridMultilevel"/>
    <w:tmpl w:val="2EB2F29A"/>
    <w:lvl w:ilvl="0" w:tplc="57B8B31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97582"/>
    <w:multiLevelType w:val="hybridMultilevel"/>
    <w:tmpl w:val="25F805B8"/>
    <w:lvl w:ilvl="0" w:tplc="D0420DF4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86D46"/>
    <w:multiLevelType w:val="hybridMultilevel"/>
    <w:tmpl w:val="AC08236C"/>
    <w:lvl w:ilvl="0" w:tplc="40D6D14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30"/>
  </w:num>
  <w:num w:numId="4">
    <w:abstractNumId w:val="11"/>
  </w:num>
  <w:num w:numId="5">
    <w:abstractNumId w:val="0"/>
  </w:num>
  <w:num w:numId="6">
    <w:abstractNumId w:val="10"/>
  </w:num>
  <w:num w:numId="7">
    <w:abstractNumId w:val="20"/>
  </w:num>
  <w:num w:numId="8">
    <w:abstractNumId w:val="23"/>
  </w:num>
  <w:num w:numId="9">
    <w:abstractNumId w:val="31"/>
  </w:num>
  <w:num w:numId="10">
    <w:abstractNumId w:val="6"/>
  </w:num>
  <w:num w:numId="11">
    <w:abstractNumId w:val="5"/>
  </w:num>
  <w:num w:numId="12">
    <w:abstractNumId w:val="19"/>
  </w:num>
  <w:num w:numId="13">
    <w:abstractNumId w:val="25"/>
  </w:num>
  <w:num w:numId="14">
    <w:abstractNumId w:val="2"/>
  </w:num>
  <w:num w:numId="15">
    <w:abstractNumId w:val="4"/>
  </w:num>
  <w:num w:numId="16">
    <w:abstractNumId w:val="17"/>
  </w:num>
  <w:num w:numId="17">
    <w:abstractNumId w:val="27"/>
  </w:num>
  <w:num w:numId="18">
    <w:abstractNumId w:val="18"/>
  </w:num>
  <w:num w:numId="19">
    <w:abstractNumId w:val="3"/>
  </w:num>
  <w:num w:numId="20">
    <w:abstractNumId w:val="28"/>
  </w:num>
  <w:num w:numId="21">
    <w:abstractNumId w:val="9"/>
  </w:num>
  <w:num w:numId="22">
    <w:abstractNumId w:val="26"/>
  </w:num>
  <w:num w:numId="23">
    <w:abstractNumId w:val="24"/>
  </w:num>
  <w:num w:numId="24">
    <w:abstractNumId w:val="16"/>
  </w:num>
  <w:num w:numId="25">
    <w:abstractNumId w:val="13"/>
  </w:num>
  <w:num w:numId="26">
    <w:abstractNumId w:val="15"/>
  </w:num>
  <w:num w:numId="27">
    <w:abstractNumId w:val="14"/>
  </w:num>
  <w:num w:numId="28">
    <w:abstractNumId w:val="22"/>
  </w:num>
  <w:num w:numId="29">
    <w:abstractNumId w:val="8"/>
  </w:num>
  <w:num w:numId="30">
    <w:abstractNumId w:val="12"/>
  </w:num>
  <w:num w:numId="31">
    <w:abstractNumId w:val="7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022"/>
    <w:rsid w:val="00032054"/>
    <w:rsid w:val="0014299B"/>
    <w:rsid w:val="0017685E"/>
    <w:rsid w:val="001C33FB"/>
    <w:rsid w:val="001D640F"/>
    <w:rsid w:val="001F6A98"/>
    <w:rsid w:val="0021625E"/>
    <w:rsid w:val="002B535D"/>
    <w:rsid w:val="002F10D4"/>
    <w:rsid w:val="00350FC2"/>
    <w:rsid w:val="0036079C"/>
    <w:rsid w:val="00477D6A"/>
    <w:rsid w:val="00492262"/>
    <w:rsid w:val="004A05E8"/>
    <w:rsid w:val="00532D8C"/>
    <w:rsid w:val="00562B64"/>
    <w:rsid w:val="0073639D"/>
    <w:rsid w:val="00797228"/>
    <w:rsid w:val="00822D9E"/>
    <w:rsid w:val="00832954"/>
    <w:rsid w:val="00856F16"/>
    <w:rsid w:val="008B2CC5"/>
    <w:rsid w:val="00927E46"/>
    <w:rsid w:val="00940CFB"/>
    <w:rsid w:val="00A52B84"/>
    <w:rsid w:val="00C91022"/>
    <w:rsid w:val="00D11FC5"/>
    <w:rsid w:val="00D46D99"/>
    <w:rsid w:val="00F17500"/>
    <w:rsid w:val="00F839BC"/>
    <w:rsid w:val="00F93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AF8C"/>
  <w15:docId w15:val="{67FDAED3-13ED-47EA-9903-DFACF6C4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022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02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27E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7E46"/>
    <w:rPr>
      <w:rFonts w:ascii="Times New Roman" w:eastAsia="Courier New" w:hAnsi="Times New Roman" w:cs="Times New Roman"/>
      <w:kern w:val="2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7E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7E46"/>
    <w:rPr>
      <w:rFonts w:ascii="Times New Roman" w:eastAsia="Courier New" w:hAnsi="Times New Roman" w:cs="Times New Roman"/>
      <w:kern w:val="2"/>
      <w:sz w:val="24"/>
      <w:szCs w:val="24"/>
      <w:lang w:eastAsia="ru-RU"/>
    </w:rPr>
  </w:style>
  <w:style w:type="table" w:styleId="a8">
    <w:name w:val="Table Grid"/>
    <w:basedOn w:val="a1"/>
    <w:uiPriority w:val="59"/>
    <w:rsid w:val="0092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22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2023-06-05T03:55:00Z</cp:lastPrinted>
  <dcterms:created xsi:type="dcterms:W3CDTF">2023-06-05T03:30:00Z</dcterms:created>
  <dcterms:modified xsi:type="dcterms:W3CDTF">2023-06-06T04:04:00Z</dcterms:modified>
</cp:coreProperties>
</file>