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32" w:rsidRPr="00650432" w:rsidRDefault="00650432" w:rsidP="00650432">
      <w:pPr>
        <w:adjustRightInd w:val="0"/>
        <w:ind w:hanging="142"/>
        <w:jc w:val="center"/>
        <w:rPr>
          <w:rFonts w:eastAsia="Microsoft Sans Serif" w:cs="Microsoft Sans Serif"/>
          <w:b/>
          <w:color w:val="000000"/>
          <w:sz w:val="28"/>
          <w:szCs w:val="24"/>
          <w:lang w:eastAsia="ru-RU" w:bidi="ru-RU"/>
        </w:rPr>
      </w:pPr>
    </w:p>
    <w:p w:rsidR="00650432" w:rsidRPr="00650432" w:rsidRDefault="00650432" w:rsidP="00650432">
      <w:pPr>
        <w:adjustRightInd w:val="0"/>
        <w:ind w:hanging="142"/>
        <w:jc w:val="center"/>
        <w:rPr>
          <w:rFonts w:eastAsia="Microsoft Sans Serif" w:cs="Microsoft Sans Serif"/>
          <w:b/>
          <w:color w:val="000000"/>
          <w:sz w:val="28"/>
          <w:szCs w:val="24"/>
          <w:lang w:eastAsia="ru-RU" w:bidi="ru-RU"/>
        </w:rPr>
      </w:pPr>
      <w:r w:rsidRPr="00650432">
        <w:rPr>
          <w:rFonts w:eastAsia="Microsoft Sans Serif" w:cs="Microsoft Sans Serif"/>
          <w:b/>
          <w:color w:val="000000"/>
          <w:sz w:val="28"/>
          <w:szCs w:val="24"/>
          <w:lang w:eastAsia="ru-RU" w:bidi="ru-RU"/>
        </w:rPr>
        <w:t>АДМИНИСТРАЦИЯ МИХАЙЛОВСКОГО  РАЙОНА</w:t>
      </w:r>
    </w:p>
    <w:p w:rsidR="00650432" w:rsidRPr="00650432" w:rsidRDefault="00650432" w:rsidP="00650432">
      <w:pPr>
        <w:adjustRightInd w:val="0"/>
        <w:ind w:hanging="142"/>
        <w:jc w:val="center"/>
        <w:rPr>
          <w:rFonts w:eastAsia="Microsoft Sans Serif" w:cs="Microsoft Sans Serif"/>
          <w:color w:val="000000"/>
          <w:sz w:val="24"/>
          <w:szCs w:val="24"/>
          <w:lang w:eastAsia="ru-RU" w:bidi="ru-RU"/>
        </w:rPr>
      </w:pPr>
      <w:r w:rsidRPr="00650432">
        <w:rPr>
          <w:rFonts w:eastAsia="Microsoft Sans Serif" w:cs="Microsoft Sans Serif"/>
          <w:b/>
          <w:color w:val="000000"/>
          <w:sz w:val="28"/>
          <w:szCs w:val="24"/>
          <w:lang w:eastAsia="ru-RU" w:bidi="ru-RU"/>
        </w:rPr>
        <w:t>АЛТАЙСКОГО КРАЯ</w:t>
      </w:r>
    </w:p>
    <w:p w:rsidR="00650432" w:rsidRPr="00650432" w:rsidRDefault="00650432" w:rsidP="00650432">
      <w:pPr>
        <w:adjustRightInd w:val="0"/>
        <w:jc w:val="center"/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</w:pPr>
    </w:p>
    <w:p w:rsidR="00650432" w:rsidRPr="00650432" w:rsidRDefault="00650432" w:rsidP="00650432">
      <w:pPr>
        <w:adjustRightInd w:val="0"/>
        <w:jc w:val="center"/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</w:pPr>
      <w:r w:rsidRPr="00650432"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  <w:t>ПОСТАНОВЛЕНИЕ</w:t>
      </w:r>
    </w:p>
    <w:p w:rsidR="00650432" w:rsidRPr="00650432" w:rsidRDefault="00650432" w:rsidP="00650432">
      <w:pPr>
        <w:adjustRightInd w:val="0"/>
        <w:rPr>
          <w:rFonts w:eastAsia="Microsoft Sans Serif" w:cs="Microsoft Sans Serif"/>
          <w:color w:val="000000"/>
          <w:sz w:val="28"/>
          <w:szCs w:val="28"/>
          <w:lang w:eastAsia="ru-RU" w:bidi="ru-RU"/>
        </w:rPr>
      </w:pPr>
    </w:p>
    <w:p w:rsidR="00650432" w:rsidRPr="00650432" w:rsidRDefault="008816CE" w:rsidP="00650432">
      <w:pPr>
        <w:adjustRightInd w:val="0"/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</w:pPr>
      <w:r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27 июля</w:t>
      </w:r>
      <w:r w:rsidR="00650432"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 202</w:t>
      </w:r>
      <w:r w:rsid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3</w:t>
      </w:r>
      <w:r w:rsidR="00650432"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 г.</w:t>
      </w:r>
      <w:r w:rsidR="00650432" w:rsidRPr="00650432"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  <w:tab/>
        <w:t xml:space="preserve">                                                       </w:t>
      </w:r>
      <w:r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  <w:t xml:space="preserve">                                                № 392</w:t>
      </w:r>
    </w:p>
    <w:p w:rsidR="00650432" w:rsidRPr="00650432" w:rsidRDefault="00650432" w:rsidP="00650432">
      <w:pPr>
        <w:adjustRightInd w:val="0"/>
        <w:rPr>
          <w:rFonts w:eastAsia="Microsoft Sans Serif" w:cs="Microsoft Sans Serif"/>
          <w:bCs/>
          <w:color w:val="000000"/>
          <w:sz w:val="28"/>
          <w:szCs w:val="24"/>
          <w:u w:val="single"/>
          <w:lang w:eastAsia="ru-RU" w:bidi="ru-RU"/>
        </w:rPr>
      </w:pPr>
    </w:p>
    <w:p w:rsidR="00650432" w:rsidRPr="00650432" w:rsidRDefault="00650432" w:rsidP="00650432">
      <w:pPr>
        <w:adjustRightInd w:val="0"/>
        <w:jc w:val="center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  <w:r w:rsidRPr="00650432"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  <w:t xml:space="preserve"> </w:t>
      </w:r>
      <w:r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с. Михайловское</w:t>
      </w:r>
    </w:p>
    <w:p w:rsidR="00650432" w:rsidRPr="00650432" w:rsidRDefault="00650432" w:rsidP="00650432">
      <w:pPr>
        <w:adjustRightInd w:val="0"/>
        <w:jc w:val="center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1066"/>
      </w:tblGrid>
      <w:tr w:rsidR="00650432" w:rsidRPr="00650432" w:rsidTr="00650432">
        <w:trPr>
          <w:trHeight w:val="329"/>
        </w:trPr>
        <w:tc>
          <w:tcPr>
            <w:tcW w:w="5637" w:type="dxa"/>
            <w:gridSpan w:val="2"/>
            <w:hideMark/>
          </w:tcPr>
          <w:p w:rsidR="00650432" w:rsidRPr="00650432" w:rsidRDefault="00650432" w:rsidP="00650432">
            <w:pPr>
              <w:keepNext/>
              <w:widowControl/>
              <w:autoSpaceDE/>
              <w:autoSpaceDN/>
              <w:spacing w:line="240" w:lineRule="exact"/>
              <w:ind w:right="601"/>
              <w:jc w:val="both"/>
              <w:outlineLvl w:val="0"/>
              <w:rPr>
                <w:iCs/>
                <w:sz w:val="28"/>
                <w:szCs w:val="28"/>
                <w:lang w:eastAsia="x-none"/>
              </w:rPr>
            </w:pPr>
            <w:r w:rsidRPr="00650432">
              <w:rPr>
                <w:bCs/>
                <w:iCs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650432">
              <w:rPr>
                <w:iCs/>
                <w:sz w:val="28"/>
                <w:szCs w:val="28"/>
                <w:lang w:val="x-none" w:eastAsia="x-none"/>
              </w:rPr>
              <w:t>«</w:t>
            </w:r>
            <w:r w:rsidRPr="00650432">
              <w:rPr>
                <w:sz w:val="28"/>
                <w:szCs w:val="28"/>
              </w:rPr>
              <w:t>Предоставление информации об объектах учета, содержащейся в реестре</w:t>
            </w:r>
            <w:r w:rsidRPr="00650432">
              <w:rPr>
                <w:spacing w:val="-67"/>
                <w:sz w:val="28"/>
                <w:szCs w:val="28"/>
              </w:rPr>
              <w:t xml:space="preserve"> </w:t>
            </w:r>
            <w:r w:rsidRPr="00650432">
              <w:rPr>
                <w:sz w:val="28"/>
                <w:szCs w:val="28"/>
              </w:rPr>
              <w:t>муниципального</w:t>
            </w:r>
            <w:r w:rsidRPr="00650432">
              <w:rPr>
                <w:spacing w:val="3"/>
                <w:sz w:val="28"/>
                <w:szCs w:val="28"/>
              </w:rPr>
              <w:t xml:space="preserve"> </w:t>
            </w:r>
            <w:r w:rsidRPr="00650432">
              <w:rPr>
                <w:sz w:val="28"/>
                <w:szCs w:val="28"/>
              </w:rPr>
              <w:t>имущества</w:t>
            </w:r>
            <w:r w:rsidRPr="00650432">
              <w:rPr>
                <w:bCs/>
                <w:iCs/>
                <w:sz w:val="28"/>
                <w:szCs w:val="28"/>
                <w:lang w:eastAsia="ru-RU"/>
              </w:rPr>
              <w:t xml:space="preserve">» </w:t>
            </w:r>
            <w:r>
              <w:rPr>
                <w:bCs/>
                <w:iCs/>
                <w:sz w:val="28"/>
                <w:szCs w:val="28"/>
                <w:lang w:eastAsia="ru-RU"/>
              </w:rPr>
              <w:t>муниципального образования</w:t>
            </w:r>
            <w:r w:rsidRPr="00650432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Михайловский район </w:t>
            </w:r>
            <w:r w:rsidRPr="00650432">
              <w:rPr>
                <w:bCs/>
                <w:iCs/>
                <w:sz w:val="28"/>
                <w:szCs w:val="28"/>
                <w:lang w:eastAsia="ru-RU"/>
              </w:rPr>
              <w:t>Алтайского края</w:t>
            </w:r>
          </w:p>
        </w:tc>
      </w:tr>
      <w:tr w:rsidR="00650432" w:rsidRPr="00650432" w:rsidTr="00650432">
        <w:trPr>
          <w:gridAfter w:val="1"/>
          <w:wAfter w:w="1066" w:type="dxa"/>
          <w:trHeight w:val="329"/>
        </w:trPr>
        <w:tc>
          <w:tcPr>
            <w:tcW w:w="4571" w:type="dxa"/>
          </w:tcPr>
          <w:p w:rsidR="00650432" w:rsidRPr="00650432" w:rsidRDefault="00650432" w:rsidP="00650432">
            <w:pPr>
              <w:autoSpaceDE/>
              <w:autoSpaceDN/>
              <w:jc w:val="both"/>
              <w:rPr>
                <w:rFonts w:eastAsia="Microsoft Sans Serif" w:cs="Microsoft Sans Serif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650432" w:rsidRPr="00650432" w:rsidRDefault="00650432" w:rsidP="00650432">
      <w:pPr>
        <w:autoSpaceDE/>
        <w:autoSpaceDN/>
        <w:ind w:firstLine="708"/>
        <w:jc w:val="both"/>
        <w:rPr>
          <w:rFonts w:eastAsia="Microsoft Sans Serif" w:cs="Microsoft Sans Serif"/>
          <w:color w:val="000000"/>
          <w:sz w:val="28"/>
          <w:szCs w:val="28"/>
          <w:lang w:eastAsia="ru-RU" w:bidi="ru-RU"/>
        </w:rPr>
      </w:pPr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В соответствии с Федеральным законом от 27.10.2010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</w:t>
      </w:r>
    </w:p>
    <w:p w:rsidR="00650432" w:rsidRPr="00650432" w:rsidRDefault="00650432" w:rsidP="00650432">
      <w:pPr>
        <w:autoSpaceDE/>
        <w:autoSpaceDN/>
        <w:jc w:val="both"/>
        <w:rPr>
          <w:rFonts w:eastAsia="Microsoft Sans Serif" w:cs="Microsoft Sans Serif"/>
          <w:b/>
          <w:color w:val="000000"/>
          <w:sz w:val="28"/>
          <w:szCs w:val="28"/>
          <w:lang w:eastAsia="ru-RU" w:bidi="ru-RU"/>
        </w:rPr>
      </w:pPr>
      <w:proofErr w:type="gramStart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п</w:t>
      </w:r>
      <w:proofErr w:type="gramEnd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 о с т а н о в л я ю:  </w:t>
      </w:r>
    </w:p>
    <w:p w:rsidR="00650432" w:rsidRPr="00650432" w:rsidRDefault="00650432" w:rsidP="00650432">
      <w:pPr>
        <w:autoSpaceDE/>
        <w:autoSpaceDN/>
        <w:jc w:val="both"/>
        <w:rPr>
          <w:rFonts w:eastAsia="Microsoft Sans Serif" w:cs="Microsoft Sans Serif"/>
          <w:color w:val="000000"/>
          <w:sz w:val="28"/>
          <w:szCs w:val="28"/>
          <w:lang w:eastAsia="x-none" w:bidi="ru-RU"/>
        </w:rPr>
      </w:pPr>
      <w:r w:rsidRPr="00650432">
        <w:rPr>
          <w:rFonts w:eastAsia="Microsoft Sans Serif" w:cs="Microsoft Sans Serif"/>
          <w:b/>
          <w:color w:val="000000"/>
          <w:sz w:val="28"/>
          <w:szCs w:val="28"/>
          <w:lang w:eastAsia="ru-RU" w:bidi="ru-RU"/>
        </w:rPr>
        <w:t xml:space="preserve">        </w:t>
      </w:r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1. Утвердить прилагаемый Административный регламент предоставления муниципальной услуги «</w:t>
      </w:r>
      <w:r w:rsidRPr="00650432">
        <w:rPr>
          <w:sz w:val="28"/>
          <w:szCs w:val="28"/>
        </w:rPr>
        <w:t>Предоставление информации об объектах учета, содержащейся в реестре</w:t>
      </w:r>
      <w:r w:rsidRPr="00650432">
        <w:rPr>
          <w:spacing w:val="-67"/>
          <w:sz w:val="28"/>
          <w:szCs w:val="28"/>
        </w:rPr>
        <w:t xml:space="preserve"> </w:t>
      </w:r>
      <w:r w:rsidRPr="00650432">
        <w:rPr>
          <w:sz w:val="28"/>
          <w:szCs w:val="28"/>
        </w:rPr>
        <w:t>муниципального</w:t>
      </w:r>
      <w:r w:rsidRPr="00650432">
        <w:rPr>
          <w:spacing w:val="3"/>
          <w:sz w:val="28"/>
          <w:szCs w:val="28"/>
        </w:rPr>
        <w:t xml:space="preserve"> </w:t>
      </w:r>
      <w:r w:rsidRPr="00650432">
        <w:rPr>
          <w:sz w:val="28"/>
          <w:szCs w:val="28"/>
        </w:rPr>
        <w:t>имущества</w:t>
      </w:r>
      <w:r w:rsidRPr="00650432">
        <w:rPr>
          <w:bCs/>
          <w:iCs/>
          <w:sz w:val="28"/>
          <w:szCs w:val="28"/>
          <w:lang w:eastAsia="ru-RU"/>
        </w:rPr>
        <w:t xml:space="preserve">» </w:t>
      </w:r>
      <w:r>
        <w:rPr>
          <w:bCs/>
          <w:iCs/>
          <w:sz w:val="28"/>
          <w:szCs w:val="28"/>
          <w:lang w:eastAsia="ru-RU"/>
        </w:rPr>
        <w:t>муниципального образования</w:t>
      </w:r>
      <w:r w:rsidRPr="00650432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Михайловский район </w:t>
      </w:r>
      <w:r w:rsidRPr="00650432">
        <w:rPr>
          <w:bCs/>
          <w:iCs/>
          <w:sz w:val="28"/>
          <w:szCs w:val="28"/>
          <w:lang w:eastAsia="ru-RU"/>
        </w:rPr>
        <w:t>Алтайского края</w:t>
      </w:r>
      <w:r w:rsidRPr="00650432">
        <w:rPr>
          <w:rFonts w:eastAsia="Microsoft Sans Serif" w:cs="Microsoft Sans Serif"/>
          <w:color w:val="000000"/>
          <w:sz w:val="28"/>
          <w:szCs w:val="28"/>
          <w:lang w:eastAsia="x-none" w:bidi="ru-RU"/>
        </w:rPr>
        <w:t>.</w:t>
      </w:r>
    </w:p>
    <w:p w:rsidR="00650432" w:rsidRPr="00650432" w:rsidRDefault="00650432" w:rsidP="00650432">
      <w:pPr>
        <w:autoSpaceDE/>
        <w:autoSpaceDN/>
        <w:ind w:firstLine="720"/>
        <w:jc w:val="both"/>
        <w:rPr>
          <w:rFonts w:eastAsia="Microsoft Sans Serif" w:cs="Microsoft Sans Serif"/>
          <w:color w:val="000000"/>
          <w:sz w:val="28"/>
          <w:szCs w:val="28"/>
          <w:lang w:eastAsia="ru-RU" w:bidi="ru-RU"/>
        </w:rPr>
      </w:pPr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Разместить</w:t>
      </w:r>
      <w:proofErr w:type="gramEnd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 настоящее постановление на официальном сайте Администрации Михайловского района </w:t>
      </w:r>
      <w:hyperlink r:id="rId9" w:history="1">
        <w:r w:rsidRPr="00650432">
          <w:rPr>
            <w:rFonts w:ascii="Microsoft Sans Serif" w:eastAsia="Microsoft Sans Serif" w:hAnsi="Microsoft Sans Serif" w:cs="Microsoft Sans Serif"/>
            <w:color w:val="0000FF"/>
            <w:sz w:val="28"/>
            <w:szCs w:val="28"/>
            <w:u w:val="single"/>
            <w:lang w:eastAsia="ru-RU" w:bidi="ru-RU"/>
          </w:rPr>
          <w:t>(https://mhlaltay.ru/)</w:t>
        </w:r>
      </w:hyperlink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.</w:t>
      </w:r>
    </w:p>
    <w:p w:rsidR="00650432" w:rsidRPr="00650432" w:rsidRDefault="00650432" w:rsidP="00650432">
      <w:pPr>
        <w:autoSpaceDE/>
        <w:autoSpaceDN/>
        <w:ind w:firstLine="720"/>
        <w:jc w:val="both"/>
        <w:rPr>
          <w:rFonts w:eastAsia="Microsoft Sans Serif" w:cs="Microsoft Sans Serif"/>
          <w:color w:val="000000"/>
          <w:sz w:val="28"/>
          <w:szCs w:val="28"/>
          <w:lang w:eastAsia="ru-RU" w:bidi="ru-RU"/>
        </w:rPr>
      </w:pPr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3. </w:t>
      </w:r>
      <w:proofErr w:type="gramStart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650432" w:rsidRPr="00650432" w:rsidRDefault="00650432" w:rsidP="00650432">
      <w:pPr>
        <w:adjustRightInd w:val="0"/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</w:pPr>
    </w:p>
    <w:p w:rsidR="00650432" w:rsidRPr="00650432" w:rsidRDefault="00650432" w:rsidP="00650432">
      <w:pPr>
        <w:adjustRightInd w:val="0"/>
        <w:rPr>
          <w:rFonts w:eastAsia="Microsoft Sans Serif" w:cs="Microsoft Sans Serif"/>
          <w:bCs/>
          <w:color w:val="000000"/>
          <w:sz w:val="28"/>
          <w:szCs w:val="24"/>
          <w:lang w:eastAsia="ru-RU" w:bidi="ru-RU"/>
        </w:rPr>
      </w:pPr>
    </w:p>
    <w:p w:rsidR="00650432" w:rsidRPr="00650432" w:rsidRDefault="00650432" w:rsidP="00650432">
      <w:pPr>
        <w:adjustRightInd w:val="0"/>
        <w:spacing w:line="242" w:lineRule="auto"/>
        <w:jc w:val="both"/>
        <w:rPr>
          <w:rFonts w:eastAsia="Microsoft Sans Serif" w:cs="Microsoft Sans Serif"/>
          <w:color w:val="000000"/>
          <w:sz w:val="28"/>
          <w:szCs w:val="28"/>
          <w:lang w:eastAsia="ru-RU" w:bidi="ru-RU"/>
        </w:rPr>
      </w:pPr>
      <w:r w:rsidRPr="00650432">
        <w:rPr>
          <w:rFonts w:eastAsia="Microsoft Sans Serif" w:cs="Microsoft Sans Serif"/>
          <w:color w:val="000000"/>
          <w:sz w:val="28"/>
          <w:szCs w:val="28"/>
          <w:lang w:eastAsia="ru-RU" w:bidi="ru-RU"/>
        </w:rPr>
        <w:t>Глава района                                                                                          Е.А. Юрьев</w:t>
      </w: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650432" w:rsidRPr="00650432" w:rsidRDefault="00650432" w:rsidP="00650432">
      <w:pPr>
        <w:tabs>
          <w:tab w:val="left" w:pos="7425"/>
        </w:tabs>
        <w:autoSpaceDE/>
        <w:autoSpaceDN/>
        <w:ind w:left="142" w:firstLine="567"/>
        <w:jc w:val="right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  <w:r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УТВЕРЖДЕН</w:t>
      </w:r>
    </w:p>
    <w:p w:rsidR="00650432" w:rsidRPr="00650432" w:rsidRDefault="00650432" w:rsidP="00650432">
      <w:pPr>
        <w:tabs>
          <w:tab w:val="left" w:pos="7425"/>
        </w:tabs>
        <w:autoSpaceDE/>
        <w:autoSpaceDN/>
        <w:ind w:left="142" w:firstLine="567"/>
        <w:jc w:val="right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  <w:r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постановлением Администрации</w:t>
      </w:r>
    </w:p>
    <w:p w:rsidR="00650432" w:rsidRPr="00650432" w:rsidRDefault="00650432" w:rsidP="00650432">
      <w:pPr>
        <w:tabs>
          <w:tab w:val="left" w:pos="7425"/>
        </w:tabs>
        <w:autoSpaceDE/>
        <w:autoSpaceDN/>
        <w:ind w:left="142" w:firstLine="567"/>
        <w:jc w:val="right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  <w:r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Михайловского района</w:t>
      </w:r>
    </w:p>
    <w:p w:rsidR="00650432" w:rsidRPr="00650432" w:rsidRDefault="008816CE" w:rsidP="00650432">
      <w:pPr>
        <w:tabs>
          <w:tab w:val="left" w:pos="7425"/>
        </w:tabs>
        <w:autoSpaceDE/>
        <w:autoSpaceDN/>
        <w:ind w:left="142" w:firstLine="567"/>
        <w:jc w:val="right"/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</w:pPr>
      <w:r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27.07.</w:t>
      </w:r>
      <w:r w:rsidR="00650432"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 xml:space="preserve"> 202</w:t>
      </w:r>
      <w:r w:rsid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3</w:t>
      </w:r>
      <w:r w:rsidR="00650432" w:rsidRPr="00650432"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 xml:space="preserve"> № </w:t>
      </w:r>
      <w:r>
        <w:rPr>
          <w:rFonts w:eastAsia="Microsoft Sans Serif" w:cs="Microsoft Sans Serif"/>
          <w:bCs/>
          <w:color w:val="000000"/>
          <w:sz w:val="24"/>
          <w:szCs w:val="24"/>
          <w:lang w:eastAsia="ru-RU" w:bidi="ru-RU"/>
        </w:rPr>
        <w:t>392</w:t>
      </w:r>
      <w:bookmarkStart w:id="0" w:name="_GoBack"/>
      <w:bookmarkEnd w:id="0"/>
    </w:p>
    <w:p w:rsidR="00650432" w:rsidRDefault="00650432">
      <w:pPr>
        <w:ind w:left="161" w:right="211"/>
        <w:jc w:val="center"/>
        <w:rPr>
          <w:b/>
          <w:sz w:val="28"/>
        </w:rPr>
      </w:pPr>
    </w:p>
    <w:p w:rsidR="00B92D4F" w:rsidRDefault="00D70B1E">
      <w:pPr>
        <w:ind w:left="161" w:right="211"/>
        <w:jc w:val="center"/>
        <w:rPr>
          <w:b/>
          <w:sz w:val="28"/>
        </w:rPr>
      </w:pPr>
      <w:r>
        <w:rPr>
          <w:b/>
          <w:sz w:val="28"/>
        </w:rPr>
        <w:t>А</w:t>
      </w:r>
      <w:r w:rsidR="00A37822">
        <w:rPr>
          <w:b/>
          <w:sz w:val="28"/>
        </w:rPr>
        <w:t>дминистративный</w:t>
      </w:r>
      <w:r w:rsidR="00A37822">
        <w:rPr>
          <w:b/>
          <w:spacing w:val="-7"/>
          <w:sz w:val="28"/>
        </w:rPr>
        <w:t xml:space="preserve"> </w:t>
      </w:r>
      <w:r w:rsidR="00A37822">
        <w:rPr>
          <w:b/>
          <w:sz w:val="28"/>
        </w:rPr>
        <w:t>регламент</w:t>
      </w:r>
      <w:r w:rsidR="00A37822"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 w:rsidR="00A37822">
        <w:rPr>
          <w:b/>
          <w:spacing w:val="-8"/>
          <w:sz w:val="28"/>
        </w:rPr>
        <w:t xml:space="preserve"> </w:t>
      </w:r>
      <w:r w:rsidR="00A37822">
        <w:rPr>
          <w:b/>
          <w:sz w:val="28"/>
        </w:rPr>
        <w:t>услуги</w:t>
      </w:r>
    </w:p>
    <w:p w:rsidR="00B92D4F" w:rsidRDefault="00A37822">
      <w:pPr>
        <w:pStyle w:val="1"/>
        <w:spacing w:before="2"/>
        <w:ind w:right="148"/>
      </w:pPr>
      <w:r>
        <w:t>«Предоставление информации об объектах учета, содержащейся в 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имущества»</w:t>
      </w:r>
    </w:p>
    <w:p w:rsidR="00B92D4F" w:rsidRDefault="00A37822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92D4F" w:rsidRDefault="00A37822">
      <w:pPr>
        <w:pStyle w:val="1"/>
        <w:spacing w:before="242"/>
        <w:ind w:left="1606" w:right="0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right="16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24867"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</w:p>
    <w:p w:rsidR="00B92D4F" w:rsidRDefault="00A37822">
      <w:pPr>
        <w:pStyle w:val="a3"/>
        <w:tabs>
          <w:tab w:val="left" w:pos="2444"/>
          <w:tab w:val="left" w:pos="4209"/>
          <w:tab w:val="left" w:pos="4744"/>
          <w:tab w:val="left" w:pos="6070"/>
          <w:tab w:val="left" w:pos="7047"/>
          <w:tab w:val="left" w:pos="9033"/>
          <w:tab w:val="left" w:pos="9417"/>
        </w:tabs>
        <w:ind w:left="112" w:right="164"/>
      </w:pPr>
      <w:r>
        <w:t>«Предоставление</w:t>
      </w:r>
      <w:r>
        <w:tab/>
        <w:t>информации</w:t>
      </w:r>
      <w:r>
        <w:tab/>
        <w:t>об</w:t>
      </w:r>
      <w:r>
        <w:tab/>
        <w:t>объектах</w:t>
      </w:r>
      <w:r>
        <w:tab/>
        <w:t>учета,</w:t>
      </w:r>
      <w:r>
        <w:tab/>
        <w:t>содержащейся</w:t>
      </w:r>
      <w:r>
        <w:tab/>
        <w:t>в</w:t>
      </w:r>
      <w:r>
        <w:tab/>
        <w:t>реестре</w:t>
      </w:r>
      <w:r>
        <w:rPr>
          <w:spacing w:val="-67"/>
        </w:rPr>
        <w:t xml:space="preserve"> </w:t>
      </w:r>
      <w:r w:rsidR="00AB4B9F">
        <w:t>муниципального</w:t>
      </w:r>
      <w:r>
        <w:t xml:space="preserve"> имущества»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Услуга).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отношении:</w:t>
      </w:r>
    </w:p>
    <w:p w:rsidR="00B92D4F" w:rsidRDefault="00A37822">
      <w:pPr>
        <w:pStyle w:val="a4"/>
        <w:numPr>
          <w:ilvl w:val="1"/>
          <w:numId w:val="7"/>
        </w:numPr>
        <w:tabs>
          <w:tab w:val="left" w:pos="1518"/>
        </w:tabs>
        <w:ind w:right="168" w:firstLine="1133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невозможно,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либо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имущество,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B92D4F" w:rsidRDefault="00A37822">
      <w:pPr>
        <w:pStyle w:val="a4"/>
        <w:numPr>
          <w:ilvl w:val="1"/>
          <w:numId w:val="7"/>
        </w:numPr>
        <w:tabs>
          <w:tab w:val="left" w:pos="1518"/>
        </w:tabs>
        <w:ind w:firstLine="1133"/>
        <w:rPr>
          <w:sz w:val="28"/>
        </w:rPr>
      </w:pPr>
      <w:proofErr w:type="gramStart"/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4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 w:rsidR="002D7CEB"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учреждениях»;</w:t>
      </w:r>
    </w:p>
    <w:p w:rsidR="00B92D4F" w:rsidRDefault="00A37822">
      <w:pPr>
        <w:pStyle w:val="a3"/>
        <w:ind w:left="112" w:right="168" w:firstLine="708"/>
        <w:jc w:val="both"/>
      </w:pPr>
      <w:proofErr w:type="gramStart"/>
      <w:r>
        <w:t>-</w:t>
      </w:r>
      <w:r>
        <w:rPr>
          <w:spacing w:val="1"/>
        </w:rPr>
        <w:t xml:space="preserve"> </w:t>
      </w:r>
      <w:r w:rsidR="00D13B90"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 w:rsidR="00D13B90"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образованиям,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государство (на уровне субъектов Российской Федерации) или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  <w:proofErr w:type="gramEnd"/>
    </w:p>
    <w:p w:rsidR="00650432" w:rsidRDefault="00650432">
      <w:pPr>
        <w:pStyle w:val="a3"/>
        <w:ind w:left="112" w:right="168" w:firstLine="708"/>
        <w:jc w:val="both"/>
      </w:pPr>
    </w:p>
    <w:p w:rsidR="00B92D4F" w:rsidRDefault="00A37822">
      <w:pPr>
        <w:pStyle w:val="1"/>
        <w:spacing w:before="84"/>
        <w:ind w:left="4157" w:right="0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B92D4F" w:rsidRDefault="00A37822" w:rsidP="002D7CEB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both"/>
        <w:rPr>
          <w:sz w:val="28"/>
        </w:rPr>
      </w:pPr>
      <w:proofErr w:type="gramStart"/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B92D4F" w:rsidRDefault="00A37822" w:rsidP="002D7CEB">
      <w:pPr>
        <w:pStyle w:val="a3"/>
        <w:spacing w:before="1"/>
        <w:ind w:left="112"/>
        <w:jc w:val="both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представителям.</w:t>
      </w:r>
    </w:p>
    <w:p w:rsidR="00650432" w:rsidRDefault="00650432" w:rsidP="002D7CEB">
      <w:pPr>
        <w:pStyle w:val="a3"/>
        <w:spacing w:before="1"/>
        <w:ind w:left="112"/>
        <w:jc w:val="both"/>
      </w:pPr>
    </w:p>
    <w:p w:rsidR="00650432" w:rsidRDefault="00650432" w:rsidP="002D7CEB">
      <w:pPr>
        <w:pStyle w:val="a3"/>
        <w:spacing w:before="1"/>
        <w:ind w:left="112"/>
        <w:jc w:val="both"/>
      </w:pPr>
    </w:p>
    <w:p w:rsidR="00650432" w:rsidRDefault="00650432" w:rsidP="002D7CEB">
      <w:pPr>
        <w:pStyle w:val="a3"/>
        <w:spacing w:before="1"/>
        <w:ind w:left="112"/>
        <w:jc w:val="both"/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A37822">
      <w:pPr>
        <w:pStyle w:val="1"/>
        <w:spacing w:before="89"/>
      </w:pPr>
      <w:r>
        <w:lastRenderedPageBreak/>
        <w:t xml:space="preserve">Требование предоставления заявителю </w:t>
      </w:r>
      <w:r w:rsidR="002D7CEB">
        <w:t>муниципальной</w:t>
      </w:r>
      <w:r>
        <w:t xml:space="preserve"> услуги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2D7CEB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B92D4F" w:rsidRDefault="00A37822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 органом, предоставляющим услугу (далее – 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B92D4F" w:rsidRDefault="00B92D4F">
      <w:pPr>
        <w:pStyle w:val="a3"/>
        <w:spacing w:before="5"/>
        <w:rPr>
          <w:b/>
          <w:sz w:val="33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Услуга</w:t>
      </w:r>
      <w:proofErr w:type="gramEnd"/>
      <w:r>
        <w:rPr>
          <w:sz w:val="28"/>
        </w:rPr>
        <w:t xml:space="preserve">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  информационной   системе   «Единый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(функций)»</w:t>
      </w:r>
      <w:r>
        <w:rPr>
          <w:spacing w:val="-22"/>
          <w:sz w:val="28"/>
        </w:rPr>
        <w:t xml:space="preserve"> </w:t>
      </w:r>
      <w:r>
        <w:rPr>
          <w:sz w:val="28"/>
        </w:rPr>
        <w:t>(далее 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ЕПГУ).</w:t>
      </w:r>
    </w:p>
    <w:p w:rsidR="00B92D4F" w:rsidRDefault="00B92D4F">
      <w:pPr>
        <w:pStyle w:val="a3"/>
        <w:spacing w:before="4"/>
        <w:rPr>
          <w:sz w:val="35"/>
        </w:rPr>
      </w:pPr>
    </w:p>
    <w:p w:rsidR="00625613" w:rsidRPr="00625613" w:rsidRDefault="00A37822" w:rsidP="00AB4B9F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center"/>
      </w:pPr>
      <w:r>
        <w:t xml:space="preserve">Стандарт предоставления </w:t>
      </w:r>
      <w:r w:rsidR="00D13B90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B92D4F" w:rsidRDefault="00A37822" w:rsidP="00625613">
      <w:pPr>
        <w:pStyle w:val="1"/>
        <w:tabs>
          <w:tab w:val="left" w:pos="1026"/>
        </w:tabs>
        <w:spacing w:line="357" w:lineRule="auto"/>
        <w:ind w:left="1567" w:right="718"/>
      </w:pPr>
      <w:r>
        <w:t xml:space="preserve">Наименование </w:t>
      </w:r>
      <w:r w:rsidR="00D13B90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учета, содержащейся в реестре </w:t>
      </w:r>
      <w:r w:rsidR="00AB4B9F">
        <w:rPr>
          <w:sz w:val="28"/>
        </w:rPr>
        <w:t>муниципального</w:t>
      </w:r>
      <w:r>
        <w:rPr>
          <w:sz w:val="28"/>
        </w:rPr>
        <w:t xml:space="preserve"> 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AB4B9F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1"/>
        <w:ind w:right="214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 Услугу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625613">
        <w:rPr>
          <w:spacing w:val="1"/>
          <w:sz w:val="28"/>
        </w:rPr>
        <w:t>– Главным управлением по экономическому развитию и имущественным отношениям Администрации Михайловского района Алтайского края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625613">
        <w:rPr>
          <w:sz w:val="28"/>
        </w:rPr>
        <w:t>уполномоченным</w:t>
      </w:r>
      <w:r>
        <w:rPr>
          <w:sz w:val="28"/>
        </w:rPr>
        <w:t xml:space="preserve"> на ведение соответствующего реестра (далее – Уполномоченный</w:t>
      </w:r>
      <w:r>
        <w:rPr>
          <w:spacing w:val="1"/>
          <w:sz w:val="28"/>
        </w:rPr>
        <w:t xml:space="preserve"> </w:t>
      </w:r>
      <w:r w:rsidR="00601012">
        <w:rPr>
          <w:sz w:val="28"/>
        </w:rPr>
        <w:t>орган),</w:t>
      </w:r>
      <w:r w:rsidR="00601012" w:rsidRPr="00601012">
        <w:rPr>
          <w:sz w:val="28"/>
        </w:rPr>
        <w:t xml:space="preserve"> </w:t>
      </w:r>
      <w:r w:rsidR="00601012">
        <w:rPr>
          <w:sz w:val="28"/>
        </w:rPr>
        <w:t>в</w:t>
      </w:r>
      <w:r w:rsidR="00601012">
        <w:rPr>
          <w:spacing w:val="1"/>
          <w:sz w:val="28"/>
        </w:rPr>
        <w:t xml:space="preserve"> </w:t>
      </w:r>
      <w:r w:rsidR="00601012">
        <w:rPr>
          <w:sz w:val="28"/>
        </w:rPr>
        <w:t>отношении</w:t>
      </w:r>
      <w:r w:rsidR="00601012">
        <w:rPr>
          <w:spacing w:val="1"/>
          <w:sz w:val="28"/>
        </w:rPr>
        <w:t xml:space="preserve"> </w:t>
      </w:r>
      <w:r w:rsidR="00601012">
        <w:rPr>
          <w:sz w:val="28"/>
        </w:rPr>
        <w:t>муниципального</w:t>
      </w:r>
      <w:r w:rsidR="00601012">
        <w:rPr>
          <w:spacing w:val="1"/>
          <w:sz w:val="28"/>
        </w:rPr>
        <w:t xml:space="preserve"> </w:t>
      </w:r>
      <w:r w:rsidR="00601012">
        <w:rPr>
          <w:sz w:val="28"/>
        </w:rPr>
        <w:t>имущества муниципального образования Михайловский район Алтайского края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B92D4F" w:rsidRDefault="00A37822" w:rsidP="00625613">
      <w:pPr>
        <w:pStyle w:val="a3"/>
        <w:ind w:left="112" w:right="162" w:firstLine="708"/>
        <w:jc w:val="both"/>
      </w:pPr>
      <w:proofErr w:type="gramStart"/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  <w:r w:rsidR="00625613">
        <w:t xml:space="preserve"> </w:t>
      </w:r>
      <w:proofErr w:type="gramEnd"/>
    </w:p>
    <w:p w:rsidR="00650432" w:rsidRDefault="00650432" w:rsidP="00625613">
      <w:pPr>
        <w:pStyle w:val="a3"/>
        <w:ind w:left="112" w:right="162" w:firstLine="708"/>
        <w:jc w:val="both"/>
        <w:rPr>
          <w:sz w:val="20"/>
        </w:rPr>
      </w:pP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A37822">
      <w:pPr>
        <w:pStyle w:val="1"/>
        <w:spacing w:before="89"/>
        <w:ind w:right="212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3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AB4B9F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A37822">
      <w:pPr>
        <w:pStyle w:val="a3"/>
        <w:spacing w:before="2"/>
        <w:ind w:left="112" w:right="164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   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 xml:space="preserve">из реестра </w:t>
      </w:r>
      <w:r w:rsidR="00AB4B9F">
        <w:t xml:space="preserve">муниципального </w:t>
      </w:r>
      <w:r>
        <w:t>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A37822">
      <w:pPr>
        <w:pStyle w:val="a3"/>
        <w:ind w:left="112" w:right="166" w:firstLine="708"/>
        <w:jc w:val="both"/>
      </w:pPr>
      <w:r>
        <w:lastRenderedPageBreak/>
        <w:t xml:space="preserve">Форма решения о предоставлении выписки из реестра </w:t>
      </w:r>
      <w:r w:rsidR="00AB4B9F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A37822">
      <w:pPr>
        <w:pStyle w:val="a3"/>
        <w:ind w:left="112" w:right="166" w:firstLine="708"/>
        <w:jc w:val="both"/>
      </w:pPr>
      <w:r>
        <w:t xml:space="preserve">б) уведомление об отсутствии в реестре </w:t>
      </w:r>
      <w:r w:rsidR="00AB4B9F">
        <w:t xml:space="preserve">муниципального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B92D4F" w:rsidRDefault="00A37822">
      <w:pPr>
        <w:pStyle w:val="a3"/>
        <w:ind w:left="112" w:right="164" w:firstLine="708"/>
        <w:jc w:val="both"/>
      </w:pPr>
      <w:r>
        <w:t xml:space="preserve">Форма уведомления </w:t>
      </w:r>
      <w:r w:rsidR="00322D48">
        <w:t xml:space="preserve">об </w:t>
      </w:r>
      <w:r>
        <w:t xml:space="preserve">отсутствии в реестре </w:t>
      </w:r>
      <w:r w:rsidR="00AB4B9F">
        <w:t xml:space="preserve">муниципального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B92D4F" w:rsidRDefault="00A37822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AB4B9F">
        <w:t xml:space="preserve">муниципального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A37822">
      <w:pPr>
        <w:pStyle w:val="a3"/>
        <w:ind w:left="112" w:right="161" w:firstLine="708"/>
        <w:jc w:val="both"/>
      </w:pPr>
      <w:r>
        <w:t xml:space="preserve">Форма решения об отказе в выдаче выписки из реестра </w:t>
      </w:r>
      <w:r w:rsidR="00AB4B9F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92D4F" w:rsidRDefault="00A37822">
      <w:pPr>
        <w:pStyle w:val="a3"/>
        <w:spacing w:line="242" w:lineRule="auto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Уполномоченном 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органе,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B92D4F" w:rsidRDefault="00B92D4F">
      <w:pPr>
        <w:pStyle w:val="a3"/>
        <w:spacing w:before="7"/>
        <w:rPr>
          <w:sz w:val="41"/>
        </w:rPr>
      </w:pPr>
    </w:p>
    <w:p w:rsidR="00B92D4F" w:rsidRDefault="00A37822">
      <w:pPr>
        <w:pStyle w:val="1"/>
        <w:ind w:right="211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650432" w:rsidRDefault="00650432">
      <w:pPr>
        <w:pStyle w:val="1"/>
        <w:spacing w:before="89"/>
        <w:ind w:right="210"/>
      </w:pPr>
    </w:p>
    <w:p w:rsidR="00B92D4F" w:rsidRDefault="00A37822">
      <w:pPr>
        <w:pStyle w:val="1"/>
        <w:spacing w:before="89"/>
        <w:ind w:right="210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6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6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6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A37822">
      <w:pPr>
        <w:pStyle w:val="1"/>
        <w:ind w:right="2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B92D4F" w:rsidRDefault="00A37822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 xml:space="preserve">Запрос о предоставлении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B92D4F" w:rsidRDefault="00A37822">
      <w:pPr>
        <w:pStyle w:val="a3"/>
        <w:ind w:left="112" w:right="165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B92D4F" w:rsidRDefault="00A37822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 xml:space="preserve">предоставления </w:t>
      </w:r>
      <w:r w:rsidR="002D7CEB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B92D4F" w:rsidRDefault="00A37822">
      <w:pPr>
        <w:pStyle w:val="a3"/>
        <w:spacing w:before="2" w:line="322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B92D4F" w:rsidRDefault="00A37822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2"/>
        </w:rPr>
        <w:t xml:space="preserve"> </w:t>
      </w:r>
      <w:r>
        <w:t>МФЦ.</w:t>
      </w:r>
    </w:p>
    <w:p w:rsidR="00B92D4F" w:rsidRDefault="00A37822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B92D4F" w:rsidRDefault="00A37822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подтверждении</w:t>
      </w:r>
      <w:r>
        <w:rPr>
          <w:spacing w:val="-13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proofErr w:type="spellStart"/>
      <w:r>
        <w:t>автозаполнение</w:t>
      </w:r>
      <w:proofErr w:type="spellEnd"/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профиля.</w:t>
      </w:r>
    </w:p>
    <w:p w:rsidR="00B92D4F" w:rsidRDefault="00A37822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 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документу:</w:t>
      </w:r>
    </w:p>
    <w:p w:rsidR="00B92D4F" w:rsidRDefault="00A37822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B92D4F" w:rsidRDefault="00A37822">
      <w:pPr>
        <w:pStyle w:val="a3"/>
        <w:spacing w:before="89"/>
        <w:ind w:left="112" w:right="164" w:firstLine="708"/>
        <w:jc w:val="both"/>
      </w:pPr>
      <w:proofErr w:type="gramStart"/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4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proofErr w:type="gramEnd"/>
      <w:r>
        <w:t xml:space="preserve">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 xml:space="preserve">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92D4F" w:rsidRDefault="00A37822">
      <w:pPr>
        <w:pStyle w:val="a3"/>
        <w:spacing w:before="2"/>
        <w:ind w:left="821"/>
        <w:jc w:val="both"/>
      </w:pPr>
      <w:r>
        <w:t>а)</w:t>
      </w:r>
      <w:r>
        <w:rPr>
          <w:spacing w:val="20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B92D4F" w:rsidRDefault="00A37822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B92D4F" w:rsidRDefault="00A37822">
      <w:pPr>
        <w:pStyle w:val="a3"/>
        <w:ind w:left="112" w:right="166" w:firstLine="708"/>
        <w:jc w:val="both"/>
      </w:pPr>
      <w:r>
        <w:t xml:space="preserve">в)  </w:t>
      </w:r>
      <w:r>
        <w:rPr>
          <w:spacing w:val="14"/>
        </w:rPr>
        <w:t xml:space="preserve"> </w:t>
      </w:r>
      <w:r>
        <w:t>сведения,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AB4B9F"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B92D4F" w:rsidRDefault="00A37822">
      <w:pPr>
        <w:pStyle w:val="a3"/>
        <w:spacing w:line="322" w:lineRule="exact"/>
        <w:ind w:left="821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B92D4F" w:rsidRDefault="00B92D4F">
      <w:pPr>
        <w:pStyle w:val="a3"/>
        <w:spacing w:before="2"/>
        <w:rPr>
          <w:sz w:val="42"/>
        </w:rPr>
      </w:pPr>
    </w:p>
    <w:p w:rsidR="00B92D4F" w:rsidRDefault="00A37822">
      <w:pPr>
        <w:pStyle w:val="1"/>
        <w:spacing w:before="1" w:line="322" w:lineRule="exact"/>
        <w:ind w:right="21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B92D4F" w:rsidRDefault="00A37822">
      <w:pPr>
        <w:ind w:left="161" w:right="2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B92D4F" w:rsidRDefault="00A37822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утратили   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B92D4F" w:rsidRDefault="00A37822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B92D4F" w:rsidRPr="00BA3157" w:rsidRDefault="00A37822" w:rsidP="00BA3157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jc w:val="both"/>
        <w:rPr>
          <w:sz w:val="28"/>
          <w:szCs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 w:rsidR="00BA3157">
        <w:rPr>
          <w:sz w:val="28"/>
        </w:rPr>
        <w:t xml:space="preserve"> </w:t>
      </w:r>
      <w:r w:rsidRPr="00BA3157">
        <w:rPr>
          <w:sz w:val="28"/>
          <w:szCs w:val="28"/>
        </w:rPr>
        <w:t>и</w:t>
      </w:r>
      <w:r w:rsidRPr="00BA3157">
        <w:rPr>
          <w:spacing w:val="-3"/>
          <w:sz w:val="28"/>
          <w:szCs w:val="28"/>
        </w:rPr>
        <w:t xml:space="preserve"> </w:t>
      </w:r>
      <w:r w:rsidRPr="00BA3157">
        <w:rPr>
          <w:sz w:val="28"/>
          <w:szCs w:val="28"/>
        </w:rPr>
        <w:t>сведения,</w:t>
      </w:r>
      <w:r w:rsidRPr="00BA3157">
        <w:rPr>
          <w:spacing w:val="-3"/>
          <w:sz w:val="28"/>
          <w:szCs w:val="28"/>
        </w:rPr>
        <w:t xml:space="preserve"> </w:t>
      </w:r>
      <w:r w:rsidRPr="00BA3157">
        <w:rPr>
          <w:sz w:val="28"/>
          <w:szCs w:val="28"/>
        </w:rPr>
        <w:t>содержащиеся</w:t>
      </w:r>
      <w:r w:rsidRPr="00BA3157">
        <w:rPr>
          <w:spacing w:val="-2"/>
          <w:sz w:val="28"/>
          <w:szCs w:val="28"/>
        </w:rPr>
        <w:t xml:space="preserve"> </w:t>
      </w:r>
      <w:r w:rsidRPr="00BA3157">
        <w:rPr>
          <w:sz w:val="28"/>
          <w:szCs w:val="28"/>
        </w:rPr>
        <w:t>в</w:t>
      </w:r>
      <w:r w:rsidRPr="00BA3157">
        <w:rPr>
          <w:spacing w:val="-6"/>
          <w:sz w:val="28"/>
          <w:szCs w:val="28"/>
        </w:rPr>
        <w:t xml:space="preserve"> </w:t>
      </w:r>
      <w:r w:rsidRPr="00BA3157">
        <w:rPr>
          <w:sz w:val="28"/>
          <w:szCs w:val="28"/>
        </w:rPr>
        <w:t>документах</w:t>
      </w:r>
      <w:r w:rsidRPr="00BA3157">
        <w:rPr>
          <w:spacing w:val="-5"/>
          <w:sz w:val="28"/>
          <w:szCs w:val="28"/>
        </w:rPr>
        <w:t xml:space="preserve"> </w:t>
      </w:r>
      <w:r w:rsidRPr="00BA3157">
        <w:rPr>
          <w:sz w:val="28"/>
          <w:szCs w:val="28"/>
        </w:rPr>
        <w:t>для</w:t>
      </w:r>
      <w:r w:rsidRPr="00BA3157">
        <w:rPr>
          <w:spacing w:val="-2"/>
          <w:sz w:val="28"/>
          <w:szCs w:val="28"/>
        </w:rPr>
        <w:t xml:space="preserve"> </w:t>
      </w:r>
      <w:r w:rsidRPr="00BA3157">
        <w:rPr>
          <w:sz w:val="28"/>
          <w:szCs w:val="28"/>
        </w:rPr>
        <w:t>предоставления</w:t>
      </w:r>
      <w:r w:rsidRPr="00BA3157">
        <w:rPr>
          <w:spacing w:val="-4"/>
          <w:sz w:val="28"/>
          <w:szCs w:val="28"/>
        </w:rPr>
        <w:t xml:space="preserve"> </w:t>
      </w:r>
      <w:r w:rsidRPr="00BA3157">
        <w:rPr>
          <w:sz w:val="28"/>
          <w:szCs w:val="28"/>
        </w:rPr>
        <w:t>услуги.</w:t>
      </w:r>
    </w:p>
    <w:p w:rsidR="00B92D4F" w:rsidRDefault="00A37822" w:rsidP="00BA3157">
      <w:pPr>
        <w:pStyle w:val="a4"/>
        <w:numPr>
          <w:ilvl w:val="0"/>
          <w:numId w:val="7"/>
        </w:numPr>
        <w:tabs>
          <w:tab w:val="left" w:pos="1532"/>
        </w:tabs>
        <w:spacing w:before="89"/>
        <w:ind w:right="174" w:firstLine="852"/>
        <w:jc w:val="both"/>
      </w:pPr>
      <w:r>
        <w:rPr>
          <w:sz w:val="28"/>
        </w:rPr>
        <w:t>Решение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 в приложении № 5</w:t>
      </w:r>
      <w:r w:rsidRPr="00BA3157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BA3157">
        <w:rPr>
          <w:spacing w:val="18"/>
          <w:sz w:val="28"/>
        </w:rPr>
        <w:t xml:space="preserve"> </w:t>
      </w:r>
      <w:r>
        <w:rPr>
          <w:sz w:val="28"/>
        </w:rPr>
        <w:t>настоящему</w:t>
      </w:r>
      <w:r w:rsidRPr="00BA3157">
        <w:rPr>
          <w:spacing w:val="14"/>
          <w:sz w:val="28"/>
        </w:rPr>
        <w:t xml:space="preserve"> </w:t>
      </w:r>
      <w:r>
        <w:rPr>
          <w:sz w:val="28"/>
        </w:rPr>
        <w:t>Административному</w:t>
      </w:r>
      <w:r w:rsidRPr="00BA3157">
        <w:rPr>
          <w:spacing w:val="14"/>
          <w:sz w:val="28"/>
        </w:rPr>
        <w:t xml:space="preserve"> </w:t>
      </w:r>
      <w:r>
        <w:rPr>
          <w:sz w:val="28"/>
        </w:rPr>
        <w:t>регламенту,</w:t>
      </w:r>
      <w:r w:rsidRPr="00BA3157">
        <w:rPr>
          <w:spacing w:val="17"/>
          <w:sz w:val="28"/>
        </w:rPr>
        <w:t xml:space="preserve"> </w:t>
      </w:r>
      <w:r>
        <w:rPr>
          <w:sz w:val="28"/>
        </w:rPr>
        <w:t>направляется</w:t>
      </w:r>
      <w:r w:rsidRPr="00BA3157">
        <w:rPr>
          <w:spacing w:val="18"/>
          <w:sz w:val="28"/>
        </w:rPr>
        <w:t xml:space="preserve"> </w:t>
      </w:r>
      <w:r>
        <w:rPr>
          <w:sz w:val="28"/>
        </w:rPr>
        <w:t>в</w:t>
      </w:r>
      <w:r w:rsidRPr="00BA3157">
        <w:rPr>
          <w:spacing w:val="17"/>
          <w:sz w:val="28"/>
        </w:rPr>
        <w:t xml:space="preserve"> </w:t>
      </w:r>
      <w:r>
        <w:rPr>
          <w:sz w:val="28"/>
        </w:rPr>
        <w:t>личный</w:t>
      </w:r>
      <w:r w:rsidRPr="00BA3157">
        <w:rPr>
          <w:spacing w:val="16"/>
          <w:sz w:val="28"/>
        </w:rPr>
        <w:t xml:space="preserve"> </w:t>
      </w:r>
      <w:r w:rsidR="00BA3157">
        <w:rPr>
          <w:sz w:val="28"/>
        </w:rPr>
        <w:t xml:space="preserve">кабинет </w:t>
      </w:r>
      <w:r w:rsidR="00BA3157" w:rsidRPr="00BA3157">
        <w:rPr>
          <w:sz w:val="28"/>
          <w:szCs w:val="28"/>
        </w:rPr>
        <w:t>з</w:t>
      </w:r>
      <w:r w:rsidRPr="00BA3157">
        <w:rPr>
          <w:sz w:val="28"/>
          <w:szCs w:val="28"/>
        </w:rPr>
        <w:t>аявителя на ЕПГУ не позднее первого рабочего дня, следующего за днем подачи</w:t>
      </w:r>
      <w:r w:rsidRPr="00BA3157">
        <w:rPr>
          <w:spacing w:val="1"/>
          <w:sz w:val="28"/>
          <w:szCs w:val="28"/>
        </w:rPr>
        <w:t xml:space="preserve"> </w:t>
      </w:r>
      <w:r w:rsidRPr="00BA3157">
        <w:rPr>
          <w:sz w:val="28"/>
          <w:szCs w:val="28"/>
        </w:rPr>
        <w:t>заявления.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  услуги,   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услуги».</w:t>
      </w:r>
    </w:p>
    <w:p w:rsidR="00B92D4F" w:rsidRDefault="00B92D4F">
      <w:pPr>
        <w:pStyle w:val="a3"/>
        <w:spacing w:before="3"/>
      </w:pPr>
    </w:p>
    <w:p w:rsidR="00B92D4F" w:rsidRDefault="00A37822">
      <w:pPr>
        <w:pStyle w:val="1"/>
        <w:ind w:left="648" w:right="702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2D7CEB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сведениям.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Отсутствует плата за предоставление выписки из реестра </w:t>
      </w:r>
      <w:r w:rsidR="00AB4B9F">
        <w:rPr>
          <w:sz w:val="28"/>
        </w:rPr>
        <w:t>муниципального</w:t>
      </w:r>
      <w:r w:rsidR="003053C8">
        <w:rPr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 w:rsidR="00BA3157">
        <w:rPr>
          <w:sz w:val="28"/>
        </w:rPr>
        <w:t xml:space="preserve">предусмотрено </w:t>
      </w:r>
      <w:r>
        <w:rPr>
          <w:sz w:val="28"/>
        </w:rPr>
        <w:t xml:space="preserve">внесение       </w:t>
      </w:r>
      <w:r>
        <w:rPr>
          <w:spacing w:val="52"/>
          <w:sz w:val="28"/>
        </w:rPr>
        <w:t xml:space="preserve"> </w:t>
      </w:r>
      <w:r w:rsidR="00BA3157">
        <w:rPr>
          <w:sz w:val="28"/>
        </w:rPr>
        <w:t xml:space="preserve">платы за предоставление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 w:rsidR="00BA3157">
        <w:rPr>
          <w:spacing w:val="-68"/>
          <w:sz w:val="28"/>
        </w:rPr>
        <w:t xml:space="preserve">                           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 w:rsidR="00AB4B9F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имущества).</w:t>
      </w:r>
    </w:p>
    <w:p w:rsidR="00B92D4F" w:rsidRDefault="00B92D4F">
      <w:pPr>
        <w:pStyle w:val="a3"/>
        <w:spacing w:before="9"/>
        <w:rPr>
          <w:sz w:val="41"/>
        </w:rPr>
      </w:pPr>
    </w:p>
    <w:p w:rsidR="00B92D4F" w:rsidRDefault="00A37822">
      <w:pPr>
        <w:pStyle w:val="1"/>
        <w:ind w:left="1051" w:right="1107"/>
      </w:pPr>
      <w:r>
        <w:t>Размер платы, взимаемой с заявителя (представителя 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</w:t>
      </w:r>
    </w:p>
    <w:p w:rsidR="00B92D4F" w:rsidRPr="00BA3157" w:rsidRDefault="00A37822" w:rsidP="00BA3157">
      <w:pPr>
        <w:pStyle w:val="a4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</w:p>
    <w:p w:rsidR="00BA3157" w:rsidRDefault="00BA3157" w:rsidP="00BA3157">
      <w:pPr>
        <w:tabs>
          <w:tab w:val="left" w:pos="1246"/>
        </w:tabs>
        <w:spacing w:before="234"/>
        <w:ind w:left="821" w:right="1429"/>
      </w:pPr>
    </w:p>
    <w:p w:rsidR="00650432" w:rsidRDefault="00650432" w:rsidP="00BA3157">
      <w:pPr>
        <w:tabs>
          <w:tab w:val="left" w:pos="1246"/>
        </w:tabs>
        <w:spacing w:before="234"/>
        <w:ind w:left="821" w:right="1429"/>
      </w:pPr>
    </w:p>
    <w:p w:rsidR="00650432" w:rsidRDefault="00650432" w:rsidP="00BA3157">
      <w:pPr>
        <w:tabs>
          <w:tab w:val="left" w:pos="1246"/>
        </w:tabs>
        <w:spacing w:before="234"/>
        <w:ind w:left="821" w:right="1429"/>
      </w:pPr>
    </w:p>
    <w:p w:rsidR="00B92D4F" w:rsidRDefault="00A37822">
      <w:pPr>
        <w:pStyle w:val="1"/>
        <w:ind w:left="158"/>
      </w:pPr>
      <w:r>
        <w:lastRenderedPageBreak/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запроса</w:t>
      </w:r>
    </w:p>
    <w:p w:rsidR="00B92D4F" w:rsidRDefault="00A37822">
      <w:pPr>
        <w:spacing w:before="2"/>
        <w:ind w:left="161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92D4F" w:rsidRDefault="00B92D4F">
      <w:pPr>
        <w:pStyle w:val="a3"/>
        <w:spacing w:before="8"/>
        <w:rPr>
          <w:sz w:val="27"/>
        </w:rPr>
      </w:pPr>
    </w:p>
    <w:p w:rsidR="00BA3157" w:rsidRDefault="00A37822">
      <w:pPr>
        <w:pStyle w:val="1"/>
        <w:ind w:right="209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650432" w:rsidRDefault="00650432">
      <w:pPr>
        <w:pStyle w:val="1"/>
        <w:ind w:right="209"/>
      </w:pPr>
    </w:p>
    <w:p w:rsidR="00B92D4F" w:rsidRPr="00BA3157" w:rsidRDefault="00A37822" w:rsidP="00BA3157">
      <w:pPr>
        <w:pStyle w:val="a4"/>
        <w:numPr>
          <w:ilvl w:val="0"/>
          <w:numId w:val="7"/>
        </w:numPr>
        <w:tabs>
          <w:tab w:val="left" w:pos="1246"/>
        </w:tabs>
        <w:spacing w:before="89"/>
        <w:ind w:firstLine="708"/>
        <w:jc w:val="both"/>
        <w:rPr>
          <w:sz w:val="28"/>
          <w:szCs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 w:rsidRPr="00BA3157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BA3157"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 w:rsidRPr="00BA3157">
        <w:rPr>
          <w:spacing w:val="66"/>
          <w:sz w:val="28"/>
        </w:rPr>
        <w:t xml:space="preserve"> </w:t>
      </w:r>
      <w:r>
        <w:rPr>
          <w:sz w:val="28"/>
        </w:rPr>
        <w:t>1</w:t>
      </w:r>
      <w:r w:rsidRPr="00BA3157"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 w:rsidRPr="00BA3157">
        <w:rPr>
          <w:spacing w:val="62"/>
          <w:sz w:val="28"/>
        </w:rPr>
        <w:t xml:space="preserve"> </w:t>
      </w:r>
      <w:r>
        <w:rPr>
          <w:sz w:val="28"/>
        </w:rPr>
        <w:t>день</w:t>
      </w:r>
      <w:r w:rsidRPr="00BA3157">
        <w:rPr>
          <w:spacing w:val="66"/>
          <w:sz w:val="28"/>
        </w:rPr>
        <w:t xml:space="preserve"> </w:t>
      </w:r>
      <w:r>
        <w:rPr>
          <w:sz w:val="28"/>
        </w:rPr>
        <w:t>со</w:t>
      </w:r>
      <w:r w:rsidRPr="00BA3157">
        <w:rPr>
          <w:spacing w:val="66"/>
          <w:sz w:val="28"/>
        </w:rPr>
        <w:t xml:space="preserve"> </w:t>
      </w:r>
      <w:r>
        <w:rPr>
          <w:sz w:val="28"/>
        </w:rPr>
        <w:t>дня</w:t>
      </w:r>
      <w:r w:rsidRPr="00BA3157"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 w:rsidRPr="00BA3157"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 w:rsidRPr="00BA3157"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  <w:r w:rsidR="00BA3157">
        <w:rPr>
          <w:sz w:val="28"/>
        </w:rPr>
        <w:t xml:space="preserve"> </w:t>
      </w:r>
      <w:r w:rsidRPr="00BA3157">
        <w:rPr>
          <w:sz w:val="28"/>
          <w:szCs w:val="28"/>
        </w:rPr>
        <w:t>о</w:t>
      </w:r>
      <w:r w:rsidRPr="00BA3157">
        <w:rPr>
          <w:spacing w:val="34"/>
          <w:sz w:val="28"/>
          <w:szCs w:val="28"/>
        </w:rPr>
        <w:t xml:space="preserve"> </w:t>
      </w:r>
      <w:r w:rsidRPr="00BA3157">
        <w:rPr>
          <w:sz w:val="28"/>
          <w:szCs w:val="28"/>
        </w:rPr>
        <w:t>предоставлении</w:t>
      </w:r>
      <w:r w:rsidRPr="00BA3157">
        <w:rPr>
          <w:spacing w:val="33"/>
          <w:sz w:val="28"/>
          <w:szCs w:val="28"/>
        </w:rPr>
        <w:t xml:space="preserve"> </w:t>
      </w:r>
      <w:r w:rsidRPr="00BA3157">
        <w:rPr>
          <w:sz w:val="28"/>
          <w:szCs w:val="28"/>
        </w:rPr>
        <w:t>Услуги</w:t>
      </w:r>
      <w:r w:rsidRPr="00BA3157">
        <w:rPr>
          <w:spacing w:val="34"/>
          <w:sz w:val="28"/>
          <w:szCs w:val="28"/>
        </w:rPr>
        <w:t xml:space="preserve"> </w:t>
      </w:r>
      <w:r w:rsidRPr="00BA3157">
        <w:rPr>
          <w:sz w:val="28"/>
          <w:szCs w:val="28"/>
        </w:rPr>
        <w:t>и</w:t>
      </w:r>
      <w:r w:rsidRPr="00BA3157">
        <w:rPr>
          <w:spacing w:val="34"/>
          <w:sz w:val="28"/>
          <w:szCs w:val="28"/>
        </w:rPr>
        <w:t xml:space="preserve"> </w:t>
      </w:r>
      <w:r w:rsidRPr="00BA3157">
        <w:rPr>
          <w:sz w:val="28"/>
          <w:szCs w:val="28"/>
        </w:rPr>
        <w:t>документов,</w:t>
      </w:r>
      <w:r w:rsidRPr="00BA3157">
        <w:rPr>
          <w:spacing w:val="32"/>
          <w:sz w:val="28"/>
          <w:szCs w:val="28"/>
        </w:rPr>
        <w:t xml:space="preserve"> </w:t>
      </w:r>
      <w:r w:rsidRPr="00BA3157">
        <w:rPr>
          <w:sz w:val="28"/>
          <w:szCs w:val="28"/>
        </w:rPr>
        <w:t>необходимых</w:t>
      </w:r>
      <w:r w:rsidRPr="00BA3157">
        <w:rPr>
          <w:spacing w:val="36"/>
          <w:sz w:val="28"/>
          <w:szCs w:val="28"/>
        </w:rPr>
        <w:t xml:space="preserve"> </w:t>
      </w:r>
      <w:r w:rsidRPr="00BA3157">
        <w:rPr>
          <w:sz w:val="28"/>
          <w:szCs w:val="28"/>
        </w:rPr>
        <w:t>для</w:t>
      </w:r>
      <w:r w:rsidRPr="00BA3157">
        <w:rPr>
          <w:spacing w:val="33"/>
          <w:sz w:val="28"/>
          <w:szCs w:val="28"/>
        </w:rPr>
        <w:t xml:space="preserve"> </w:t>
      </w:r>
      <w:r w:rsidRPr="00BA3157">
        <w:rPr>
          <w:sz w:val="28"/>
          <w:szCs w:val="28"/>
        </w:rPr>
        <w:t>предоставления</w:t>
      </w:r>
      <w:r w:rsidRPr="00BA3157">
        <w:rPr>
          <w:spacing w:val="35"/>
          <w:sz w:val="28"/>
          <w:szCs w:val="28"/>
        </w:rPr>
        <w:t xml:space="preserve"> </w:t>
      </w:r>
      <w:r w:rsidRPr="00BA3157">
        <w:rPr>
          <w:sz w:val="28"/>
          <w:szCs w:val="28"/>
        </w:rPr>
        <w:t>Услуги</w:t>
      </w:r>
      <w:r w:rsidRPr="00BA3157">
        <w:rPr>
          <w:spacing w:val="-67"/>
          <w:sz w:val="28"/>
          <w:szCs w:val="28"/>
        </w:rPr>
        <w:t xml:space="preserve"> </w:t>
      </w:r>
      <w:r w:rsidRPr="00BA3157">
        <w:rPr>
          <w:sz w:val="28"/>
          <w:szCs w:val="28"/>
        </w:rPr>
        <w:t>в</w:t>
      </w:r>
      <w:r w:rsidRPr="00BA3157">
        <w:rPr>
          <w:spacing w:val="-2"/>
          <w:sz w:val="28"/>
          <w:szCs w:val="28"/>
        </w:rPr>
        <w:t xml:space="preserve"> </w:t>
      </w:r>
      <w:r w:rsidRPr="00BA3157">
        <w:rPr>
          <w:sz w:val="28"/>
          <w:szCs w:val="28"/>
        </w:rPr>
        <w:t>Уполномоченном органе.</w:t>
      </w:r>
    </w:p>
    <w:p w:rsidR="00B92D4F" w:rsidRDefault="00B92D4F">
      <w:pPr>
        <w:pStyle w:val="a3"/>
        <w:spacing w:before="2"/>
      </w:pPr>
    </w:p>
    <w:p w:rsidR="00B92D4F" w:rsidRDefault="00A37822">
      <w:pPr>
        <w:pStyle w:val="1"/>
        <w:ind w:right="2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B92D4F" w:rsidRDefault="00A37822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B92D4F" w:rsidRDefault="00A37822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5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выдача</w:t>
      </w:r>
      <w:r>
        <w:rPr>
          <w:spacing w:val="-19"/>
        </w:rPr>
        <w:t xml:space="preserve"> </w:t>
      </w:r>
      <w:r>
        <w:rPr>
          <w:spacing w:val="-1"/>
        </w:rPr>
        <w:t>документов,</w:t>
      </w:r>
      <w:r>
        <w:rPr>
          <w:spacing w:val="-19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возможностями;</w:t>
      </w:r>
    </w:p>
    <w:p w:rsidR="00B92D4F" w:rsidRDefault="00A37822">
      <w:pPr>
        <w:pStyle w:val="a3"/>
        <w:ind w:left="112" w:right="169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7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B92D4F" w:rsidRDefault="00A37822">
      <w:pPr>
        <w:pStyle w:val="a3"/>
        <w:spacing w:before="1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д)</w:t>
      </w:r>
      <w:r>
        <w:rPr>
          <w:spacing w:val="1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B92D4F" w:rsidRDefault="00A37822">
      <w:pPr>
        <w:pStyle w:val="a3"/>
        <w:spacing w:before="2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40"/>
        </w:rPr>
        <w:t xml:space="preserve"> </w:t>
      </w:r>
      <w:r>
        <w:t xml:space="preserve">допуск     </w:t>
      </w:r>
      <w:r>
        <w:rPr>
          <w:spacing w:val="40"/>
        </w:rPr>
        <w:t xml:space="preserve"> </w:t>
      </w:r>
      <w:proofErr w:type="spellStart"/>
      <w:r>
        <w:t>сурдопереводчика</w:t>
      </w:r>
      <w:proofErr w:type="spellEnd"/>
      <w:r>
        <w:t xml:space="preserve">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proofErr w:type="spellStart"/>
      <w:r>
        <w:t>тифлосурдопереводчика</w:t>
      </w:r>
      <w:proofErr w:type="spell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B92D4F" w:rsidRDefault="00A37822">
      <w:pPr>
        <w:pStyle w:val="a3"/>
        <w:ind w:left="112" w:right="162" w:firstLine="708"/>
        <w:jc w:val="both"/>
      </w:pPr>
      <w:r>
        <w:rPr>
          <w:spacing w:val="-1"/>
        </w:rPr>
        <w:t>ж) звуковая,</w:t>
      </w:r>
      <w:r>
        <w:t xml:space="preserve"> 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92D4F" w:rsidRDefault="00A37822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B92D4F" w:rsidRDefault="00A37822">
      <w:pPr>
        <w:pStyle w:val="a3"/>
        <w:ind w:left="112" w:right="162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B92D4F" w:rsidRDefault="00A37822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3"/>
        </w:rPr>
        <w:t xml:space="preserve"> </w:t>
      </w:r>
      <w:r>
        <w:t>официальных</w:t>
      </w:r>
      <w:r>
        <w:rPr>
          <w:spacing w:val="55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B92D4F" w:rsidRDefault="00A37822">
      <w:pPr>
        <w:pStyle w:val="a3"/>
        <w:ind w:left="112" w:right="161"/>
        <w:jc w:val="both"/>
      </w:pPr>
      <w:r>
        <w:lastRenderedPageBreak/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B92D4F" w:rsidRDefault="00B92D4F">
      <w:pPr>
        <w:pStyle w:val="a3"/>
        <w:spacing w:before="2"/>
      </w:pPr>
    </w:p>
    <w:p w:rsidR="00B92D4F" w:rsidRDefault="00A37822">
      <w:pPr>
        <w:pStyle w:val="1"/>
        <w:ind w:right="212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экстерриториально;</w:t>
      </w:r>
    </w:p>
    <w:p w:rsidR="002F3EAA" w:rsidRDefault="00A37822" w:rsidP="002F3EAA">
      <w:pPr>
        <w:pStyle w:val="a3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92D4F" w:rsidRDefault="00A37822" w:rsidP="002F3EAA">
      <w:pPr>
        <w:pStyle w:val="a3"/>
        <w:ind w:left="112" w:right="172" w:firstLine="708"/>
        <w:jc w:val="both"/>
      </w:pPr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доступности</w:t>
      </w:r>
      <w:r>
        <w:rPr>
          <w:spacing w:val="52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совершения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Услуги;</w:t>
      </w:r>
    </w:p>
    <w:p w:rsidR="00B92D4F" w:rsidRDefault="00A37822">
      <w:pPr>
        <w:pStyle w:val="a3"/>
        <w:ind w:left="112" w:right="166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7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B92D4F" w:rsidRDefault="00A37822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B92D4F" w:rsidRDefault="00B92D4F">
      <w:pPr>
        <w:pStyle w:val="a3"/>
        <w:spacing w:before="4"/>
      </w:pPr>
    </w:p>
    <w:p w:rsidR="00B92D4F" w:rsidRDefault="00A37822">
      <w:pPr>
        <w:pStyle w:val="1"/>
        <w:ind w:right="2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7"/>
        <w:rPr>
          <w:b/>
          <w:sz w:val="24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       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92D4F" w:rsidRDefault="00B92D4F">
      <w:pPr>
        <w:pStyle w:val="a3"/>
        <w:spacing w:before="3"/>
        <w:rPr>
          <w:sz w:val="40"/>
        </w:rPr>
      </w:pPr>
    </w:p>
    <w:p w:rsidR="00B92D4F" w:rsidRDefault="00A37822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 w:rsidR="00AB4B9F">
        <w:rPr>
          <w:sz w:val="28"/>
        </w:rPr>
        <w:t>муниципального</w:t>
      </w:r>
      <w:r>
        <w:rPr>
          <w:sz w:val="28"/>
        </w:rPr>
        <w:t xml:space="preserve">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юридическое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предприниматель;</w:t>
      </w:r>
    </w:p>
    <w:p w:rsidR="00B92D4F" w:rsidRDefault="00A37822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B92D4F" w:rsidRDefault="00B92D4F">
      <w:pPr>
        <w:pStyle w:val="a3"/>
        <w:spacing w:before="1"/>
        <w:rPr>
          <w:sz w:val="42"/>
        </w:rPr>
      </w:pPr>
    </w:p>
    <w:p w:rsidR="00B92D4F" w:rsidRDefault="00A37822">
      <w:pPr>
        <w:pStyle w:val="1"/>
        <w:ind w:right="21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2F3EAA" w:rsidRDefault="00A37822" w:rsidP="002F3EAA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sz w:val="28"/>
        </w:rPr>
      </w:pPr>
      <w:r w:rsidRPr="002F3EAA">
        <w:rPr>
          <w:sz w:val="28"/>
        </w:rPr>
        <w:t>Путем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анкетирования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(профилирования)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заявителя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устанавливаются</w:t>
      </w:r>
      <w:r w:rsidRPr="002F3EAA">
        <w:rPr>
          <w:spacing w:val="-67"/>
          <w:sz w:val="28"/>
        </w:rPr>
        <w:t xml:space="preserve"> </w:t>
      </w:r>
      <w:r w:rsidRPr="002F3EAA">
        <w:rPr>
          <w:sz w:val="28"/>
        </w:rPr>
        <w:t>признаки заявителя. Вопросы, направленные на определение признаков заявителя,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приведены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в</w:t>
      </w:r>
      <w:r w:rsidRPr="002F3EAA">
        <w:rPr>
          <w:spacing w:val="-1"/>
          <w:sz w:val="28"/>
        </w:rPr>
        <w:t xml:space="preserve"> </w:t>
      </w:r>
      <w:r w:rsidRPr="002F3EAA">
        <w:rPr>
          <w:sz w:val="28"/>
        </w:rPr>
        <w:t>приложении</w:t>
      </w:r>
      <w:r w:rsidRPr="002F3EAA">
        <w:rPr>
          <w:spacing w:val="-3"/>
          <w:sz w:val="28"/>
        </w:rPr>
        <w:t xml:space="preserve"> </w:t>
      </w:r>
      <w:r w:rsidRPr="002F3EAA">
        <w:rPr>
          <w:sz w:val="28"/>
        </w:rPr>
        <w:t>№ 7</w:t>
      </w:r>
      <w:r w:rsidRPr="002F3EAA">
        <w:rPr>
          <w:spacing w:val="-1"/>
          <w:sz w:val="28"/>
        </w:rPr>
        <w:t xml:space="preserve"> </w:t>
      </w:r>
      <w:r w:rsidRPr="002F3EAA">
        <w:rPr>
          <w:sz w:val="28"/>
        </w:rPr>
        <w:t>к</w:t>
      </w:r>
      <w:r w:rsidRPr="002F3EAA">
        <w:rPr>
          <w:spacing w:val="-3"/>
          <w:sz w:val="28"/>
        </w:rPr>
        <w:t xml:space="preserve"> </w:t>
      </w:r>
      <w:r w:rsidRPr="002F3EAA">
        <w:rPr>
          <w:sz w:val="28"/>
        </w:rPr>
        <w:t>настоящему</w:t>
      </w:r>
      <w:r w:rsidRPr="002F3EAA">
        <w:rPr>
          <w:spacing w:val="-4"/>
          <w:sz w:val="28"/>
        </w:rPr>
        <w:t xml:space="preserve"> </w:t>
      </w:r>
      <w:r w:rsidRPr="002F3EAA">
        <w:rPr>
          <w:sz w:val="28"/>
        </w:rPr>
        <w:t>Административному</w:t>
      </w:r>
      <w:r w:rsidRPr="002F3EAA">
        <w:rPr>
          <w:spacing w:val="-4"/>
          <w:sz w:val="28"/>
        </w:rPr>
        <w:t xml:space="preserve"> </w:t>
      </w:r>
      <w:r w:rsidRPr="002F3EAA">
        <w:rPr>
          <w:sz w:val="28"/>
        </w:rPr>
        <w:t>регламенту.</w:t>
      </w:r>
    </w:p>
    <w:p w:rsidR="00B92D4F" w:rsidRPr="002F3EAA" w:rsidRDefault="00A37822" w:rsidP="002F3EAA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sz w:val="28"/>
        </w:rPr>
      </w:pPr>
      <w:r w:rsidRPr="002F3EAA">
        <w:rPr>
          <w:sz w:val="28"/>
        </w:rPr>
        <w:lastRenderedPageBreak/>
        <w:t>По результатам получения ответов от заявителя на вопросы анкетирования</w:t>
      </w:r>
      <w:r w:rsidRPr="002F3EAA">
        <w:rPr>
          <w:spacing w:val="-67"/>
          <w:sz w:val="28"/>
        </w:rPr>
        <w:t xml:space="preserve"> </w:t>
      </w:r>
      <w:r w:rsidRPr="002F3EAA">
        <w:rPr>
          <w:sz w:val="28"/>
        </w:rPr>
        <w:t>определяется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полный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перечень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комбинаций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значений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признаков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в</w:t>
      </w:r>
      <w:r w:rsidRPr="002F3EAA">
        <w:rPr>
          <w:spacing w:val="70"/>
          <w:sz w:val="28"/>
        </w:rPr>
        <w:t xml:space="preserve"> </w:t>
      </w:r>
      <w:r w:rsidRPr="002F3EAA">
        <w:rPr>
          <w:sz w:val="28"/>
        </w:rPr>
        <w:t>соответствии</w:t>
      </w:r>
      <w:r w:rsidRPr="002F3EAA">
        <w:rPr>
          <w:spacing w:val="1"/>
          <w:sz w:val="28"/>
        </w:rPr>
        <w:t xml:space="preserve"> </w:t>
      </w:r>
      <w:r w:rsidRPr="002F3EAA">
        <w:rPr>
          <w:sz w:val="28"/>
        </w:rPr>
        <w:t>с</w:t>
      </w:r>
      <w:r w:rsidRPr="002F3EAA">
        <w:rPr>
          <w:spacing w:val="-1"/>
          <w:sz w:val="28"/>
        </w:rPr>
        <w:t xml:space="preserve"> </w:t>
      </w:r>
      <w:r w:rsidRPr="002F3EAA">
        <w:rPr>
          <w:sz w:val="28"/>
        </w:rPr>
        <w:t>настоящим Типовым административным</w:t>
      </w:r>
      <w:r w:rsidRPr="002F3EAA">
        <w:rPr>
          <w:spacing w:val="-1"/>
          <w:sz w:val="28"/>
        </w:rPr>
        <w:t xml:space="preserve"> </w:t>
      </w:r>
      <w:r w:rsidRPr="002F3EAA">
        <w:rPr>
          <w:sz w:val="28"/>
        </w:rPr>
        <w:t>регламентом.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 месте.</w:t>
      </w:r>
    </w:p>
    <w:p w:rsidR="00B92D4F" w:rsidRDefault="00B92D4F">
      <w:pPr>
        <w:pStyle w:val="a3"/>
        <w:spacing w:before="4"/>
      </w:pPr>
    </w:p>
    <w:p w:rsidR="00B92D4F" w:rsidRDefault="00A37822">
      <w:pPr>
        <w:pStyle w:val="1"/>
        <w:ind w:right="214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B92D4F" w:rsidRDefault="00B92D4F">
      <w:pPr>
        <w:pStyle w:val="a3"/>
        <w:spacing w:before="6"/>
        <w:rPr>
          <w:b/>
          <w:sz w:val="27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(запроса)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B92D4F" w:rsidRPr="002F3EAA" w:rsidRDefault="00A37822" w:rsidP="002F3EAA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4" w:firstLine="0"/>
        <w:jc w:val="both"/>
        <w:rPr>
          <w:sz w:val="28"/>
          <w:szCs w:val="28"/>
        </w:rPr>
      </w:pPr>
      <w:r>
        <w:rPr>
          <w:sz w:val="28"/>
        </w:rPr>
        <w:t>В</w:t>
      </w:r>
      <w:r w:rsidRPr="002F3EAA"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 w:rsidRPr="002F3EAA"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 w:rsidRPr="002F3EAA"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 w:rsidRPr="002F3EAA"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 w:rsidRPr="002F3EAA"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 w:rsidRPr="002F3EAA"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 w:rsidRPr="002F3EAA">
        <w:rPr>
          <w:spacing w:val="-67"/>
          <w:sz w:val="28"/>
        </w:rPr>
        <w:t xml:space="preserve"> </w:t>
      </w:r>
      <w:r>
        <w:rPr>
          <w:sz w:val="28"/>
        </w:rPr>
        <w:t>а)</w:t>
      </w:r>
      <w:r w:rsidRPr="002F3EAA">
        <w:rPr>
          <w:spacing w:val="22"/>
          <w:sz w:val="28"/>
        </w:rPr>
        <w:t xml:space="preserve"> </w:t>
      </w:r>
      <w:r>
        <w:rPr>
          <w:sz w:val="28"/>
        </w:rPr>
        <w:t>решение</w:t>
      </w:r>
      <w:r w:rsidRPr="002F3EAA">
        <w:rPr>
          <w:spacing w:val="11"/>
          <w:sz w:val="28"/>
        </w:rPr>
        <w:t xml:space="preserve"> </w:t>
      </w:r>
      <w:r>
        <w:rPr>
          <w:sz w:val="28"/>
        </w:rPr>
        <w:t>о</w:t>
      </w:r>
      <w:r w:rsidRPr="002F3EAA"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 w:rsidRPr="002F3EAA"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 w:rsidRPr="002F3EAA">
        <w:rPr>
          <w:spacing w:val="10"/>
          <w:sz w:val="28"/>
        </w:rPr>
        <w:t xml:space="preserve"> </w:t>
      </w:r>
      <w:r>
        <w:rPr>
          <w:sz w:val="28"/>
        </w:rPr>
        <w:t>с</w:t>
      </w:r>
      <w:r w:rsidRPr="002F3EAA">
        <w:rPr>
          <w:spacing w:val="11"/>
          <w:sz w:val="28"/>
        </w:rPr>
        <w:t xml:space="preserve"> </w:t>
      </w:r>
      <w:r>
        <w:rPr>
          <w:sz w:val="28"/>
        </w:rPr>
        <w:t>приложением</w:t>
      </w:r>
      <w:r w:rsidRPr="002F3EAA">
        <w:rPr>
          <w:spacing w:val="8"/>
          <w:sz w:val="28"/>
        </w:rPr>
        <w:t xml:space="preserve"> </w:t>
      </w:r>
      <w:r>
        <w:rPr>
          <w:sz w:val="28"/>
        </w:rPr>
        <w:t>самой</w:t>
      </w:r>
      <w:r w:rsidRPr="002F3EAA"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 w:rsidR="002F3EAA">
        <w:rPr>
          <w:sz w:val="28"/>
        </w:rPr>
        <w:t xml:space="preserve"> </w:t>
      </w:r>
      <w:r w:rsidRPr="002F3EAA">
        <w:rPr>
          <w:sz w:val="28"/>
          <w:szCs w:val="28"/>
        </w:rPr>
        <w:t xml:space="preserve">из реестра </w:t>
      </w:r>
      <w:r w:rsidR="00AB4B9F" w:rsidRPr="002F3EAA">
        <w:rPr>
          <w:sz w:val="28"/>
          <w:szCs w:val="28"/>
        </w:rPr>
        <w:t>муниципального</w:t>
      </w:r>
      <w:r w:rsidR="003053C8" w:rsidRPr="002F3EAA">
        <w:rPr>
          <w:sz w:val="28"/>
          <w:szCs w:val="28"/>
        </w:rPr>
        <w:t xml:space="preserve"> </w:t>
      </w:r>
      <w:r w:rsidRPr="002F3EAA">
        <w:rPr>
          <w:sz w:val="28"/>
          <w:szCs w:val="28"/>
        </w:rPr>
        <w:t>имущества (электронный документ,</w:t>
      </w:r>
      <w:r w:rsidRPr="002F3EAA">
        <w:rPr>
          <w:spacing w:val="1"/>
          <w:sz w:val="28"/>
          <w:szCs w:val="28"/>
        </w:rPr>
        <w:t xml:space="preserve"> </w:t>
      </w:r>
      <w:r w:rsidRPr="002F3EAA">
        <w:rPr>
          <w:sz w:val="28"/>
          <w:szCs w:val="28"/>
        </w:rPr>
        <w:t>подписанный усиленной квалифицированной электронной подписью, электронный</w:t>
      </w:r>
      <w:r w:rsidRPr="002F3EAA">
        <w:rPr>
          <w:spacing w:val="1"/>
          <w:sz w:val="28"/>
          <w:szCs w:val="28"/>
        </w:rPr>
        <w:t xml:space="preserve"> </w:t>
      </w:r>
      <w:r w:rsidRPr="002F3EAA">
        <w:rPr>
          <w:sz w:val="28"/>
          <w:szCs w:val="28"/>
        </w:rPr>
        <w:t>документ, распечатанный на бумажном носителе, заверенный подписью и печатью</w:t>
      </w:r>
      <w:r w:rsidRPr="002F3EAA">
        <w:rPr>
          <w:spacing w:val="1"/>
          <w:sz w:val="28"/>
          <w:szCs w:val="28"/>
        </w:rPr>
        <w:t xml:space="preserve"> </w:t>
      </w:r>
      <w:r w:rsidRPr="002F3EAA">
        <w:rPr>
          <w:sz w:val="28"/>
          <w:szCs w:val="28"/>
        </w:rPr>
        <w:t>МФЦ</w:t>
      </w:r>
      <w:r w:rsidRPr="002F3EAA">
        <w:rPr>
          <w:spacing w:val="-2"/>
          <w:sz w:val="28"/>
          <w:szCs w:val="28"/>
        </w:rPr>
        <w:t xml:space="preserve"> </w:t>
      </w:r>
      <w:r w:rsidRPr="002F3EAA">
        <w:rPr>
          <w:sz w:val="28"/>
          <w:szCs w:val="28"/>
        </w:rPr>
        <w:t>(опционально),</w:t>
      </w:r>
      <w:r w:rsidRPr="002F3EAA">
        <w:rPr>
          <w:spacing w:val="-1"/>
          <w:sz w:val="28"/>
          <w:szCs w:val="28"/>
        </w:rPr>
        <w:t xml:space="preserve"> </w:t>
      </w:r>
      <w:r w:rsidRPr="002F3EAA">
        <w:rPr>
          <w:sz w:val="28"/>
          <w:szCs w:val="28"/>
        </w:rPr>
        <w:t>документ</w:t>
      </w:r>
      <w:r w:rsidRPr="002F3EAA">
        <w:rPr>
          <w:spacing w:val="-1"/>
          <w:sz w:val="28"/>
          <w:szCs w:val="28"/>
        </w:rPr>
        <w:t xml:space="preserve"> </w:t>
      </w:r>
      <w:r w:rsidRPr="002F3EAA">
        <w:rPr>
          <w:sz w:val="28"/>
          <w:szCs w:val="28"/>
        </w:rPr>
        <w:t>на</w:t>
      </w:r>
      <w:r w:rsidRPr="002F3EAA">
        <w:rPr>
          <w:spacing w:val="-1"/>
          <w:sz w:val="28"/>
          <w:szCs w:val="28"/>
        </w:rPr>
        <w:t xml:space="preserve"> </w:t>
      </w:r>
      <w:r w:rsidRPr="002F3EAA">
        <w:rPr>
          <w:sz w:val="28"/>
          <w:szCs w:val="28"/>
        </w:rPr>
        <w:t>бумажном носителе);</w:t>
      </w:r>
    </w:p>
    <w:p w:rsidR="00B92D4F" w:rsidRDefault="00A37822">
      <w:pPr>
        <w:pStyle w:val="a3"/>
        <w:spacing w:before="1"/>
        <w:ind w:left="112" w:right="166" w:firstLine="708"/>
        <w:jc w:val="both"/>
      </w:pPr>
      <w:r>
        <w:t xml:space="preserve">б) уведомление об отсутствии в реестре </w:t>
      </w:r>
      <w:r w:rsidR="00AB4B9F">
        <w:t>муниципального</w:t>
      </w:r>
      <w:r w:rsidR="003053C8"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B92D4F" w:rsidRDefault="00A37822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AB4B9F">
        <w:t>муниципального</w:t>
      </w:r>
      <w:r w:rsidR="003053C8"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B92D4F" w:rsidRDefault="00A37822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оснований, указанных в пунктах 21, 22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а)</w:t>
      </w:r>
      <w:r>
        <w:rPr>
          <w:spacing w:val="6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B92D4F" w:rsidRDefault="00A37822">
      <w:pPr>
        <w:pStyle w:val="a3"/>
        <w:spacing w:line="242" w:lineRule="auto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B92D4F" w:rsidRDefault="00A37822">
      <w:pPr>
        <w:pStyle w:val="a3"/>
        <w:ind w:left="112" w:right="168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1"/>
        </w:rPr>
        <w:t xml:space="preserve"> </w:t>
      </w:r>
      <w:r>
        <w:t>выписки (применяется в случае</w:t>
      </w:r>
      <w:r w:rsidR="002F3EAA">
        <w:t>,</w:t>
      </w:r>
      <w:r>
        <w:t xml:space="preserve">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AB4B9F"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B92D4F" w:rsidRDefault="00A37822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13B90">
        <w:t>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-3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2D7CE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92D4F" w:rsidRDefault="00A37822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13B9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13B90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8"/>
        </w:rPr>
      </w:pPr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:rsidR="00B92D4F" w:rsidRDefault="00B92D4F">
      <w:pPr>
        <w:pStyle w:val="a3"/>
        <w:spacing w:before="2"/>
      </w:pPr>
    </w:p>
    <w:p w:rsidR="00650432" w:rsidRDefault="00650432">
      <w:pPr>
        <w:pStyle w:val="a3"/>
        <w:spacing w:before="2"/>
      </w:pPr>
    </w:p>
    <w:p w:rsidR="00650432" w:rsidRDefault="00650432">
      <w:pPr>
        <w:pStyle w:val="a3"/>
        <w:spacing w:before="2"/>
      </w:pPr>
    </w:p>
    <w:p w:rsidR="00B92D4F" w:rsidRDefault="00A37822">
      <w:pPr>
        <w:pStyle w:val="1"/>
        <w:spacing w:line="242" w:lineRule="auto"/>
        <w:ind w:left="3706" w:right="903" w:hanging="2845"/>
        <w:jc w:val="left"/>
      </w:pPr>
      <w:r>
        <w:lastRenderedPageBreak/>
        <w:t>Прием запроса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     документов      и      заявления      (запроса)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приложении</w:t>
      </w:r>
    </w:p>
    <w:p w:rsidR="00B92D4F" w:rsidRDefault="00A37822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Типовому</w:t>
      </w:r>
      <w:r>
        <w:rPr>
          <w:spacing w:val="70"/>
        </w:rPr>
        <w:t xml:space="preserve"> </w:t>
      </w:r>
      <w:r>
        <w:t>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 портала,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почтового отправления.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14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A37822">
      <w:pPr>
        <w:pStyle w:val="a3"/>
        <w:spacing w:line="322" w:lineRule="exact"/>
        <w:ind w:left="821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B92D4F" w:rsidRDefault="00A37822">
      <w:pPr>
        <w:pStyle w:val="a3"/>
        <w:spacing w:line="321" w:lineRule="exact"/>
        <w:ind w:left="821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 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B92D4F" w:rsidRDefault="00A37822">
      <w:pPr>
        <w:pStyle w:val="a3"/>
        <w:spacing w:before="2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 xml:space="preserve">государственных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муниципальных  </w:t>
      </w:r>
      <w:r>
        <w:rPr>
          <w:spacing w:val="17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B92D4F" w:rsidRDefault="00A37822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 заявителя.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   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   «рассмотрение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B92D4F" w:rsidRDefault="00A37822">
      <w:pPr>
        <w:pStyle w:val="a3"/>
        <w:ind w:left="112" w:right="165" w:firstLine="708"/>
        <w:jc w:val="both"/>
      </w:pPr>
      <w:r>
        <w:rPr>
          <w:spacing w:val="-1"/>
        </w:rPr>
        <w:t>Автоматическое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ЕПГУ.</w:t>
      </w:r>
    </w:p>
    <w:p w:rsidR="00B92D4F" w:rsidRPr="009A34D4" w:rsidRDefault="00A37822" w:rsidP="009A34D4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  <w:szCs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 w:rsidRPr="009A34D4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9A34D4">
        <w:rPr>
          <w:spacing w:val="31"/>
          <w:sz w:val="28"/>
        </w:rPr>
        <w:t xml:space="preserve"> </w:t>
      </w:r>
      <w:r>
        <w:rPr>
          <w:sz w:val="28"/>
        </w:rPr>
        <w:t>составляет</w:t>
      </w:r>
      <w:r w:rsidRPr="009A34D4">
        <w:rPr>
          <w:spacing w:val="31"/>
          <w:sz w:val="28"/>
        </w:rPr>
        <w:t xml:space="preserve"> </w:t>
      </w:r>
      <w:r>
        <w:rPr>
          <w:sz w:val="28"/>
        </w:rPr>
        <w:t>в</w:t>
      </w:r>
      <w:r w:rsidRPr="009A34D4">
        <w:rPr>
          <w:spacing w:val="32"/>
          <w:sz w:val="28"/>
        </w:rPr>
        <w:t xml:space="preserve"> </w:t>
      </w:r>
      <w:r>
        <w:rPr>
          <w:sz w:val="28"/>
        </w:rPr>
        <w:t>Уполномоченном</w:t>
      </w:r>
      <w:r w:rsidRPr="009A34D4">
        <w:rPr>
          <w:spacing w:val="32"/>
          <w:sz w:val="28"/>
        </w:rPr>
        <w:t xml:space="preserve"> </w:t>
      </w:r>
      <w:r>
        <w:rPr>
          <w:sz w:val="28"/>
        </w:rPr>
        <w:t>органе</w:t>
      </w:r>
      <w:r w:rsidRPr="009A34D4">
        <w:rPr>
          <w:spacing w:val="33"/>
          <w:sz w:val="28"/>
        </w:rPr>
        <w:t xml:space="preserve"> </w:t>
      </w:r>
      <w:r>
        <w:rPr>
          <w:sz w:val="28"/>
        </w:rPr>
        <w:t>1</w:t>
      </w:r>
      <w:r w:rsidRPr="009A34D4">
        <w:rPr>
          <w:spacing w:val="31"/>
          <w:sz w:val="28"/>
        </w:rPr>
        <w:t xml:space="preserve"> </w:t>
      </w:r>
      <w:r>
        <w:rPr>
          <w:sz w:val="28"/>
        </w:rPr>
        <w:t>рабочий</w:t>
      </w:r>
      <w:r w:rsidRPr="009A34D4">
        <w:rPr>
          <w:spacing w:val="32"/>
          <w:sz w:val="28"/>
        </w:rPr>
        <w:t xml:space="preserve"> </w:t>
      </w:r>
      <w:r>
        <w:rPr>
          <w:sz w:val="28"/>
        </w:rPr>
        <w:t>день</w:t>
      </w:r>
      <w:r w:rsidRPr="009A34D4">
        <w:rPr>
          <w:spacing w:val="34"/>
          <w:sz w:val="28"/>
        </w:rPr>
        <w:t xml:space="preserve"> </w:t>
      </w:r>
      <w:r>
        <w:rPr>
          <w:sz w:val="28"/>
        </w:rPr>
        <w:t>со</w:t>
      </w:r>
      <w:r w:rsidRPr="009A34D4">
        <w:rPr>
          <w:spacing w:val="33"/>
          <w:sz w:val="28"/>
        </w:rPr>
        <w:t xml:space="preserve"> </w:t>
      </w:r>
      <w:r>
        <w:rPr>
          <w:sz w:val="28"/>
        </w:rPr>
        <w:t>дня</w:t>
      </w:r>
      <w:r w:rsidRPr="009A34D4">
        <w:rPr>
          <w:spacing w:val="33"/>
          <w:sz w:val="28"/>
        </w:rPr>
        <w:t xml:space="preserve"> </w:t>
      </w:r>
      <w:r>
        <w:rPr>
          <w:sz w:val="28"/>
        </w:rPr>
        <w:t>подачи</w:t>
      </w:r>
      <w:r w:rsidR="009A34D4">
        <w:rPr>
          <w:sz w:val="28"/>
        </w:rPr>
        <w:t xml:space="preserve"> </w:t>
      </w:r>
      <w:r w:rsidRPr="009A34D4">
        <w:rPr>
          <w:sz w:val="28"/>
          <w:szCs w:val="28"/>
        </w:rPr>
        <w:t>заявления</w:t>
      </w:r>
      <w:r w:rsidRPr="009A34D4">
        <w:rPr>
          <w:spacing w:val="23"/>
          <w:sz w:val="28"/>
          <w:szCs w:val="28"/>
        </w:rPr>
        <w:t xml:space="preserve"> </w:t>
      </w:r>
      <w:r w:rsidRPr="009A34D4">
        <w:rPr>
          <w:sz w:val="28"/>
          <w:szCs w:val="28"/>
        </w:rPr>
        <w:t>(запроса)</w:t>
      </w:r>
      <w:r w:rsidRPr="009A34D4">
        <w:rPr>
          <w:spacing w:val="21"/>
          <w:sz w:val="28"/>
          <w:szCs w:val="28"/>
        </w:rPr>
        <w:t xml:space="preserve"> </w:t>
      </w:r>
      <w:r w:rsidRPr="009A34D4">
        <w:rPr>
          <w:sz w:val="28"/>
          <w:szCs w:val="28"/>
        </w:rPr>
        <w:t>о</w:t>
      </w:r>
      <w:r w:rsidRPr="009A34D4">
        <w:rPr>
          <w:spacing w:val="24"/>
          <w:sz w:val="28"/>
          <w:szCs w:val="28"/>
        </w:rPr>
        <w:t xml:space="preserve"> </w:t>
      </w:r>
      <w:r w:rsidRPr="009A34D4">
        <w:rPr>
          <w:sz w:val="28"/>
          <w:szCs w:val="28"/>
        </w:rPr>
        <w:t>предоставлении</w:t>
      </w:r>
      <w:r w:rsidRPr="009A34D4">
        <w:rPr>
          <w:spacing w:val="21"/>
          <w:sz w:val="28"/>
          <w:szCs w:val="28"/>
        </w:rPr>
        <w:t xml:space="preserve"> </w:t>
      </w:r>
      <w:r w:rsidRPr="009A34D4">
        <w:rPr>
          <w:sz w:val="28"/>
          <w:szCs w:val="28"/>
        </w:rPr>
        <w:t>Услуги</w:t>
      </w:r>
      <w:r w:rsidRPr="009A34D4">
        <w:rPr>
          <w:spacing w:val="24"/>
          <w:sz w:val="28"/>
          <w:szCs w:val="28"/>
        </w:rPr>
        <w:t xml:space="preserve"> </w:t>
      </w:r>
      <w:r w:rsidRPr="009A34D4">
        <w:rPr>
          <w:sz w:val="28"/>
          <w:szCs w:val="28"/>
        </w:rPr>
        <w:t>и</w:t>
      </w:r>
      <w:r w:rsidRPr="009A34D4">
        <w:rPr>
          <w:spacing w:val="23"/>
          <w:sz w:val="28"/>
          <w:szCs w:val="28"/>
        </w:rPr>
        <w:t xml:space="preserve"> </w:t>
      </w:r>
      <w:r w:rsidRPr="009A34D4">
        <w:rPr>
          <w:sz w:val="28"/>
          <w:szCs w:val="28"/>
        </w:rPr>
        <w:t>документов,</w:t>
      </w:r>
      <w:r w:rsidRPr="009A34D4">
        <w:rPr>
          <w:spacing w:val="22"/>
          <w:sz w:val="28"/>
          <w:szCs w:val="28"/>
        </w:rPr>
        <w:t xml:space="preserve"> </w:t>
      </w:r>
      <w:r w:rsidRPr="009A34D4">
        <w:rPr>
          <w:sz w:val="28"/>
          <w:szCs w:val="28"/>
        </w:rPr>
        <w:t>необходимых</w:t>
      </w:r>
      <w:r w:rsidRPr="009A34D4">
        <w:rPr>
          <w:spacing w:val="22"/>
          <w:sz w:val="28"/>
          <w:szCs w:val="28"/>
        </w:rPr>
        <w:t xml:space="preserve"> </w:t>
      </w:r>
      <w:r w:rsidRPr="009A34D4">
        <w:rPr>
          <w:sz w:val="28"/>
          <w:szCs w:val="28"/>
        </w:rPr>
        <w:t>для</w:t>
      </w:r>
      <w:r w:rsidRPr="009A34D4">
        <w:rPr>
          <w:spacing w:val="-67"/>
          <w:sz w:val="28"/>
          <w:szCs w:val="28"/>
        </w:rPr>
        <w:t xml:space="preserve"> </w:t>
      </w:r>
      <w:r w:rsidRPr="009A34D4">
        <w:rPr>
          <w:sz w:val="28"/>
          <w:szCs w:val="28"/>
        </w:rPr>
        <w:t>предоставления</w:t>
      </w:r>
      <w:r w:rsidRPr="009A34D4">
        <w:rPr>
          <w:spacing w:val="-1"/>
          <w:sz w:val="28"/>
          <w:szCs w:val="28"/>
        </w:rPr>
        <w:t xml:space="preserve"> </w:t>
      </w:r>
      <w:r w:rsidRPr="009A34D4">
        <w:rPr>
          <w:sz w:val="28"/>
          <w:szCs w:val="28"/>
        </w:rPr>
        <w:t>Услуги</w:t>
      </w:r>
      <w:r w:rsidRPr="009A34D4">
        <w:rPr>
          <w:spacing w:val="3"/>
          <w:sz w:val="28"/>
          <w:szCs w:val="28"/>
        </w:rPr>
        <w:t xml:space="preserve"> </w:t>
      </w:r>
      <w:r w:rsidRPr="009A34D4">
        <w:rPr>
          <w:sz w:val="28"/>
          <w:szCs w:val="28"/>
        </w:rPr>
        <w:t>в</w:t>
      </w:r>
      <w:r w:rsidRPr="009A34D4">
        <w:rPr>
          <w:spacing w:val="-1"/>
          <w:sz w:val="28"/>
          <w:szCs w:val="28"/>
        </w:rPr>
        <w:t xml:space="preserve"> </w:t>
      </w:r>
      <w:r w:rsidRPr="009A34D4">
        <w:rPr>
          <w:sz w:val="28"/>
          <w:szCs w:val="28"/>
        </w:rPr>
        <w:t>Уполномоченном</w:t>
      </w:r>
      <w:r w:rsidRPr="009A34D4">
        <w:rPr>
          <w:spacing w:val="-3"/>
          <w:sz w:val="28"/>
          <w:szCs w:val="28"/>
        </w:rPr>
        <w:t xml:space="preserve"> </w:t>
      </w:r>
      <w:r w:rsidRPr="009A34D4">
        <w:rPr>
          <w:sz w:val="28"/>
          <w:szCs w:val="28"/>
        </w:rPr>
        <w:t>органе.</w:t>
      </w:r>
    </w:p>
    <w:p w:rsidR="00B92D4F" w:rsidRDefault="00B92D4F">
      <w:pPr>
        <w:pStyle w:val="a3"/>
        <w:spacing w:before="2"/>
      </w:pPr>
    </w:p>
    <w:p w:rsidR="00650432" w:rsidRDefault="00650432">
      <w:pPr>
        <w:pStyle w:val="a3"/>
        <w:spacing w:before="2"/>
      </w:pPr>
    </w:p>
    <w:p w:rsidR="00650432" w:rsidRDefault="00650432">
      <w:pPr>
        <w:pStyle w:val="a3"/>
        <w:spacing w:before="2"/>
      </w:pPr>
    </w:p>
    <w:p w:rsidR="00650432" w:rsidRDefault="00650432">
      <w:pPr>
        <w:pStyle w:val="a3"/>
        <w:spacing w:before="2"/>
      </w:pPr>
    </w:p>
    <w:p w:rsidR="00B92D4F" w:rsidRDefault="00A37822">
      <w:pPr>
        <w:pStyle w:val="1"/>
        <w:ind w:right="211"/>
      </w:pPr>
      <w:r>
        <w:lastRenderedPageBreak/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sz w:val="28"/>
        </w:rPr>
      </w:pPr>
      <w:r>
        <w:rPr>
          <w:sz w:val="28"/>
        </w:rPr>
        <w:t>Решение о предоставлении Услуги принимается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конкретного заявителя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(представителя заявителя):</w:t>
      </w:r>
    </w:p>
    <w:p w:rsidR="00B92D4F" w:rsidRDefault="00A37822">
      <w:pPr>
        <w:pStyle w:val="a3"/>
        <w:ind w:left="1190" w:right="162" w:hanging="370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B92D4F" w:rsidRDefault="00A37822">
      <w:pPr>
        <w:pStyle w:val="a3"/>
        <w:ind w:left="1190" w:right="164" w:hanging="370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B92D4F" w:rsidRDefault="00A37822">
      <w:pPr>
        <w:pStyle w:val="a3"/>
        <w:ind w:left="1190" w:right="162" w:hanging="370"/>
        <w:jc w:val="both"/>
      </w:pPr>
      <w:r>
        <w:t xml:space="preserve">в) сведения   </w:t>
      </w:r>
      <w:r>
        <w:rPr>
          <w:spacing w:val="1"/>
        </w:rPr>
        <w:t xml:space="preserve"> </w:t>
      </w:r>
      <w:r>
        <w:t>о     документе,     удостоверяющем     личность,    содержащиеся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B92D4F" w:rsidRDefault="00A37822">
      <w:pPr>
        <w:pStyle w:val="a3"/>
        <w:spacing w:before="1"/>
        <w:ind w:left="1190" w:right="170" w:hanging="370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не требуется.</w:t>
      </w:r>
    </w:p>
    <w:p w:rsidR="00B92D4F" w:rsidRDefault="00A37822">
      <w:pPr>
        <w:pStyle w:val="a3"/>
        <w:ind w:left="112" w:right="173" w:firstLine="708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критериев.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8"/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1"/>
        <w:ind w:right="212"/>
      </w:pPr>
      <w:r>
        <w:t>Предоставление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3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6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8"/>
          <w:sz w:val="28"/>
        </w:rPr>
        <w:t xml:space="preserve"> </w:t>
      </w:r>
      <w:r>
        <w:rPr>
          <w:sz w:val="28"/>
        </w:rPr>
        <w:t>дня</w:t>
      </w:r>
      <w:r>
        <w:rPr>
          <w:spacing w:val="12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pStyle w:val="a3"/>
        <w:spacing w:before="8"/>
        <w:rPr>
          <w:sz w:val="12"/>
        </w:rPr>
      </w:pPr>
    </w:p>
    <w:p w:rsidR="00B92D4F" w:rsidRDefault="00A37822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B92D4F" w:rsidRDefault="00B92D4F">
      <w:pPr>
        <w:pStyle w:val="a3"/>
        <w:spacing w:before="9"/>
        <w:rPr>
          <w:b/>
          <w:sz w:val="41"/>
        </w:rPr>
      </w:pPr>
    </w:p>
    <w:p w:rsidR="00B92D4F" w:rsidRDefault="00A37822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 xml:space="preserve">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 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:rsidR="00650432" w:rsidRDefault="00650432" w:rsidP="00650432">
      <w:pPr>
        <w:pStyle w:val="a4"/>
        <w:tabs>
          <w:tab w:val="left" w:pos="1246"/>
        </w:tabs>
        <w:spacing w:before="236"/>
        <w:ind w:left="820" w:right="164" w:firstLine="0"/>
        <w:jc w:val="right"/>
        <w:rPr>
          <w:sz w:val="28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1"/>
        <w:ind w:left="160"/>
      </w:pPr>
      <w:r>
        <w:t>Порядок и периодичность осуществления плановых и внеплановых проверок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   по   решению   лиц,   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 заявителя.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органа.</w:t>
      </w:r>
    </w:p>
    <w:p w:rsidR="00B92D4F" w:rsidRDefault="00B92D4F">
      <w:pPr>
        <w:pStyle w:val="a3"/>
        <w:spacing w:before="2"/>
      </w:pPr>
    </w:p>
    <w:p w:rsidR="00B92D4F" w:rsidRDefault="00A37822">
      <w:pPr>
        <w:pStyle w:val="1"/>
        <w:spacing w:line="242" w:lineRule="auto"/>
        <w:ind w:left="979" w:right="1033" w:hanging="6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E461E3">
        <w:t xml:space="preserve">муниципальную </w:t>
      </w:r>
      <w:r>
        <w:t>услугу,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B92D4F" w:rsidRDefault="00A37822">
      <w:pPr>
        <w:ind w:left="160" w:right="216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92D4F" w:rsidRDefault="00B92D4F">
      <w:pPr>
        <w:pStyle w:val="a3"/>
        <w:spacing w:before="4"/>
      </w:pPr>
    </w:p>
    <w:p w:rsidR="00B92D4F" w:rsidRPr="00E461E3" w:rsidRDefault="00A37822" w:rsidP="00E461E3">
      <w:pPr>
        <w:pStyle w:val="1"/>
        <w:ind w:left="432" w:right="428" w:firstLine="96"/>
      </w:pPr>
      <w:r>
        <w:t xml:space="preserve">Положения, характеризующие требования к порядку и формам </w:t>
      </w:r>
      <w:proofErr w:type="gramStart"/>
      <w:r>
        <w:t>контроля</w:t>
      </w:r>
      <w:r w:rsidR="00E461E3">
        <w:rPr>
          <w:spacing w:val="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D13B90"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 w:rsidR="00E461E3">
        <w:t xml:space="preserve"> </w:t>
      </w:r>
      <w:r w:rsidRPr="00E461E3">
        <w:t>со стороны</w:t>
      </w:r>
      <w:r w:rsidRPr="00E461E3">
        <w:rPr>
          <w:spacing w:val="-1"/>
        </w:rPr>
        <w:t xml:space="preserve"> </w:t>
      </w:r>
      <w:r w:rsidRPr="00E461E3">
        <w:t>граждан,</w:t>
      </w:r>
      <w:r w:rsidRPr="00E461E3">
        <w:rPr>
          <w:spacing w:val="-2"/>
        </w:rPr>
        <w:t xml:space="preserve"> </w:t>
      </w:r>
      <w:r w:rsidRPr="00E461E3">
        <w:t>их</w:t>
      </w:r>
      <w:r w:rsidRPr="00E461E3">
        <w:rPr>
          <w:spacing w:val="1"/>
        </w:rPr>
        <w:t xml:space="preserve"> </w:t>
      </w:r>
      <w:r w:rsidRPr="00E461E3">
        <w:t>объединений</w:t>
      </w:r>
      <w:r w:rsidRPr="00E461E3">
        <w:rPr>
          <w:spacing w:val="-2"/>
        </w:rPr>
        <w:t xml:space="preserve"> </w:t>
      </w:r>
      <w:r w:rsidRPr="00E461E3">
        <w:t>и</w:t>
      </w:r>
      <w:r w:rsidRPr="00E461E3">
        <w:rPr>
          <w:spacing w:val="-2"/>
        </w:rPr>
        <w:t xml:space="preserve"> </w:t>
      </w:r>
      <w:r w:rsidRPr="00E461E3">
        <w:t>организаций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C70703" w:rsidRPr="00C70703" w:rsidRDefault="00C70703" w:rsidP="00C70703">
      <w:pPr>
        <w:tabs>
          <w:tab w:val="left" w:pos="1246"/>
        </w:tabs>
        <w:spacing w:before="1"/>
        <w:ind w:right="165"/>
        <w:jc w:val="both"/>
        <w:rPr>
          <w:sz w:val="28"/>
        </w:rPr>
      </w:pP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Лица,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B92D4F" w:rsidRDefault="00A37822">
      <w:pPr>
        <w:spacing w:before="2"/>
        <w:ind w:left="122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 w:rsidR="00D13B90"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служащих,</w:t>
      </w:r>
    </w:p>
    <w:p w:rsidR="00B92D4F" w:rsidRDefault="00A37822">
      <w:pPr>
        <w:pStyle w:val="1"/>
        <w:spacing w:line="322" w:lineRule="exact"/>
        <w:ind w:right="210"/>
      </w:pPr>
      <w:r>
        <w:t>работников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   на    Едином  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    Уполномоченного     органа     в     сети    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предоставления Услуги.</w:t>
      </w:r>
    </w:p>
    <w:p w:rsidR="00B92D4F" w:rsidRDefault="00A37822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</w:p>
    <w:p w:rsidR="00B92D4F" w:rsidRDefault="00A37822">
      <w:pPr>
        <w:pStyle w:val="a3"/>
        <w:spacing w:line="321" w:lineRule="exact"/>
        <w:ind w:left="112"/>
      </w:pPr>
      <w:r>
        <w:t>«Интернет».</w:t>
      </w:r>
    </w:p>
    <w:p w:rsidR="00B92D4F" w:rsidRDefault="00A37822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почтовым</w:t>
      </w:r>
      <w:r>
        <w:rPr>
          <w:spacing w:val="-7"/>
        </w:rPr>
        <w:t xml:space="preserve"> </w:t>
      </w:r>
      <w:r>
        <w:t>отправлением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B92D4F" w:rsidRDefault="00B92D4F">
      <w:pPr>
        <w:spacing w:line="242" w:lineRule="auto"/>
        <w:sectPr w:rsidR="00B92D4F">
          <w:headerReference w:type="default" r:id="rId10"/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1</w:t>
      </w:r>
    </w:p>
    <w:p w:rsidR="00B92D4F" w:rsidRDefault="00A37822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E461E3" w:rsidRDefault="00A37822" w:rsidP="00E461E3">
      <w:pPr>
        <w:pStyle w:val="1"/>
        <w:ind w:left="3308" w:right="1178" w:hanging="2173"/>
      </w:pPr>
      <w:r>
        <w:t>Форма реше</w:t>
      </w:r>
      <w:r w:rsidR="00E461E3">
        <w:t xml:space="preserve">ния о выдаче выписки </w:t>
      </w:r>
    </w:p>
    <w:p w:rsidR="00B92D4F" w:rsidRDefault="00E461E3" w:rsidP="00E461E3">
      <w:pPr>
        <w:pStyle w:val="1"/>
        <w:ind w:left="3308" w:right="1178" w:hanging="2173"/>
      </w:pPr>
      <w:r>
        <w:t xml:space="preserve">из реестра </w:t>
      </w:r>
      <w:r w:rsidR="00AB4B9F">
        <w:t>муниципального</w:t>
      </w:r>
      <w:r>
        <w:t xml:space="preserve"> </w:t>
      </w:r>
      <w:r w:rsidR="00A37822">
        <w:t>имущества</w:t>
      </w:r>
    </w:p>
    <w:p w:rsidR="00B92D4F" w:rsidRDefault="00B92D4F" w:rsidP="00E461E3">
      <w:pPr>
        <w:pStyle w:val="a3"/>
        <w:jc w:val="center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8816CE">
      <w:pPr>
        <w:pStyle w:val="a3"/>
        <w:spacing w:before="1"/>
        <w:rPr>
          <w:b/>
          <w:sz w:val="11"/>
        </w:rPr>
      </w:pPr>
      <w:r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A37822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A37822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A37822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A37822">
      <w:pPr>
        <w:pStyle w:val="1"/>
        <w:spacing w:before="89"/>
        <w:ind w:left="160"/>
      </w:pPr>
      <w:r>
        <w:t xml:space="preserve">Решение о выдаче выписки из реестра </w:t>
      </w:r>
      <w:r w:rsidR="00AB4B9F">
        <w:t>муниципального</w:t>
      </w:r>
      <w:r>
        <w:rPr>
          <w:spacing w:val="-67"/>
        </w:rPr>
        <w:t xml:space="preserve"> </w:t>
      </w:r>
      <w:r>
        <w:t>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A37822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A37822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A37822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AB4B9F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A37822">
      <w:pPr>
        <w:pStyle w:val="a3"/>
        <w:spacing w:before="89" w:line="242" w:lineRule="auto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A37822">
      <w:pPr>
        <w:pStyle w:val="a3"/>
        <w:spacing w:before="11"/>
        <w:rPr>
          <w:sz w:val="35"/>
        </w:rPr>
      </w:pPr>
      <w:r>
        <w:br w:type="column"/>
      </w:r>
    </w:p>
    <w:p w:rsidR="00B92D4F" w:rsidRDefault="008816CE">
      <w:pPr>
        <w:pStyle w:val="a3"/>
        <w:ind w:left="112"/>
      </w:pPr>
      <w:r>
        <w:pict>
          <v:group id="_x0000_s1043" style="position:absolute;left:0;text-align:left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inset="0,0,0,0">
                <w:txbxContent>
                  <w:p w:rsidR="00650432" w:rsidRDefault="00650432">
                    <w:pPr>
                      <w:spacing w:before="4"/>
                      <w:rPr>
                        <w:sz w:val="17"/>
                      </w:rPr>
                    </w:pPr>
                  </w:p>
                  <w:p w:rsidR="00650432" w:rsidRDefault="0065043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37822">
        <w:t>И.О.</w:t>
      </w:r>
      <w:r w:rsidR="00A37822">
        <w:rPr>
          <w:spacing w:val="-2"/>
        </w:rPr>
        <w:t xml:space="preserve"> </w:t>
      </w:r>
      <w:r w:rsidR="00A37822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3"/>
        <w:rPr>
          <w:sz w:val="20"/>
        </w:rPr>
      </w:pPr>
    </w:p>
    <w:p w:rsidR="00B92D4F" w:rsidRDefault="00A37822">
      <w:pPr>
        <w:pStyle w:val="a3"/>
        <w:spacing w:before="89" w:line="322" w:lineRule="exact"/>
        <w:ind w:left="6351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B92D4F" w:rsidRDefault="00A37822">
      <w:pPr>
        <w:pStyle w:val="a3"/>
        <w:spacing w:line="242" w:lineRule="auto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</w:pPr>
    </w:p>
    <w:p w:rsidR="00A357D1" w:rsidRDefault="00A37822" w:rsidP="00A357D1">
      <w:pPr>
        <w:pStyle w:val="1"/>
        <w:ind w:left="3308" w:right="428" w:hanging="2922"/>
      </w:pPr>
      <w:r>
        <w:t>Форма уведомления об отсутствии информации</w:t>
      </w:r>
    </w:p>
    <w:p w:rsidR="00B92D4F" w:rsidRDefault="00A37822" w:rsidP="00A357D1">
      <w:pPr>
        <w:pStyle w:val="1"/>
        <w:ind w:left="3308" w:right="428" w:hanging="2922"/>
      </w:pPr>
      <w:r>
        <w:t xml:space="preserve">в реестре </w:t>
      </w:r>
      <w:r w:rsidR="00AB4B9F">
        <w:t>муниципального</w:t>
      </w:r>
      <w:r w:rsidR="00A357D1"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8816CE">
      <w:pPr>
        <w:pStyle w:val="a3"/>
        <w:spacing w:before="1"/>
        <w:rPr>
          <w:b/>
          <w:sz w:val="11"/>
        </w:rPr>
      </w:pPr>
      <w:r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A37822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A37822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A37822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7"/>
      </w:pPr>
    </w:p>
    <w:p w:rsidR="00B92D4F" w:rsidRDefault="00A37822">
      <w:pPr>
        <w:pStyle w:val="1"/>
        <w:spacing w:before="89" w:line="322" w:lineRule="exact"/>
        <w:ind w:right="213"/>
      </w:pPr>
      <w:r>
        <w:t>Уведомление</w:t>
      </w:r>
    </w:p>
    <w:p w:rsidR="00B92D4F" w:rsidRDefault="00A37822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 xml:space="preserve">об отсутствии информации в реестре </w:t>
      </w:r>
      <w:r w:rsidR="00AB4B9F">
        <w:rPr>
          <w:b/>
          <w:sz w:val="28"/>
        </w:rPr>
        <w:t>муниципального</w:t>
      </w:r>
      <w:r w:rsidR="00A357D1">
        <w:rPr>
          <w:b/>
          <w:sz w:val="28"/>
        </w:rPr>
        <w:t xml:space="preserve"> </w:t>
      </w:r>
      <w:r>
        <w:rPr>
          <w:b/>
          <w:sz w:val="28"/>
        </w:rPr>
        <w:t>имущества</w:t>
      </w:r>
    </w:p>
    <w:p w:rsidR="00B92D4F" w:rsidRDefault="00B92D4F">
      <w:pPr>
        <w:pStyle w:val="a3"/>
        <w:spacing w:before="7"/>
        <w:rPr>
          <w:b/>
          <w:sz w:val="27"/>
        </w:rPr>
      </w:pPr>
    </w:p>
    <w:p w:rsidR="00B92D4F" w:rsidRDefault="00A37822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4"/>
        <w:rPr>
          <w:sz w:val="24"/>
        </w:rPr>
      </w:pPr>
    </w:p>
    <w:p w:rsidR="00B92D4F" w:rsidRDefault="00A37822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A37822">
      <w:pPr>
        <w:pStyle w:val="a3"/>
        <w:tabs>
          <w:tab w:val="left" w:pos="3125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 w:rsidR="00AB4B9F">
        <w:t>муниципального</w:t>
      </w:r>
      <w:r w:rsidR="00A357D1"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B92D4F" w:rsidRDefault="00B92D4F">
      <w:pPr>
        <w:pStyle w:val="a3"/>
        <w:spacing w:before="1"/>
      </w:pPr>
    </w:p>
    <w:p w:rsidR="00B92D4F" w:rsidRDefault="00A37822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  <w:rPr>
          <w:sz w:val="20"/>
        </w:rPr>
      </w:pP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A37822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A37822">
      <w:pPr>
        <w:pStyle w:val="a3"/>
        <w:spacing w:before="8"/>
        <w:rPr>
          <w:sz w:val="35"/>
        </w:rPr>
      </w:pPr>
      <w:r>
        <w:br w:type="column"/>
      </w:r>
    </w:p>
    <w:p w:rsidR="00B92D4F" w:rsidRDefault="008816CE">
      <w:pPr>
        <w:pStyle w:val="a3"/>
        <w:spacing w:before="1"/>
        <w:ind w:left="112"/>
      </w:pPr>
      <w:r>
        <w:pict>
          <v:group id="_x0000_s1039" style="position:absolute;left:0;text-align:left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0" type="#_x0000_t202" style="position:absolute;left:4824;top:-157;width:4052;height:1784" filled="f" stroked="f">
              <v:textbox inset="0,0,0,0">
                <w:txbxContent>
                  <w:p w:rsidR="00650432" w:rsidRDefault="00650432">
                    <w:pPr>
                      <w:spacing w:before="4"/>
                      <w:rPr>
                        <w:sz w:val="17"/>
                      </w:rPr>
                    </w:pPr>
                  </w:p>
                  <w:p w:rsidR="00650432" w:rsidRDefault="00650432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37822">
        <w:t>И.О.</w:t>
      </w:r>
      <w:r w:rsidR="00A37822">
        <w:rPr>
          <w:spacing w:val="-2"/>
        </w:rPr>
        <w:t xml:space="preserve"> </w:t>
      </w:r>
      <w:r w:rsidR="00A37822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B92D4F" w:rsidRDefault="00A37822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4"/>
        </w:rPr>
      </w:pPr>
    </w:p>
    <w:p w:rsidR="00A357D1" w:rsidRDefault="00A37822" w:rsidP="00A357D1">
      <w:pPr>
        <w:pStyle w:val="1"/>
        <w:ind w:left="3308" w:right="555" w:hanging="2797"/>
      </w:pPr>
      <w:r>
        <w:t>Форма решения об отказе в выдаче выписки</w:t>
      </w:r>
    </w:p>
    <w:p w:rsidR="00B92D4F" w:rsidRDefault="00A37822" w:rsidP="00A357D1">
      <w:pPr>
        <w:pStyle w:val="1"/>
        <w:ind w:left="3308" w:right="555" w:hanging="2797"/>
      </w:pPr>
      <w:r>
        <w:t xml:space="preserve">из реестра </w:t>
      </w:r>
      <w:r w:rsidR="00AB4B9F">
        <w:t>муниципального</w:t>
      </w:r>
      <w:r w:rsidR="00A357D1">
        <w:t xml:space="preserve"> </w:t>
      </w:r>
      <w:r>
        <w:t>имущества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8816CE">
      <w:pPr>
        <w:pStyle w:val="a3"/>
        <w:spacing w:before="1"/>
        <w:rPr>
          <w:b/>
          <w:sz w:val="11"/>
        </w:rPr>
      </w:pPr>
      <w:r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B92D4F" w:rsidRDefault="00A37822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7"/>
        <w:rPr>
          <w:sz w:val="22"/>
        </w:rPr>
      </w:pPr>
    </w:p>
    <w:p w:rsidR="00B92D4F" w:rsidRDefault="00A37822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0"/>
        </w:rPr>
      </w:pPr>
    </w:p>
    <w:p w:rsidR="00B92D4F" w:rsidRDefault="00A37822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6"/>
      </w:pPr>
    </w:p>
    <w:p w:rsidR="00B92D4F" w:rsidRDefault="00A37822">
      <w:pPr>
        <w:pStyle w:val="1"/>
        <w:spacing w:before="89"/>
        <w:ind w:left="160"/>
      </w:pPr>
      <w:r>
        <w:t xml:space="preserve">Решение об отказе в выдаче выписки из реестра </w:t>
      </w:r>
      <w:r w:rsidR="00AB4B9F">
        <w:t>муниципального</w:t>
      </w:r>
      <w:r>
        <w:t xml:space="preserve"> имущества</w:t>
      </w:r>
    </w:p>
    <w:p w:rsidR="00B92D4F" w:rsidRDefault="00B92D4F">
      <w:pPr>
        <w:pStyle w:val="a3"/>
        <w:spacing w:before="8"/>
        <w:rPr>
          <w:b/>
          <w:sz w:val="27"/>
        </w:rPr>
      </w:pPr>
    </w:p>
    <w:p w:rsidR="00B92D4F" w:rsidRDefault="00A37822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5"/>
        <w:rPr>
          <w:sz w:val="24"/>
        </w:rPr>
      </w:pPr>
    </w:p>
    <w:p w:rsidR="00B92D4F" w:rsidRDefault="00A37822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A37822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AB4B9F">
        <w:t>муниципального</w:t>
      </w:r>
      <w:r w:rsidR="00A357D1"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92D4F" w:rsidRDefault="008816CE">
      <w:pPr>
        <w:pStyle w:val="a3"/>
        <w:spacing w:before="8"/>
        <w:rPr>
          <w:sz w:val="23"/>
        </w:rPr>
      </w:pPr>
      <w:r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7"/>
        <w:rPr>
          <w:sz w:val="17"/>
        </w:rPr>
      </w:pPr>
    </w:p>
    <w:p w:rsidR="00B92D4F" w:rsidRDefault="00A37822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A37822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A37822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8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A37822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A37822">
      <w:pPr>
        <w:pStyle w:val="a3"/>
        <w:spacing w:before="8"/>
        <w:rPr>
          <w:sz w:val="35"/>
        </w:rPr>
      </w:pPr>
      <w:r>
        <w:br w:type="column"/>
      </w:r>
    </w:p>
    <w:p w:rsidR="00B92D4F" w:rsidRDefault="008816CE">
      <w:pPr>
        <w:pStyle w:val="a3"/>
        <w:ind w:left="112"/>
      </w:pPr>
      <w:r>
        <w:pict>
          <v:group id="_x0000_s1034" style="position:absolute;left:0;text-align:left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5" type="#_x0000_t202" style="position:absolute;left:4824;top:-159;width:4052;height:1786" filled="f" stroked="f">
              <v:textbox inset="0,0,0,0">
                <w:txbxContent>
                  <w:p w:rsidR="00650432" w:rsidRDefault="00650432">
                    <w:pPr>
                      <w:spacing w:before="5"/>
                      <w:rPr>
                        <w:sz w:val="17"/>
                      </w:rPr>
                    </w:pPr>
                  </w:p>
                  <w:p w:rsidR="00650432" w:rsidRDefault="0065043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37822">
        <w:t>И.О.</w:t>
      </w:r>
      <w:r w:rsidR="00A37822">
        <w:rPr>
          <w:spacing w:val="-2"/>
        </w:rPr>
        <w:t xml:space="preserve"> </w:t>
      </w:r>
      <w:r w:rsidR="00A37822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B92D4F" w:rsidRDefault="00A37822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A37822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B92D4F" w:rsidRDefault="00B92D4F">
      <w:pPr>
        <w:pStyle w:val="a3"/>
        <w:spacing w:before="2"/>
        <w:rPr>
          <w:sz w:val="17"/>
        </w:rPr>
      </w:pPr>
    </w:p>
    <w:p w:rsidR="00B92D4F" w:rsidRDefault="00A37822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B92D4F" w:rsidRDefault="00A37822">
      <w:pPr>
        <w:ind w:left="576" w:right="635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 w:rsidR="00AB4B9F">
        <w:rPr>
          <w:sz w:val="24"/>
        </w:rPr>
        <w:t>муниципального</w:t>
      </w:r>
      <w:r>
        <w:rPr>
          <w:sz w:val="24"/>
        </w:rPr>
        <w:t xml:space="preserve"> имущества»</w:t>
      </w:r>
      <w:r>
        <w:rPr>
          <w:sz w:val="24"/>
          <w:vertAlign w:val="superscript"/>
        </w:rPr>
        <w:t>5</w:t>
      </w:r>
    </w:p>
    <w:p w:rsidR="00B92D4F" w:rsidRDefault="00B92D4F">
      <w:pPr>
        <w:pStyle w:val="a3"/>
        <w:spacing w:before="6"/>
        <w:rPr>
          <w:sz w:val="31"/>
        </w:rPr>
      </w:pPr>
    </w:p>
    <w:p w:rsidR="00B92D4F" w:rsidRDefault="00A37822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 информация):</w:t>
      </w:r>
    </w:p>
    <w:p w:rsidR="00B92D4F" w:rsidRDefault="00A37822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proofErr w:type="gramEnd"/>
    </w:p>
    <w:p w:rsidR="00B92D4F" w:rsidRDefault="00A37822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6"/>
        <w:rPr>
          <w:sz w:val="27"/>
        </w:rPr>
      </w:pPr>
    </w:p>
    <w:p w:rsidR="00B92D4F" w:rsidRDefault="00A37822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B92D4F" w:rsidRDefault="00A37822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A37822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B92D4F" w:rsidRDefault="00A37822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B92D4F" w:rsidRDefault="008816CE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A37822">
        <w:rPr>
          <w:sz w:val="24"/>
        </w:rPr>
        <w:t>идентификационный</w:t>
      </w:r>
      <w:r w:rsidR="00A37822">
        <w:rPr>
          <w:spacing w:val="-5"/>
          <w:sz w:val="24"/>
        </w:rPr>
        <w:t xml:space="preserve"> </w:t>
      </w:r>
      <w:r w:rsidR="00A37822">
        <w:rPr>
          <w:sz w:val="24"/>
        </w:rPr>
        <w:t>номер</w:t>
      </w:r>
      <w:r w:rsidR="00A37822">
        <w:rPr>
          <w:spacing w:val="-3"/>
          <w:sz w:val="24"/>
        </w:rPr>
        <w:t xml:space="preserve"> </w:t>
      </w:r>
      <w:r w:rsidR="00A37822">
        <w:rPr>
          <w:sz w:val="24"/>
        </w:rPr>
        <w:t>налогоплательщика</w:t>
      </w:r>
      <w:r w:rsidR="00A37822">
        <w:rPr>
          <w:spacing w:val="-4"/>
          <w:sz w:val="24"/>
        </w:rPr>
        <w:t xml:space="preserve"> </w:t>
      </w:r>
      <w:r w:rsidR="00A37822">
        <w:rPr>
          <w:sz w:val="24"/>
        </w:rPr>
        <w:t>(ИНН):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r w:rsidR="00A37822">
        <w:rPr>
          <w:spacing w:val="-58"/>
          <w:sz w:val="24"/>
        </w:rPr>
        <w:t xml:space="preserve"> </w:t>
      </w:r>
      <w:r w:rsidR="00A37822">
        <w:rPr>
          <w:sz w:val="24"/>
        </w:rPr>
        <w:t>наименование</w:t>
      </w:r>
      <w:r w:rsidR="00A37822">
        <w:rPr>
          <w:spacing w:val="-4"/>
          <w:sz w:val="24"/>
        </w:rPr>
        <w:t xml:space="preserve"> </w:t>
      </w:r>
      <w:r w:rsidR="00A37822">
        <w:rPr>
          <w:sz w:val="24"/>
        </w:rPr>
        <w:t>документа,</w:t>
      </w:r>
      <w:r w:rsidR="00A37822">
        <w:rPr>
          <w:spacing w:val="2"/>
          <w:sz w:val="24"/>
        </w:rPr>
        <w:t xml:space="preserve"> </w:t>
      </w:r>
      <w:r w:rsidR="00A37822">
        <w:rPr>
          <w:sz w:val="24"/>
        </w:rPr>
        <w:t>удостоверяющего</w:t>
      </w:r>
      <w:r w:rsidR="00A37822">
        <w:rPr>
          <w:spacing w:val="-3"/>
          <w:sz w:val="24"/>
        </w:rPr>
        <w:t xml:space="preserve"> </w:t>
      </w:r>
      <w:r w:rsidR="00A37822">
        <w:rPr>
          <w:sz w:val="24"/>
        </w:rPr>
        <w:t>личность: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r w:rsidR="00A37822">
        <w:rPr>
          <w:spacing w:val="-58"/>
          <w:sz w:val="24"/>
        </w:rPr>
        <w:t xml:space="preserve"> </w:t>
      </w:r>
      <w:r w:rsidR="00A37822">
        <w:rPr>
          <w:sz w:val="24"/>
        </w:rPr>
        <w:t>серия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и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номер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документа, удостоверяющего</w:t>
      </w:r>
      <w:r w:rsidR="00A37822">
        <w:rPr>
          <w:spacing w:val="-2"/>
          <w:sz w:val="24"/>
        </w:rPr>
        <w:t xml:space="preserve"> </w:t>
      </w:r>
      <w:r w:rsidR="00A37822">
        <w:rPr>
          <w:sz w:val="24"/>
        </w:rPr>
        <w:t>личность: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r w:rsidR="00A37822">
        <w:rPr>
          <w:spacing w:val="-58"/>
          <w:sz w:val="24"/>
        </w:rPr>
        <w:t xml:space="preserve"> </w:t>
      </w:r>
      <w:r w:rsidR="00A37822">
        <w:rPr>
          <w:sz w:val="24"/>
        </w:rPr>
        <w:t>дата</w:t>
      </w:r>
      <w:r w:rsidR="00A37822">
        <w:rPr>
          <w:spacing w:val="-2"/>
          <w:sz w:val="24"/>
        </w:rPr>
        <w:t xml:space="preserve"> </w:t>
      </w:r>
      <w:r w:rsidR="00A37822">
        <w:rPr>
          <w:sz w:val="24"/>
        </w:rPr>
        <w:t>выдачи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документа,</w:t>
      </w:r>
      <w:r w:rsidR="00A37822">
        <w:rPr>
          <w:spacing w:val="2"/>
          <w:sz w:val="24"/>
        </w:rPr>
        <w:t xml:space="preserve"> </w:t>
      </w:r>
      <w:r w:rsidR="00A37822">
        <w:rPr>
          <w:sz w:val="24"/>
        </w:rPr>
        <w:t>удостоверяющего</w:t>
      </w:r>
      <w:r w:rsidR="00A37822">
        <w:rPr>
          <w:spacing w:val="-3"/>
          <w:sz w:val="24"/>
        </w:rPr>
        <w:t xml:space="preserve"> </w:t>
      </w:r>
      <w:r w:rsidR="00A37822">
        <w:rPr>
          <w:sz w:val="24"/>
        </w:rPr>
        <w:t>личность: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r w:rsidR="00A37822">
        <w:rPr>
          <w:spacing w:val="-57"/>
          <w:sz w:val="24"/>
        </w:rPr>
        <w:t xml:space="preserve"> </w:t>
      </w:r>
      <w:r w:rsidR="00A37822">
        <w:rPr>
          <w:sz w:val="24"/>
        </w:rPr>
        <w:t>кем</w:t>
      </w:r>
      <w:r w:rsidR="00A37822">
        <w:rPr>
          <w:spacing w:val="-3"/>
          <w:sz w:val="24"/>
        </w:rPr>
        <w:t xml:space="preserve"> </w:t>
      </w:r>
      <w:r w:rsidR="00A37822">
        <w:rPr>
          <w:sz w:val="24"/>
        </w:rPr>
        <w:t>выдан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документ, удостоверяющий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личность: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r w:rsidR="00A37822">
        <w:rPr>
          <w:spacing w:val="-57"/>
          <w:sz w:val="24"/>
        </w:rPr>
        <w:t xml:space="preserve"> </w:t>
      </w:r>
      <w:r w:rsidR="00A37822">
        <w:rPr>
          <w:sz w:val="24"/>
        </w:rPr>
        <w:t>номер</w:t>
      </w:r>
      <w:r w:rsidR="00A37822">
        <w:rPr>
          <w:spacing w:val="-1"/>
          <w:sz w:val="24"/>
        </w:rPr>
        <w:t xml:space="preserve"> </w:t>
      </w:r>
      <w:r w:rsidR="00A37822">
        <w:rPr>
          <w:sz w:val="24"/>
        </w:rPr>
        <w:t>телефона:</w:t>
      </w:r>
      <w:r w:rsidR="00A37822">
        <w:rPr>
          <w:sz w:val="24"/>
          <w:u w:val="single"/>
        </w:rPr>
        <w:tab/>
      </w:r>
      <w:r w:rsidR="00A37822">
        <w:rPr>
          <w:spacing w:val="-2"/>
          <w:sz w:val="24"/>
        </w:rPr>
        <w:t>;</w:t>
      </w:r>
      <w:proofErr w:type="gramEnd"/>
    </w:p>
    <w:p w:rsidR="00B92D4F" w:rsidRDefault="00A37822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</w:t>
      </w:r>
      <w:r>
        <w:rPr>
          <w:spacing w:val="1"/>
          <w:sz w:val="20"/>
        </w:rPr>
        <w:t xml:space="preserve"> </w:t>
      </w:r>
      <w:r>
        <w:rPr>
          <w:sz w:val="20"/>
        </w:rPr>
        <w:t>или витрин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B92D4F" w:rsidRDefault="00B92D4F">
      <w:pPr>
        <w:rPr>
          <w:sz w:val="20"/>
        </w:rPr>
        <w:sectPr w:rsidR="00B92D4F">
          <w:headerReference w:type="default" r:id="rId11"/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4"/>
        <w:rPr>
          <w:sz w:val="12"/>
        </w:rPr>
      </w:pPr>
    </w:p>
    <w:p w:rsidR="00B92D4F" w:rsidRDefault="00A37822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4"/>
        <w:rPr>
          <w:sz w:val="31"/>
        </w:rPr>
      </w:pPr>
    </w:p>
    <w:p w:rsidR="00B92D4F" w:rsidRDefault="00A37822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B92D4F" w:rsidRDefault="00A37822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sz w:val="24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92D4F" w:rsidRDefault="00B92D4F">
      <w:pPr>
        <w:pStyle w:val="a3"/>
        <w:spacing w:before="5"/>
        <w:rPr>
          <w:sz w:val="27"/>
        </w:rPr>
      </w:pPr>
    </w:p>
    <w:p w:rsidR="00B92D4F" w:rsidRDefault="00A37822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proofErr w:type="gramStart"/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7"/>
        <w:rPr>
          <w:sz w:val="27"/>
        </w:rPr>
      </w:pPr>
    </w:p>
    <w:p w:rsidR="00B92D4F" w:rsidRDefault="00A37822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B92D4F" w:rsidRDefault="00A37822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B92D4F" w:rsidRDefault="00B92D4F">
      <w:pPr>
        <w:pStyle w:val="a3"/>
        <w:spacing w:before="3"/>
        <w:rPr>
          <w:sz w:val="27"/>
        </w:rPr>
      </w:pPr>
    </w:p>
    <w:p w:rsidR="00B92D4F" w:rsidRDefault="00A37822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92D4F" w:rsidRDefault="00A37822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нет;</w:t>
      </w:r>
    </w:p>
    <w:p w:rsidR="00B92D4F" w:rsidRDefault="00A37822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A37822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B92D4F" w:rsidRDefault="00A37822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8816CE">
      <w:pPr>
        <w:pStyle w:val="a3"/>
        <w:rPr>
          <w:sz w:val="13"/>
        </w:rPr>
      </w:pPr>
      <w:r>
        <w:pict>
          <v:rect id="_x0000_s1032" style="position:absolute;margin-left:56.65pt;margin-top:9.4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A37822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ЕПГУ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B92D4F" w:rsidRDefault="00A37822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автозаполнены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3"/>
        <w:spacing w:before="89"/>
        <w:ind w:left="635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B92D4F" w:rsidRDefault="00A37822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B92D4F">
      <w:pPr>
        <w:pStyle w:val="a3"/>
        <w:spacing w:before="6"/>
        <w:rPr>
          <w:sz w:val="26"/>
        </w:rPr>
      </w:pPr>
    </w:p>
    <w:p w:rsidR="00B92D4F" w:rsidRDefault="00A37822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8816CE">
      <w:pPr>
        <w:pStyle w:val="a3"/>
        <w:spacing w:before="1"/>
        <w:rPr>
          <w:b/>
          <w:sz w:val="11"/>
        </w:rPr>
      </w:pPr>
      <w:r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B92D4F" w:rsidRDefault="00A37822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B92D4F" w:rsidRDefault="00B92D4F">
      <w:pPr>
        <w:pStyle w:val="a3"/>
        <w:spacing w:before="10"/>
        <w:rPr>
          <w:sz w:val="22"/>
        </w:rPr>
      </w:pPr>
    </w:p>
    <w:p w:rsidR="00B92D4F" w:rsidRDefault="00A37822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2"/>
        <w:rPr>
          <w:sz w:val="20"/>
        </w:rPr>
      </w:pPr>
    </w:p>
    <w:p w:rsidR="00B92D4F" w:rsidRDefault="00A37822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10"/>
      </w:pPr>
    </w:p>
    <w:p w:rsidR="00B92D4F" w:rsidRDefault="00A37822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B92D4F" w:rsidRDefault="00B92D4F">
      <w:pPr>
        <w:pStyle w:val="a3"/>
        <w:spacing w:before="5"/>
        <w:rPr>
          <w:b/>
          <w:sz w:val="27"/>
        </w:rPr>
      </w:pPr>
    </w:p>
    <w:p w:rsidR="00B92D4F" w:rsidRDefault="00A37822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B92D4F">
      <w:pPr>
        <w:pStyle w:val="a3"/>
        <w:spacing w:before="7"/>
        <w:rPr>
          <w:sz w:val="24"/>
        </w:rPr>
      </w:pPr>
    </w:p>
    <w:p w:rsidR="00B92D4F" w:rsidRDefault="00A37822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2D4F" w:rsidRDefault="00A37822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B92D4F" w:rsidRDefault="008816CE">
      <w:pPr>
        <w:pStyle w:val="a3"/>
        <w:spacing w:before="6"/>
        <w:rPr>
          <w:sz w:val="23"/>
        </w:rPr>
      </w:pPr>
      <w:r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B92D4F" w:rsidRDefault="00B92D4F">
      <w:pPr>
        <w:pStyle w:val="a3"/>
        <w:spacing w:before="10"/>
        <w:rPr>
          <w:sz w:val="17"/>
        </w:rPr>
      </w:pPr>
    </w:p>
    <w:p w:rsidR="00B92D4F" w:rsidRDefault="00A37822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B92D4F" w:rsidRDefault="00A37822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B92D4F" w:rsidRDefault="00A37822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2"/>
        <w:rPr>
          <w:sz w:val="16"/>
        </w:rPr>
      </w:pPr>
    </w:p>
    <w:p w:rsidR="00B92D4F" w:rsidRDefault="00B92D4F">
      <w:pPr>
        <w:rPr>
          <w:sz w:val="16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A37822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B92D4F" w:rsidRDefault="00A37822">
      <w:pPr>
        <w:pStyle w:val="a3"/>
        <w:spacing w:before="8"/>
        <w:rPr>
          <w:sz w:val="35"/>
        </w:rPr>
      </w:pPr>
      <w:r>
        <w:br w:type="column"/>
      </w:r>
    </w:p>
    <w:p w:rsidR="00B92D4F" w:rsidRDefault="008816CE">
      <w:pPr>
        <w:pStyle w:val="a3"/>
        <w:ind w:left="112"/>
      </w:pPr>
      <w:r>
        <w:pict>
          <v:group id="_x0000_s1027" style="position:absolute;left:0;text-align:left;margin-left:241.2pt;margin-top:-7.9pt;width:202.6pt;height:89.2pt;z-index:15735808;mso-position-horizontal-relative:page" coordorigin="4824,-158" coordsize="4052,1784">
            <v:shape id="_x0000_s1029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 id="_x0000_s1028" type="#_x0000_t202" style="position:absolute;left:4824;top:-158;width:4052;height:1784" filled="f" stroked="f">
              <v:textbox inset="0,0,0,0">
                <w:txbxContent>
                  <w:p w:rsidR="00650432" w:rsidRDefault="00650432">
                    <w:pPr>
                      <w:spacing w:before="4"/>
                      <w:rPr>
                        <w:sz w:val="17"/>
                      </w:rPr>
                    </w:pPr>
                  </w:p>
                  <w:p w:rsidR="00650432" w:rsidRDefault="00650432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37822">
        <w:t>И.О.</w:t>
      </w:r>
      <w:r w:rsidR="00A37822">
        <w:rPr>
          <w:spacing w:val="-2"/>
        </w:rPr>
        <w:t xml:space="preserve"> </w:t>
      </w:r>
      <w:r w:rsidR="00A37822">
        <w:t>Фамилия</w:t>
      </w:r>
    </w:p>
    <w:p w:rsidR="00B92D4F" w:rsidRDefault="00B92D4F">
      <w:pPr>
        <w:sectPr w:rsidR="00B92D4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B92D4F" w:rsidRDefault="00B92D4F">
      <w:pPr>
        <w:pStyle w:val="a3"/>
        <w:spacing w:before="3"/>
        <w:rPr>
          <w:sz w:val="12"/>
        </w:rPr>
      </w:pPr>
    </w:p>
    <w:p w:rsidR="00B92D4F" w:rsidRDefault="00A37822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6</w:t>
      </w:r>
    </w:p>
    <w:p w:rsidR="00B92D4F" w:rsidRDefault="00A37822">
      <w:pPr>
        <w:pStyle w:val="a3"/>
        <w:ind w:left="6351" w:right="227"/>
      </w:pPr>
      <w:r>
        <w:t>к Типовому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B92D4F" w:rsidRDefault="00B92D4F">
      <w:pPr>
        <w:pStyle w:val="a3"/>
        <w:rPr>
          <w:sz w:val="30"/>
        </w:rPr>
      </w:pPr>
    </w:p>
    <w:p w:rsidR="00B92D4F" w:rsidRDefault="00A37822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B92D4F" w:rsidRDefault="00B92D4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B92D4F">
        <w:trPr>
          <w:trHeight w:val="830"/>
        </w:trPr>
        <w:tc>
          <w:tcPr>
            <w:tcW w:w="848" w:type="dxa"/>
          </w:tcPr>
          <w:p w:rsidR="00B92D4F" w:rsidRDefault="00A37822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B92D4F" w:rsidRDefault="00A37822">
            <w:pPr>
              <w:pStyle w:val="TableParagraph"/>
              <w:ind w:left="768" w:right="1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2D4F">
        <w:trPr>
          <w:trHeight w:val="1058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92D4F" w:rsidRDefault="00A37822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A37822">
            <w:pPr>
              <w:pStyle w:val="TableParagraph"/>
              <w:spacing w:before="1"/>
              <w:ind w:left="107" w:right="785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proofErr w:type="gramStart"/>
            <w:r>
              <w:rPr>
                <w:spacing w:val="-1"/>
                <w:sz w:val="23"/>
                <w:vertAlign w:val="superscript"/>
              </w:rPr>
              <w:t>9</w:t>
            </w:r>
            <w:proofErr w:type="gramEnd"/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A37822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ind w:left="106" w:right="91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предоставленных</w:t>
            </w:r>
            <w:proofErr w:type="gramEnd"/>
          </w:p>
          <w:p w:rsidR="00B92D4F" w:rsidRDefault="00A3782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D4F" w:rsidRDefault="00A37822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 1 рабочего</w:t>
            </w:r>
          </w:p>
          <w:p w:rsidR="00B92D4F" w:rsidRDefault="00A37822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 (не включается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A37822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ind w:left="106" w:right="360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.2. Подтверждение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B92D4F" w:rsidRDefault="00A37822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529"/>
        </w:trPr>
        <w:tc>
          <w:tcPr>
            <w:tcW w:w="848" w:type="dxa"/>
          </w:tcPr>
          <w:p w:rsidR="00B92D4F" w:rsidRDefault="00A37822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Пилотный</w:t>
            </w:r>
          </w:p>
          <w:p w:rsidR="00B92D4F" w:rsidRDefault="00A37822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</w:p>
          <w:p w:rsidR="00B92D4F" w:rsidRDefault="00A37822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1585"/>
        </w:trPr>
        <w:tc>
          <w:tcPr>
            <w:tcW w:w="848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A37822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92D4F" w:rsidRDefault="00A37822">
            <w:pPr>
              <w:pStyle w:val="TableParagraph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A37822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 Выставление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ind w:left="106" w:right="158"/>
              <w:rPr>
                <w:sz w:val="23"/>
              </w:rPr>
            </w:pPr>
            <w:r>
              <w:rPr>
                <w:sz w:val="23"/>
              </w:rPr>
              <w:t>Выставление начисления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B92D4F" w:rsidRDefault="00A37822">
            <w:pPr>
              <w:pStyle w:val="TableParagraph"/>
              <w:ind w:left="106" w:right="115"/>
              <w:rPr>
                <w:sz w:val="23"/>
              </w:rPr>
            </w:pPr>
            <w:r>
              <w:rPr>
                <w:sz w:val="23"/>
              </w:rPr>
              <w:t>заявителю уведомления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B92D4F" w:rsidRDefault="00A37822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rPr>
                <w:b/>
                <w:sz w:val="26"/>
              </w:rPr>
            </w:pPr>
          </w:p>
          <w:p w:rsidR="00B92D4F" w:rsidRDefault="00B92D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92D4F" w:rsidRDefault="00A37822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B92D4F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B92D4F" w:rsidRDefault="00A37822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B92D4F" w:rsidRDefault="00A37822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92D4F" w:rsidRDefault="00A37822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B92D4F" w:rsidRDefault="00A37822">
            <w:pPr>
              <w:pStyle w:val="TableParagraph"/>
              <w:ind w:left="106" w:right="627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4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A37822">
            <w:pPr>
              <w:pStyle w:val="TableParagraph"/>
              <w:ind w:left="106" w:right="561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ind w:left="106" w:right="653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A37822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1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4"/>
              <w:rPr>
                <w:b/>
              </w:rPr>
            </w:pPr>
          </w:p>
          <w:p w:rsidR="00B92D4F" w:rsidRDefault="00A37822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ind w:left="106" w:right="442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2D4F" w:rsidRDefault="00A37822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предоставлении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  <w:tr w:rsidR="00B92D4F">
        <w:trPr>
          <w:trHeight w:val="794"/>
        </w:trPr>
        <w:tc>
          <w:tcPr>
            <w:tcW w:w="848" w:type="dxa"/>
          </w:tcPr>
          <w:p w:rsidR="00B92D4F" w:rsidRDefault="00B92D4F">
            <w:pPr>
              <w:pStyle w:val="TableParagraph"/>
              <w:spacing w:before="7"/>
              <w:rPr>
                <w:b/>
              </w:rPr>
            </w:pPr>
          </w:p>
          <w:p w:rsidR="00B92D4F" w:rsidRDefault="00A37822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B92D4F" w:rsidRDefault="00A37822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B92D4F" w:rsidRDefault="00A37822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B92D4F" w:rsidRDefault="00B92D4F">
            <w:pPr>
              <w:rPr>
                <w:sz w:val="2"/>
                <w:szCs w:val="2"/>
              </w:rPr>
            </w:pPr>
          </w:p>
        </w:tc>
      </w:tr>
    </w:tbl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0"/>
        </w:rPr>
      </w:pPr>
    </w:p>
    <w:p w:rsidR="00B92D4F" w:rsidRDefault="008816CE">
      <w:pPr>
        <w:pStyle w:val="a3"/>
        <w:spacing w:before="1"/>
        <w:rPr>
          <w:b/>
          <w:sz w:val="22"/>
        </w:rPr>
      </w:pPr>
      <w:r>
        <w:pict>
          <v:rect id="_x0000_s1026" style="position:absolute;margin-left:56.65pt;margin-top:14.6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92D4F" w:rsidRDefault="00A37822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B92D4F" w:rsidRDefault="00A37822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B92D4F" w:rsidRDefault="00A37822">
      <w:pPr>
        <w:ind w:left="112" w:right="16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(функций).</w:t>
      </w:r>
    </w:p>
    <w:p w:rsidR="00B92D4F" w:rsidRDefault="00B92D4F">
      <w:pPr>
        <w:rPr>
          <w:sz w:val="20"/>
        </w:rPr>
        <w:sectPr w:rsidR="00B92D4F">
          <w:pgSz w:w="11910" w:h="16840"/>
          <w:pgMar w:top="920" w:right="400" w:bottom="280" w:left="1020" w:header="710" w:footer="0" w:gutter="0"/>
          <w:cols w:space="720"/>
        </w:sect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rPr>
          <w:sz w:val="20"/>
        </w:rPr>
      </w:pPr>
    </w:p>
    <w:p w:rsidR="00B92D4F" w:rsidRDefault="00B92D4F">
      <w:pPr>
        <w:pStyle w:val="a3"/>
        <w:spacing w:before="4"/>
        <w:rPr>
          <w:sz w:val="19"/>
        </w:rPr>
      </w:pPr>
    </w:p>
    <w:p w:rsidR="00B92D4F" w:rsidRDefault="00A37822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B92D4F" w:rsidRDefault="00B92D4F">
      <w:pPr>
        <w:pStyle w:val="a3"/>
        <w:rPr>
          <w:b/>
          <w:sz w:val="20"/>
        </w:rPr>
      </w:pPr>
    </w:p>
    <w:p w:rsidR="00B92D4F" w:rsidRDefault="00B92D4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92D4F">
        <w:trPr>
          <w:trHeight w:val="816"/>
        </w:trPr>
        <w:tc>
          <w:tcPr>
            <w:tcW w:w="4254" w:type="dxa"/>
          </w:tcPr>
          <w:p w:rsidR="00B92D4F" w:rsidRDefault="00A37822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A37822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B92D4F">
        <w:trPr>
          <w:trHeight w:val="841"/>
        </w:trPr>
        <w:tc>
          <w:tcPr>
            <w:tcW w:w="4254" w:type="dxa"/>
          </w:tcPr>
          <w:p w:rsidR="00B92D4F" w:rsidRDefault="00B92D4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92D4F" w:rsidRDefault="00A37822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B92D4F" w:rsidRDefault="00A37822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A37822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B92D4F" w:rsidRDefault="00A37822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B92D4F">
        <w:trPr>
          <w:trHeight w:val="839"/>
        </w:trPr>
        <w:tc>
          <w:tcPr>
            <w:tcW w:w="4254" w:type="dxa"/>
          </w:tcPr>
          <w:p w:rsidR="00B92D4F" w:rsidRDefault="00A37822">
            <w:pPr>
              <w:pStyle w:val="TableParagraph"/>
              <w:spacing w:before="135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B92D4F" w:rsidRDefault="00A37822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B92D4F" w:rsidRDefault="00A37822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B92D4F" w:rsidRDefault="00A37822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B92D4F">
        <w:trPr>
          <w:trHeight w:val="1106"/>
        </w:trPr>
        <w:tc>
          <w:tcPr>
            <w:tcW w:w="4254" w:type="dxa"/>
          </w:tcPr>
          <w:p w:rsidR="00B92D4F" w:rsidRDefault="00A37822">
            <w:pPr>
              <w:pStyle w:val="TableParagraph"/>
              <w:spacing w:before="131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B92D4F" w:rsidRDefault="00A37822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B92D4F" w:rsidRDefault="00A37822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A37822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B92D4F" w:rsidRDefault="00A37822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D35DA5" w:rsidRDefault="00D35DA5"/>
    <w:sectPr w:rsidR="00D35DA5">
      <w:headerReference w:type="default" r:id="rId12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11" w:rsidRDefault="005E6811">
      <w:r>
        <w:separator/>
      </w:r>
    </w:p>
  </w:endnote>
  <w:endnote w:type="continuationSeparator" w:id="0">
    <w:p w:rsidR="005E6811" w:rsidRDefault="005E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11" w:rsidRDefault="005E6811">
      <w:r>
        <w:separator/>
      </w:r>
    </w:p>
  </w:footnote>
  <w:footnote w:type="continuationSeparator" w:id="0">
    <w:p w:rsidR="005E6811" w:rsidRDefault="005E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32" w:rsidRDefault="006504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2848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432" w:rsidRDefault="0065043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6C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75pt;margin-top:34.5pt;width:16.1pt;height:13.05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" filled="f" stroked="f">
              <v:textbox inset="0,0,0,0">
                <w:txbxContent>
                  <w:p w:rsidR="00650432" w:rsidRDefault="0065043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6C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32" w:rsidRDefault="008816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inset="0,0,0,0">
            <w:txbxContent>
              <w:p w:rsidR="00650432" w:rsidRDefault="0065043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16CE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32" w:rsidRDefault="008816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650432" w:rsidRDefault="0065043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816CE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650432" w:rsidRDefault="00650432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 7</w:t>
                </w:r>
              </w:p>
              <w:p w:rsidR="00650432" w:rsidRDefault="00650432">
                <w:pPr>
                  <w:pStyle w:val="a3"/>
                  <w:ind w:left="20" w:right="2"/>
                </w:pPr>
                <w:r>
                  <w:t>к Типовому административному</w:t>
                </w:r>
                <w:r>
                  <w:rPr>
                    <w:spacing w:val="-67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2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4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6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7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2D4F"/>
    <w:rsid w:val="00187541"/>
    <w:rsid w:val="002D7CEB"/>
    <w:rsid w:val="002F3EAA"/>
    <w:rsid w:val="003053C8"/>
    <w:rsid w:val="00322D48"/>
    <w:rsid w:val="00424867"/>
    <w:rsid w:val="005E6811"/>
    <w:rsid w:val="00601012"/>
    <w:rsid w:val="00625613"/>
    <w:rsid w:val="00650432"/>
    <w:rsid w:val="00815278"/>
    <w:rsid w:val="008816CE"/>
    <w:rsid w:val="00940CAC"/>
    <w:rsid w:val="009A34D4"/>
    <w:rsid w:val="00A357D1"/>
    <w:rsid w:val="00A37822"/>
    <w:rsid w:val="00AB4B9F"/>
    <w:rsid w:val="00B92D4F"/>
    <w:rsid w:val="00BA3157"/>
    <w:rsid w:val="00C70703"/>
    <w:rsid w:val="00CF1F5F"/>
    <w:rsid w:val="00D13B90"/>
    <w:rsid w:val="00D35DA5"/>
    <w:rsid w:val="00D70B1E"/>
    <w:rsid w:val="00D85944"/>
    <w:rsid w:val="00E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192.168.10.1\Net%20(2)\&#1042;&#1045;&#1044;&#1045;&#1056;&#1053;&#1048;&#1050;&#1054;&#1042;&#1040;\(https:\mhlaltay.ru\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772D-FC30-41CC-BC9F-E40D95C1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5699</Words>
  <Characters>32487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3</cp:revision>
  <dcterms:created xsi:type="dcterms:W3CDTF">2023-07-27T03:51:00Z</dcterms:created>
  <dcterms:modified xsi:type="dcterms:W3CDTF">2023-07-27T03:52:00Z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