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EC3" w:rsidRDefault="00BD1EC3" w:rsidP="006628DD">
      <w:pPr>
        <w:jc w:val="center"/>
        <w:rPr>
          <w:rFonts w:eastAsia="Times New Roman"/>
          <w:b/>
          <w:sz w:val="28"/>
        </w:rPr>
      </w:pPr>
      <w:bookmarkStart w:id="0" w:name="_GoBack"/>
      <w:bookmarkEnd w:id="0"/>
      <w:r w:rsidRPr="004D7383">
        <w:rPr>
          <w:rFonts w:eastAsia="Times New Roman"/>
          <w:b/>
          <w:sz w:val="28"/>
        </w:rPr>
        <w:t>АДМИНИСТРАЦИЯ</w:t>
      </w:r>
      <w:r>
        <w:rPr>
          <w:rFonts w:eastAsia="Times New Roman"/>
          <w:b/>
          <w:sz w:val="28"/>
        </w:rPr>
        <w:t>МИХАЙЛОВСКОГО РАЙОНА</w:t>
      </w:r>
    </w:p>
    <w:p w:rsidR="00BD1EC3" w:rsidRDefault="00BD1EC3" w:rsidP="00F37536">
      <w:pPr>
        <w:jc w:val="center"/>
        <w:rPr>
          <w:rFonts w:eastAsia="Times New Roman"/>
          <w:b/>
          <w:sz w:val="28"/>
        </w:rPr>
      </w:pPr>
      <w:r>
        <w:rPr>
          <w:rFonts w:eastAsia="Times New Roman"/>
          <w:b/>
          <w:sz w:val="28"/>
        </w:rPr>
        <w:t>АЛТАЙСКОГО КРАЯ</w:t>
      </w:r>
    </w:p>
    <w:p w:rsidR="00BD1EC3" w:rsidRDefault="00BD1EC3" w:rsidP="00F37536">
      <w:pPr>
        <w:spacing w:after="360"/>
        <w:jc w:val="center"/>
        <w:rPr>
          <w:rFonts w:eastAsia="Times New Roman"/>
          <w:b/>
          <w:sz w:val="32"/>
          <w:szCs w:val="32"/>
        </w:rPr>
      </w:pPr>
      <w:r>
        <w:rPr>
          <w:rFonts w:eastAsia="Times New Roman"/>
          <w:b/>
          <w:sz w:val="32"/>
          <w:szCs w:val="32"/>
        </w:rPr>
        <w:t>ПОСТАНОВЛЕНИЕ</w:t>
      </w:r>
    </w:p>
    <w:p w:rsidR="00BD1EC3" w:rsidRPr="00BD1EC3" w:rsidRDefault="00D96B08" w:rsidP="00F37536">
      <w:pPr>
        <w:spacing w:after="3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13</w:t>
      </w:r>
      <w:r w:rsidR="00BD1EC3" w:rsidRPr="00647A80">
        <w:rPr>
          <w:rFonts w:eastAsia="Times New Roman"/>
          <w:sz w:val="28"/>
          <w:szCs w:val="28"/>
        </w:rPr>
        <w:t>.</w:t>
      </w:r>
      <w:r w:rsidR="00BD1EC3" w:rsidRPr="00647A80">
        <w:rPr>
          <w:sz w:val="28"/>
          <w:szCs w:val="28"/>
        </w:rPr>
        <w:t>0</w:t>
      </w:r>
      <w:r>
        <w:rPr>
          <w:sz w:val="28"/>
          <w:szCs w:val="28"/>
        </w:rPr>
        <w:t>3</w:t>
      </w:r>
      <w:r w:rsidR="00BD1EC3" w:rsidRPr="00647A80">
        <w:rPr>
          <w:rFonts w:eastAsia="Times New Roman"/>
          <w:sz w:val="28"/>
          <w:szCs w:val="28"/>
        </w:rPr>
        <w:t>.202</w:t>
      </w:r>
      <w:r>
        <w:rPr>
          <w:rFonts w:eastAsia="Times New Roman"/>
          <w:sz w:val="28"/>
          <w:szCs w:val="28"/>
        </w:rPr>
        <w:t>3</w:t>
      </w:r>
      <w:r w:rsidR="00BD1EC3" w:rsidRPr="00647A80">
        <w:rPr>
          <w:rFonts w:eastAsia="Times New Roman"/>
          <w:sz w:val="28"/>
          <w:szCs w:val="28"/>
        </w:rPr>
        <w:t xml:space="preserve">г.                    </w:t>
      </w:r>
      <w:r w:rsidR="002567D7" w:rsidRPr="00647A80">
        <w:rPr>
          <w:rFonts w:eastAsia="Times New Roman"/>
          <w:sz w:val="28"/>
          <w:szCs w:val="28"/>
        </w:rPr>
        <w:t xml:space="preserve">                                                                      </w:t>
      </w:r>
      <w:r w:rsidR="00BD1EC3" w:rsidRPr="00647A80">
        <w:rPr>
          <w:rFonts w:eastAsia="Times New Roman"/>
          <w:sz w:val="28"/>
          <w:szCs w:val="28"/>
        </w:rPr>
        <w:t xml:space="preserve">    </w:t>
      </w:r>
      <w:r w:rsidR="00BD1EC3" w:rsidRPr="00BD1EC3">
        <w:rPr>
          <w:rFonts w:eastAsia="Times New Roman"/>
          <w:sz w:val="28"/>
          <w:szCs w:val="28"/>
        </w:rPr>
        <w:t>№</w:t>
      </w:r>
      <w:r w:rsidR="00350025">
        <w:rPr>
          <w:rFonts w:eastAsia="Times New Roman"/>
          <w:sz w:val="28"/>
          <w:szCs w:val="28"/>
        </w:rPr>
        <w:t xml:space="preserve"> </w:t>
      </w:r>
      <w:r w:rsidR="009F0B49">
        <w:rPr>
          <w:rFonts w:eastAsia="Times New Roman"/>
          <w:sz w:val="28"/>
          <w:szCs w:val="28"/>
        </w:rPr>
        <w:t>107</w:t>
      </w:r>
      <w:r w:rsidR="00350025">
        <w:rPr>
          <w:rFonts w:eastAsia="Times New Roman"/>
          <w:sz w:val="28"/>
          <w:szCs w:val="28"/>
        </w:rPr>
        <w:t>/1</w:t>
      </w:r>
    </w:p>
    <w:p w:rsidR="00BD1EC3" w:rsidRPr="007436B7" w:rsidRDefault="00BD1EC3" w:rsidP="00F37536">
      <w:pPr>
        <w:jc w:val="center"/>
        <w:rPr>
          <w:rFonts w:eastAsia="Times New Roman"/>
          <w:sz w:val="28"/>
          <w:szCs w:val="28"/>
        </w:rPr>
      </w:pPr>
      <w:r w:rsidRPr="007436B7">
        <w:rPr>
          <w:rFonts w:eastAsia="Times New Roman"/>
          <w:sz w:val="28"/>
          <w:szCs w:val="28"/>
        </w:rPr>
        <w:t>с. Михайловское</w:t>
      </w:r>
    </w:p>
    <w:p w:rsidR="00F37536" w:rsidRPr="00BD1EC3" w:rsidRDefault="00F37536" w:rsidP="00F37536">
      <w:pPr>
        <w:jc w:val="center"/>
        <w:rPr>
          <w:sz w:val="28"/>
        </w:rPr>
      </w:pPr>
    </w:p>
    <w:p w:rsidR="004E39AD" w:rsidRDefault="00BD1EC3" w:rsidP="00CC5ACB">
      <w:pPr>
        <w:pStyle w:val="a3"/>
        <w:jc w:val="both"/>
        <w:rPr>
          <w:rFonts w:eastAsia="Times New Roman"/>
          <w:sz w:val="28"/>
          <w:szCs w:val="28"/>
        </w:rPr>
      </w:pPr>
      <w:r w:rsidRPr="00CC5ACB">
        <w:rPr>
          <w:rFonts w:eastAsia="Times New Roman"/>
          <w:sz w:val="28"/>
          <w:szCs w:val="28"/>
        </w:rPr>
        <w:t xml:space="preserve">О создании комиссии </w:t>
      </w:r>
      <w:r w:rsidR="004E39AD">
        <w:rPr>
          <w:rFonts w:eastAsia="Times New Roman"/>
          <w:sz w:val="28"/>
          <w:szCs w:val="28"/>
        </w:rPr>
        <w:t xml:space="preserve">по обследованию </w:t>
      </w:r>
    </w:p>
    <w:p w:rsidR="004E39AD" w:rsidRDefault="007A4CE9" w:rsidP="00CC5ACB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нанесённого</w:t>
      </w:r>
      <w:r w:rsidR="00E70759" w:rsidRPr="00CC5ACB">
        <w:rPr>
          <w:rFonts w:eastAsia="Times New Roman"/>
          <w:sz w:val="28"/>
          <w:szCs w:val="28"/>
        </w:rPr>
        <w:t xml:space="preserve"> ущерба</w:t>
      </w:r>
      <w:r w:rsidR="004E39AD">
        <w:rPr>
          <w:rFonts w:eastAsia="Times New Roman"/>
          <w:sz w:val="28"/>
          <w:szCs w:val="28"/>
        </w:rPr>
        <w:t xml:space="preserve"> многоквартирных домов</w:t>
      </w:r>
    </w:p>
    <w:p w:rsidR="00CC5ACB" w:rsidRDefault="00E70759" w:rsidP="00CC5ACB">
      <w:pPr>
        <w:pStyle w:val="a3"/>
        <w:jc w:val="both"/>
        <w:rPr>
          <w:rFonts w:eastAsia="Times New Roman"/>
          <w:sz w:val="28"/>
          <w:szCs w:val="28"/>
        </w:rPr>
      </w:pPr>
      <w:r w:rsidRPr="00CC5ACB">
        <w:rPr>
          <w:rFonts w:eastAsia="Times New Roman"/>
          <w:sz w:val="28"/>
          <w:szCs w:val="28"/>
        </w:rPr>
        <w:t xml:space="preserve"> </w:t>
      </w:r>
      <w:r w:rsidR="00D96B08">
        <w:rPr>
          <w:rFonts w:eastAsia="Times New Roman"/>
          <w:sz w:val="28"/>
          <w:szCs w:val="28"/>
        </w:rPr>
        <w:t>в с.</w:t>
      </w:r>
      <w:r w:rsidRPr="00CC5ACB">
        <w:rPr>
          <w:rFonts w:eastAsia="Times New Roman"/>
          <w:sz w:val="28"/>
          <w:szCs w:val="28"/>
        </w:rPr>
        <w:t xml:space="preserve"> </w:t>
      </w:r>
      <w:r w:rsidR="00BD1EC3" w:rsidRPr="00CC5ACB">
        <w:rPr>
          <w:rFonts w:eastAsia="Times New Roman"/>
          <w:sz w:val="28"/>
          <w:szCs w:val="28"/>
        </w:rPr>
        <w:t>Михайловско</w:t>
      </w:r>
      <w:r w:rsidR="00D96B08">
        <w:rPr>
          <w:rFonts w:eastAsia="Times New Roman"/>
          <w:sz w:val="28"/>
          <w:szCs w:val="28"/>
        </w:rPr>
        <w:t>е, Михайловского</w:t>
      </w:r>
      <w:r w:rsidRPr="00CC5ACB">
        <w:rPr>
          <w:rFonts w:eastAsia="Times New Roman"/>
          <w:sz w:val="28"/>
          <w:szCs w:val="28"/>
        </w:rPr>
        <w:t xml:space="preserve"> района, </w:t>
      </w:r>
    </w:p>
    <w:p w:rsidR="00E70759" w:rsidRDefault="00E70759" w:rsidP="00CC5ACB">
      <w:pPr>
        <w:pStyle w:val="a3"/>
        <w:jc w:val="both"/>
        <w:rPr>
          <w:rFonts w:eastAsia="Times New Roman"/>
          <w:sz w:val="28"/>
          <w:szCs w:val="28"/>
        </w:rPr>
      </w:pPr>
      <w:r w:rsidRPr="00CC5ACB">
        <w:rPr>
          <w:rFonts w:eastAsia="Times New Roman"/>
          <w:sz w:val="28"/>
          <w:szCs w:val="28"/>
        </w:rPr>
        <w:t>пострадавших в р</w:t>
      </w:r>
      <w:r w:rsidR="00051D2C" w:rsidRPr="00CC5ACB">
        <w:rPr>
          <w:rFonts w:eastAsia="Times New Roman"/>
          <w:sz w:val="28"/>
          <w:szCs w:val="28"/>
        </w:rPr>
        <w:t xml:space="preserve">езультате чрезвычайной </w:t>
      </w:r>
      <w:r w:rsidR="00BD1EC3" w:rsidRPr="00CC5ACB">
        <w:rPr>
          <w:rFonts w:eastAsia="Times New Roman"/>
          <w:sz w:val="28"/>
          <w:szCs w:val="28"/>
        </w:rPr>
        <w:t xml:space="preserve">ситуации </w:t>
      </w:r>
      <w:r w:rsidR="007436B7">
        <w:rPr>
          <w:rFonts w:eastAsia="Times New Roman"/>
          <w:sz w:val="28"/>
          <w:szCs w:val="28"/>
        </w:rPr>
        <w:t xml:space="preserve"> </w:t>
      </w:r>
    </w:p>
    <w:p w:rsidR="007436B7" w:rsidRDefault="007436B7" w:rsidP="00CC5ACB">
      <w:pPr>
        <w:pStyle w:val="a3"/>
        <w:jc w:val="both"/>
        <w:rPr>
          <w:rFonts w:eastAsia="Times New Roman"/>
          <w:sz w:val="28"/>
          <w:szCs w:val="28"/>
        </w:rPr>
      </w:pPr>
    </w:p>
    <w:p w:rsidR="007436B7" w:rsidRPr="00F37536" w:rsidRDefault="007436B7" w:rsidP="007436B7">
      <w:pPr>
        <w:ind w:firstLine="284"/>
        <w:rPr>
          <w:sz w:val="28"/>
          <w:szCs w:val="28"/>
        </w:rPr>
      </w:pPr>
      <w:r w:rsidRPr="00F37536">
        <w:rPr>
          <w:sz w:val="28"/>
          <w:szCs w:val="28"/>
        </w:rPr>
        <w:t>В соответствии с федеральными законами от 21.12.1994 № 68-ФЗ «О защите населения и территорий от чрезвычайных ситуаций природного и техногенного характера», от 06.10.2003 № 131-ФЗ «Об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 xml:space="preserve">» в </w:t>
      </w:r>
      <w:r w:rsidRPr="00F37536">
        <w:rPr>
          <w:sz w:val="28"/>
          <w:szCs w:val="28"/>
        </w:rPr>
        <w:t xml:space="preserve">целях определения ущерба от чрезвычайной ситуации </w:t>
      </w:r>
      <w:r>
        <w:rPr>
          <w:sz w:val="28"/>
          <w:szCs w:val="28"/>
        </w:rPr>
        <w:t xml:space="preserve">произошедшей 08.03.2023 года </w:t>
      </w:r>
      <w:r w:rsidRPr="00F37536">
        <w:rPr>
          <w:sz w:val="28"/>
          <w:szCs w:val="28"/>
        </w:rPr>
        <w:t>в</w:t>
      </w:r>
      <w:r>
        <w:rPr>
          <w:sz w:val="28"/>
          <w:szCs w:val="28"/>
        </w:rPr>
        <w:t xml:space="preserve"> с.</w:t>
      </w:r>
      <w:r w:rsidRPr="00F37536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Михайловское  </w:t>
      </w:r>
      <w:r w:rsidRPr="00F37536">
        <w:rPr>
          <w:sz w:val="28"/>
          <w:szCs w:val="28"/>
        </w:rPr>
        <w:t>Михайловско</w:t>
      </w:r>
      <w:r>
        <w:rPr>
          <w:sz w:val="28"/>
          <w:szCs w:val="28"/>
        </w:rPr>
        <w:t>го</w:t>
      </w:r>
      <w:proofErr w:type="gramEnd"/>
      <w:r>
        <w:rPr>
          <w:sz w:val="28"/>
          <w:szCs w:val="28"/>
        </w:rPr>
        <w:t xml:space="preserve"> района</w:t>
      </w:r>
      <w:r w:rsidRPr="00F37536">
        <w:rPr>
          <w:sz w:val="28"/>
          <w:szCs w:val="28"/>
        </w:rPr>
        <w:t xml:space="preserve"> районе ПОСТАНОВЛЯЮ:</w:t>
      </w:r>
    </w:p>
    <w:p w:rsidR="007436B7" w:rsidRPr="00D26AE8" w:rsidRDefault="007436B7" w:rsidP="007436B7">
      <w:pPr>
        <w:numPr>
          <w:ilvl w:val="4"/>
          <w:numId w:val="1"/>
        </w:numPr>
        <w:tabs>
          <w:tab w:val="left" w:pos="284"/>
        </w:tabs>
        <w:spacing w:line="270" w:lineRule="auto"/>
        <w:ind w:right="20" w:firstLine="28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Создать комиссию</w:t>
      </w:r>
      <w:r w:rsidRPr="00D26AE8">
        <w:rPr>
          <w:rFonts w:eastAsia="Times New Roman"/>
          <w:sz w:val="28"/>
          <w:szCs w:val="28"/>
        </w:rPr>
        <w:t xml:space="preserve"> по обследованию </w:t>
      </w:r>
      <w:r>
        <w:rPr>
          <w:rFonts w:eastAsia="Times New Roman"/>
          <w:sz w:val="28"/>
          <w:szCs w:val="28"/>
        </w:rPr>
        <w:t>нанесённого</w:t>
      </w:r>
      <w:r w:rsidRPr="00D26AE8">
        <w:rPr>
          <w:rFonts w:eastAsia="Times New Roman"/>
          <w:sz w:val="28"/>
          <w:szCs w:val="28"/>
        </w:rPr>
        <w:t xml:space="preserve"> ущерба </w:t>
      </w:r>
      <w:r>
        <w:rPr>
          <w:rFonts w:eastAsia="Times New Roman"/>
          <w:sz w:val="28"/>
          <w:szCs w:val="28"/>
        </w:rPr>
        <w:t>многоквартирных домов, расположенных по адресу ул. Железнодорожная, дом №4 и ул. Карла Маркса, дом №30,</w:t>
      </w:r>
      <w:r w:rsidRPr="00D26AE8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с. Михайловское, </w:t>
      </w:r>
      <w:r w:rsidRPr="00D26AE8">
        <w:rPr>
          <w:rFonts w:eastAsia="Times New Roman"/>
          <w:sz w:val="28"/>
          <w:szCs w:val="28"/>
        </w:rPr>
        <w:t xml:space="preserve">Михайловского района, </w:t>
      </w:r>
      <w:r>
        <w:rPr>
          <w:rFonts w:eastAsia="Times New Roman"/>
          <w:sz w:val="28"/>
          <w:szCs w:val="28"/>
        </w:rPr>
        <w:t xml:space="preserve">Алтайского края, </w:t>
      </w:r>
      <w:r w:rsidRPr="00D26AE8">
        <w:rPr>
          <w:rFonts w:eastAsia="Times New Roman"/>
          <w:sz w:val="28"/>
          <w:szCs w:val="28"/>
        </w:rPr>
        <w:t>пострадавших в результате чрезвычайной ситуации</w:t>
      </w:r>
      <w:r>
        <w:rPr>
          <w:rFonts w:eastAsia="Times New Roman"/>
          <w:sz w:val="28"/>
          <w:szCs w:val="28"/>
        </w:rPr>
        <w:t xml:space="preserve"> 08.03.2023 года.</w:t>
      </w:r>
      <w:r w:rsidRPr="00D26AE8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(</w:t>
      </w:r>
      <w:r w:rsidRPr="00D26AE8">
        <w:rPr>
          <w:rFonts w:eastAsia="Times New Roman"/>
          <w:sz w:val="28"/>
          <w:szCs w:val="28"/>
        </w:rPr>
        <w:t>приложе</w:t>
      </w:r>
      <w:r>
        <w:rPr>
          <w:rFonts w:eastAsia="Times New Roman"/>
          <w:sz w:val="28"/>
          <w:szCs w:val="28"/>
        </w:rPr>
        <w:t>ние № 1).</w:t>
      </w:r>
    </w:p>
    <w:p w:rsidR="007436B7" w:rsidRPr="00F37536" w:rsidRDefault="007436B7" w:rsidP="007436B7">
      <w:pPr>
        <w:pStyle w:val="a4"/>
        <w:numPr>
          <w:ilvl w:val="4"/>
          <w:numId w:val="1"/>
        </w:numPr>
        <w:tabs>
          <w:tab w:val="left" w:pos="284"/>
        </w:tabs>
        <w:spacing w:line="278" w:lineRule="auto"/>
        <w:ind w:left="0" w:firstLine="284"/>
        <w:jc w:val="both"/>
        <w:rPr>
          <w:rFonts w:eastAsia="Times New Roman"/>
          <w:sz w:val="28"/>
          <w:szCs w:val="28"/>
        </w:rPr>
      </w:pPr>
      <w:r w:rsidRPr="00F37536">
        <w:rPr>
          <w:rFonts w:eastAsia="Times New Roman"/>
          <w:sz w:val="28"/>
          <w:szCs w:val="28"/>
        </w:rPr>
        <w:t xml:space="preserve">Утвердить Положение о комиссии по обследованию </w:t>
      </w:r>
      <w:proofErr w:type="gramStart"/>
      <w:r w:rsidRPr="00F37536">
        <w:rPr>
          <w:rFonts w:eastAsia="Times New Roman"/>
          <w:sz w:val="28"/>
          <w:szCs w:val="28"/>
        </w:rPr>
        <w:t>нанесённого  ущерба</w:t>
      </w:r>
      <w:proofErr w:type="gramEnd"/>
      <w:r w:rsidRPr="003F109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многоквартирных домов, расположенных по адресу ул. Железнодорожная, дом №4 и ул. Карла Маркса, дом №30,</w:t>
      </w:r>
      <w:r w:rsidRPr="00D26AE8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с. Михайловское, </w:t>
      </w:r>
      <w:r w:rsidRPr="00D26AE8">
        <w:rPr>
          <w:rFonts w:eastAsia="Times New Roman"/>
          <w:sz w:val="28"/>
          <w:szCs w:val="28"/>
        </w:rPr>
        <w:t xml:space="preserve">Михайловского района, </w:t>
      </w:r>
      <w:r>
        <w:rPr>
          <w:rFonts w:eastAsia="Times New Roman"/>
          <w:sz w:val="28"/>
          <w:szCs w:val="28"/>
        </w:rPr>
        <w:t xml:space="preserve">Алтайского края, </w:t>
      </w:r>
      <w:r w:rsidRPr="00D26AE8">
        <w:rPr>
          <w:rFonts w:eastAsia="Times New Roman"/>
          <w:sz w:val="28"/>
          <w:szCs w:val="28"/>
        </w:rPr>
        <w:t>пострадавших в результате чрезвычайной ситуации</w:t>
      </w:r>
      <w:r>
        <w:rPr>
          <w:rFonts w:eastAsia="Times New Roman"/>
          <w:sz w:val="28"/>
          <w:szCs w:val="28"/>
        </w:rPr>
        <w:t xml:space="preserve"> 08.03.2023 года. (</w:t>
      </w:r>
      <w:r w:rsidRPr="00F37536">
        <w:rPr>
          <w:rFonts w:eastAsia="Times New Roman"/>
          <w:sz w:val="28"/>
          <w:szCs w:val="28"/>
        </w:rPr>
        <w:t>приложени</w:t>
      </w:r>
      <w:r>
        <w:rPr>
          <w:rFonts w:eastAsia="Times New Roman"/>
          <w:sz w:val="28"/>
          <w:szCs w:val="28"/>
        </w:rPr>
        <w:t>е</w:t>
      </w:r>
      <w:r w:rsidRPr="00F37536">
        <w:rPr>
          <w:rFonts w:eastAsia="Times New Roman"/>
          <w:sz w:val="28"/>
          <w:szCs w:val="28"/>
        </w:rPr>
        <w:t xml:space="preserve"> № 2</w:t>
      </w:r>
      <w:r>
        <w:rPr>
          <w:rFonts w:eastAsia="Times New Roman"/>
          <w:sz w:val="28"/>
          <w:szCs w:val="28"/>
        </w:rPr>
        <w:t>).</w:t>
      </w:r>
    </w:p>
    <w:p w:rsidR="007436B7" w:rsidRDefault="007436B7" w:rsidP="007436B7">
      <w:pPr>
        <w:pStyle w:val="a4"/>
        <w:numPr>
          <w:ilvl w:val="4"/>
          <w:numId w:val="1"/>
        </w:numPr>
        <w:tabs>
          <w:tab w:val="left" w:pos="284"/>
        </w:tabs>
        <w:spacing w:line="278" w:lineRule="auto"/>
        <w:ind w:left="0" w:firstLine="284"/>
        <w:jc w:val="both"/>
        <w:rPr>
          <w:rFonts w:eastAsia="Times New Roman"/>
          <w:sz w:val="28"/>
          <w:szCs w:val="28"/>
        </w:rPr>
      </w:pPr>
      <w:r w:rsidRPr="00F37536">
        <w:rPr>
          <w:rFonts w:eastAsia="Times New Roman"/>
          <w:sz w:val="28"/>
          <w:szCs w:val="28"/>
        </w:rPr>
        <w:t>Комисси</w:t>
      </w:r>
      <w:r>
        <w:rPr>
          <w:rFonts w:eastAsia="Times New Roman"/>
          <w:sz w:val="28"/>
          <w:szCs w:val="28"/>
        </w:rPr>
        <w:t>и</w:t>
      </w:r>
      <w:r w:rsidRPr="00F37536">
        <w:rPr>
          <w:rFonts w:eastAsia="Times New Roman"/>
          <w:sz w:val="28"/>
          <w:szCs w:val="28"/>
        </w:rPr>
        <w:t xml:space="preserve"> приступить к работе по обследованию</w:t>
      </w:r>
      <w:r w:rsidRPr="003F109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многоквартирных домов, расположенных по адресу ул. Железнодорожная, дом №4 и ул. Карла Маркса, дом №30,</w:t>
      </w:r>
      <w:r w:rsidRPr="00D26AE8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с. Михайловское, </w:t>
      </w:r>
      <w:r w:rsidRPr="00D26AE8">
        <w:rPr>
          <w:rFonts w:eastAsia="Times New Roman"/>
          <w:sz w:val="28"/>
          <w:szCs w:val="28"/>
        </w:rPr>
        <w:t xml:space="preserve">Михайловского района, </w:t>
      </w:r>
      <w:r>
        <w:rPr>
          <w:rFonts w:eastAsia="Times New Roman"/>
          <w:sz w:val="28"/>
          <w:szCs w:val="28"/>
        </w:rPr>
        <w:t xml:space="preserve">Алтайского края, </w:t>
      </w:r>
      <w:r w:rsidRPr="00D26AE8">
        <w:rPr>
          <w:rFonts w:eastAsia="Times New Roman"/>
          <w:sz w:val="28"/>
          <w:szCs w:val="28"/>
        </w:rPr>
        <w:t>пострадавших в результате чрезвычайной ситуации</w:t>
      </w:r>
      <w:r>
        <w:rPr>
          <w:rFonts w:eastAsia="Times New Roman"/>
          <w:sz w:val="28"/>
          <w:szCs w:val="28"/>
        </w:rPr>
        <w:t xml:space="preserve"> 08.03.2023 года</w:t>
      </w:r>
      <w:r w:rsidRPr="00D26AE8">
        <w:rPr>
          <w:rFonts w:eastAsia="Times New Roman"/>
          <w:sz w:val="28"/>
          <w:szCs w:val="28"/>
        </w:rPr>
        <w:t>,</w:t>
      </w:r>
      <w:r w:rsidRPr="00F37536">
        <w:rPr>
          <w:rFonts w:eastAsia="Times New Roman"/>
          <w:sz w:val="28"/>
          <w:szCs w:val="28"/>
        </w:rPr>
        <w:t xml:space="preserve"> оперативно предостав</w:t>
      </w:r>
      <w:r>
        <w:rPr>
          <w:rFonts w:eastAsia="Times New Roman"/>
          <w:sz w:val="28"/>
          <w:szCs w:val="28"/>
        </w:rPr>
        <w:t>и</w:t>
      </w:r>
      <w:r w:rsidRPr="00F37536">
        <w:rPr>
          <w:rFonts w:eastAsia="Times New Roman"/>
          <w:sz w:val="28"/>
          <w:szCs w:val="28"/>
        </w:rPr>
        <w:t xml:space="preserve">ть сведения об ущербе в </w:t>
      </w:r>
      <w:r>
        <w:rPr>
          <w:rFonts w:eastAsia="Times New Roman"/>
          <w:sz w:val="28"/>
          <w:szCs w:val="28"/>
        </w:rPr>
        <w:t>,</w:t>
      </w:r>
      <w:r w:rsidRPr="00F37536">
        <w:rPr>
          <w:rFonts w:eastAsia="Times New Roman"/>
          <w:sz w:val="28"/>
          <w:szCs w:val="28"/>
        </w:rPr>
        <w:t xml:space="preserve"> </w:t>
      </w:r>
      <w:r w:rsidR="00D95483">
        <w:rPr>
          <w:rFonts w:eastAsia="Times New Roman"/>
          <w:sz w:val="28"/>
          <w:szCs w:val="28"/>
        </w:rPr>
        <w:t>НКО « Региональный оператор Алтайского края «Фонд капитального ремонта многоквартирных домов»</w:t>
      </w:r>
      <w:r w:rsidR="00D95483" w:rsidRPr="00D95483">
        <w:rPr>
          <w:rFonts w:eastAsia="Times New Roman"/>
          <w:sz w:val="28"/>
          <w:szCs w:val="28"/>
        </w:rPr>
        <w:t xml:space="preserve"> </w:t>
      </w:r>
      <w:r w:rsidR="00D95483" w:rsidRPr="00F37536">
        <w:rPr>
          <w:rFonts w:eastAsia="Times New Roman"/>
          <w:sz w:val="28"/>
          <w:szCs w:val="28"/>
        </w:rPr>
        <w:t xml:space="preserve">в целях оказания помощи гражданам, </w:t>
      </w:r>
      <w:r w:rsidR="00D95483">
        <w:rPr>
          <w:rFonts w:eastAsia="Times New Roman"/>
          <w:sz w:val="28"/>
          <w:szCs w:val="28"/>
        </w:rPr>
        <w:t>п</w:t>
      </w:r>
      <w:r w:rsidRPr="00F37536">
        <w:rPr>
          <w:rFonts w:eastAsia="Times New Roman"/>
          <w:sz w:val="28"/>
          <w:szCs w:val="28"/>
        </w:rPr>
        <w:t>острадавшим от чрезвычайной ситуации</w:t>
      </w:r>
      <w:r>
        <w:rPr>
          <w:rFonts w:eastAsia="Times New Roman"/>
          <w:sz w:val="28"/>
          <w:szCs w:val="28"/>
        </w:rPr>
        <w:t xml:space="preserve"> 08.03.2023года</w:t>
      </w:r>
      <w:r w:rsidRPr="00F37536">
        <w:rPr>
          <w:rFonts w:eastAsia="Times New Roman"/>
          <w:sz w:val="28"/>
          <w:szCs w:val="28"/>
        </w:rPr>
        <w:t>.</w:t>
      </w:r>
    </w:p>
    <w:p w:rsidR="007436B7" w:rsidRDefault="007436B7" w:rsidP="007436B7">
      <w:pPr>
        <w:pStyle w:val="a4"/>
        <w:numPr>
          <w:ilvl w:val="4"/>
          <w:numId w:val="1"/>
        </w:numPr>
        <w:tabs>
          <w:tab w:val="left" w:pos="284"/>
        </w:tabs>
        <w:spacing w:line="278" w:lineRule="auto"/>
        <w:ind w:left="0" w:firstLine="284"/>
        <w:jc w:val="both"/>
        <w:rPr>
          <w:rFonts w:eastAsia="Times New Roman"/>
          <w:sz w:val="28"/>
          <w:szCs w:val="28"/>
        </w:rPr>
      </w:pPr>
      <w:r w:rsidRPr="00F37536">
        <w:rPr>
          <w:rFonts w:eastAsia="Times New Roman"/>
          <w:sz w:val="28"/>
          <w:szCs w:val="28"/>
        </w:rPr>
        <w:t>Утвердить форму акта осмотра имущества лиц, пострадавших от чрезвычай</w:t>
      </w:r>
      <w:r>
        <w:rPr>
          <w:rFonts w:eastAsia="Times New Roman"/>
          <w:sz w:val="28"/>
          <w:szCs w:val="28"/>
        </w:rPr>
        <w:t>ной ситуации 08.03.2023года.</w:t>
      </w:r>
      <w:r w:rsidRPr="00F37536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(</w:t>
      </w:r>
      <w:r w:rsidRPr="00F37536">
        <w:rPr>
          <w:rFonts w:eastAsia="Times New Roman"/>
          <w:sz w:val="28"/>
          <w:szCs w:val="28"/>
        </w:rPr>
        <w:t>приложени</w:t>
      </w:r>
      <w:r>
        <w:rPr>
          <w:rFonts w:eastAsia="Times New Roman"/>
          <w:sz w:val="28"/>
          <w:szCs w:val="28"/>
        </w:rPr>
        <w:t>е</w:t>
      </w:r>
      <w:r w:rsidRPr="00F37536">
        <w:rPr>
          <w:rFonts w:eastAsia="Times New Roman"/>
          <w:sz w:val="28"/>
          <w:szCs w:val="28"/>
        </w:rPr>
        <w:t xml:space="preserve"> № 3</w:t>
      </w:r>
      <w:r>
        <w:rPr>
          <w:rFonts w:eastAsia="Times New Roman"/>
          <w:sz w:val="28"/>
          <w:szCs w:val="28"/>
        </w:rPr>
        <w:t>)</w:t>
      </w:r>
      <w:r w:rsidRPr="00F37536">
        <w:rPr>
          <w:rFonts w:eastAsia="Times New Roman"/>
          <w:sz w:val="28"/>
          <w:szCs w:val="28"/>
        </w:rPr>
        <w:t>.</w:t>
      </w:r>
    </w:p>
    <w:p w:rsidR="007436B7" w:rsidRPr="004077D0" w:rsidRDefault="007436B7" w:rsidP="007436B7">
      <w:pPr>
        <w:pStyle w:val="a4"/>
        <w:widowControl w:val="0"/>
        <w:numPr>
          <w:ilvl w:val="4"/>
          <w:numId w:val="1"/>
        </w:numPr>
        <w:tabs>
          <w:tab w:val="left" w:pos="284"/>
        </w:tabs>
        <w:spacing w:line="278" w:lineRule="auto"/>
        <w:ind w:left="284" w:hanging="284"/>
        <w:rPr>
          <w:rFonts w:eastAsia="Times New Roman"/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eastAsia="Times New Roman"/>
          <w:sz w:val="28"/>
          <w:szCs w:val="28"/>
        </w:rPr>
        <w:t xml:space="preserve"> </w:t>
      </w:r>
      <w:r w:rsidRPr="004077D0">
        <w:rPr>
          <w:rFonts w:eastAsia="Times New Roman"/>
          <w:sz w:val="28"/>
          <w:szCs w:val="28"/>
        </w:rPr>
        <w:t>Контроль за исполнением постановления оставляю за собой</w:t>
      </w:r>
    </w:p>
    <w:p w:rsidR="00D26AE8" w:rsidRDefault="00D26AE8" w:rsidP="00F37536">
      <w:pPr>
        <w:tabs>
          <w:tab w:val="left" w:pos="1575"/>
        </w:tabs>
        <w:spacing w:line="214" w:lineRule="exact"/>
        <w:ind w:left="1326" w:right="40"/>
        <w:jc w:val="both"/>
        <w:rPr>
          <w:rFonts w:eastAsia="Times New Roman"/>
          <w:sz w:val="28"/>
          <w:szCs w:val="28"/>
        </w:rPr>
      </w:pPr>
    </w:p>
    <w:p w:rsidR="00D26AE8" w:rsidRDefault="009F0B49" w:rsidP="009F0B49">
      <w:pPr>
        <w:tabs>
          <w:tab w:val="left" w:pos="1575"/>
        </w:tabs>
        <w:spacing w:line="214" w:lineRule="exact"/>
        <w:ind w:left="426" w:right="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Первый заместитель</w:t>
      </w:r>
    </w:p>
    <w:p w:rsidR="00F37536" w:rsidRDefault="009F0B49" w:rsidP="00F37536">
      <w:pPr>
        <w:tabs>
          <w:tab w:val="left" w:pos="1575"/>
        </w:tabs>
        <w:spacing w:line="214" w:lineRule="exact"/>
        <w:ind w:left="426" w:right="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Главы</w:t>
      </w:r>
      <w:r w:rsidR="00D26AE8">
        <w:rPr>
          <w:rFonts w:eastAsia="Times New Roman"/>
          <w:sz w:val="28"/>
          <w:szCs w:val="28"/>
        </w:rPr>
        <w:t xml:space="preserve"> района </w:t>
      </w:r>
      <w:r w:rsidR="00D96B08">
        <w:rPr>
          <w:rFonts w:eastAsia="Times New Roman"/>
          <w:sz w:val="28"/>
          <w:szCs w:val="28"/>
        </w:rPr>
        <w:t xml:space="preserve">                                                                            </w:t>
      </w:r>
      <w:r>
        <w:rPr>
          <w:rFonts w:eastAsia="Times New Roman"/>
          <w:sz w:val="28"/>
          <w:szCs w:val="28"/>
        </w:rPr>
        <w:t>Я.Э. Герлец</w:t>
      </w:r>
      <w:r w:rsidR="00D26AE8">
        <w:rPr>
          <w:rFonts w:eastAsia="Times New Roman"/>
          <w:sz w:val="28"/>
          <w:szCs w:val="28"/>
        </w:rPr>
        <w:t xml:space="preserve">                      </w:t>
      </w:r>
    </w:p>
    <w:p w:rsidR="00D26AE8" w:rsidRPr="00D26AE8" w:rsidRDefault="00D26AE8" w:rsidP="00F37536">
      <w:pPr>
        <w:tabs>
          <w:tab w:val="left" w:pos="1575"/>
        </w:tabs>
        <w:spacing w:line="214" w:lineRule="exact"/>
        <w:ind w:left="426" w:right="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</w:t>
      </w:r>
    </w:p>
    <w:p w:rsidR="00F37536" w:rsidRDefault="00F37536" w:rsidP="00F37536">
      <w:pPr>
        <w:widowControl w:val="0"/>
        <w:ind w:left="964" w:firstLine="142"/>
        <w:jc w:val="right"/>
        <w:rPr>
          <w:rFonts w:eastAsia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905B16">
        <w:rPr>
          <w:rFonts w:eastAsia="SimSun"/>
          <w:kern w:val="1"/>
          <w:sz w:val="28"/>
          <w:szCs w:val="28"/>
          <w:lang w:eastAsia="zh-CN" w:bidi="hi-IN"/>
        </w:rPr>
        <w:lastRenderedPageBreak/>
        <w:t>Приложение №1 к постановлению</w:t>
      </w:r>
    </w:p>
    <w:p w:rsidR="00F37536" w:rsidRPr="00905B16" w:rsidRDefault="00F37536" w:rsidP="00F37536">
      <w:pPr>
        <w:widowControl w:val="0"/>
        <w:ind w:left="964" w:firstLine="142"/>
        <w:jc w:val="right"/>
        <w:rPr>
          <w:rFonts w:eastAsia="SimSun"/>
          <w:kern w:val="1"/>
          <w:sz w:val="28"/>
          <w:szCs w:val="28"/>
          <w:lang w:eastAsia="zh-CN" w:bidi="hi-IN"/>
        </w:rPr>
      </w:pPr>
      <w:r>
        <w:rPr>
          <w:rFonts w:eastAsia="Times New Roman"/>
          <w:bCs/>
          <w:color w:val="000000"/>
          <w:sz w:val="28"/>
          <w:szCs w:val="28"/>
          <w:bdr w:val="none" w:sz="0" w:space="0" w:color="auto" w:frame="1"/>
        </w:rPr>
        <w:t>Администрации</w:t>
      </w:r>
      <w:r w:rsidRPr="0002638F">
        <w:rPr>
          <w:rFonts w:eastAsia="Times New Roman"/>
          <w:bCs/>
          <w:color w:val="000000"/>
          <w:sz w:val="28"/>
          <w:szCs w:val="28"/>
          <w:bdr w:val="none" w:sz="0" w:space="0" w:color="auto" w:frame="1"/>
        </w:rPr>
        <w:t xml:space="preserve"> Михайловск</w:t>
      </w:r>
      <w:r>
        <w:rPr>
          <w:rFonts w:eastAsia="Times New Roman"/>
          <w:bCs/>
          <w:color w:val="000000"/>
          <w:sz w:val="28"/>
          <w:szCs w:val="28"/>
          <w:bdr w:val="none" w:sz="0" w:space="0" w:color="auto" w:frame="1"/>
        </w:rPr>
        <w:t>ого</w:t>
      </w:r>
      <w:r w:rsidRPr="0002638F">
        <w:rPr>
          <w:rFonts w:eastAsia="Times New Roman"/>
          <w:sz w:val="28"/>
          <w:szCs w:val="28"/>
        </w:rPr>
        <w:t xml:space="preserve"> район</w:t>
      </w:r>
      <w:r>
        <w:rPr>
          <w:rFonts w:eastAsia="Times New Roman"/>
          <w:sz w:val="28"/>
          <w:szCs w:val="28"/>
        </w:rPr>
        <w:t>а</w:t>
      </w:r>
    </w:p>
    <w:p w:rsidR="00F37536" w:rsidRDefault="007A4CE9" w:rsidP="00F37536">
      <w:pPr>
        <w:jc w:val="right"/>
        <w:rPr>
          <w:rFonts w:eastAsia="SimSun"/>
          <w:kern w:val="1"/>
          <w:sz w:val="28"/>
          <w:szCs w:val="28"/>
          <w:lang w:eastAsia="zh-CN" w:bidi="hi-IN"/>
        </w:rPr>
      </w:pPr>
      <w:r>
        <w:rPr>
          <w:rFonts w:eastAsia="Liberation Serif"/>
          <w:kern w:val="1"/>
          <w:sz w:val="28"/>
          <w:szCs w:val="28"/>
          <w:lang w:eastAsia="zh-CN" w:bidi="hi-IN"/>
        </w:rPr>
        <w:t>107/1</w:t>
      </w:r>
      <w:r w:rsidR="00F37536" w:rsidRPr="00905B16">
        <w:rPr>
          <w:rFonts w:eastAsia="SimSun"/>
          <w:kern w:val="1"/>
          <w:sz w:val="28"/>
          <w:szCs w:val="28"/>
          <w:lang w:eastAsia="zh-CN" w:bidi="hi-IN"/>
        </w:rPr>
        <w:t xml:space="preserve"> от</w:t>
      </w:r>
      <w:r w:rsidR="008712F4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r w:rsidR="00521BA7">
        <w:rPr>
          <w:rFonts w:eastAsia="SimSun"/>
          <w:kern w:val="1"/>
          <w:sz w:val="28"/>
          <w:szCs w:val="28"/>
          <w:lang w:eastAsia="zh-CN" w:bidi="hi-IN"/>
        </w:rPr>
        <w:t>13</w:t>
      </w:r>
      <w:r w:rsidR="008712F4">
        <w:rPr>
          <w:rFonts w:eastAsia="SimSun"/>
          <w:kern w:val="1"/>
          <w:sz w:val="28"/>
          <w:szCs w:val="28"/>
          <w:lang w:eastAsia="zh-CN" w:bidi="hi-IN"/>
        </w:rPr>
        <w:t>.0</w:t>
      </w:r>
      <w:r w:rsidR="00521BA7">
        <w:rPr>
          <w:rFonts w:eastAsia="SimSun"/>
          <w:kern w:val="1"/>
          <w:sz w:val="28"/>
          <w:szCs w:val="28"/>
          <w:lang w:eastAsia="zh-CN" w:bidi="hi-IN"/>
        </w:rPr>
        <w:t>3</w:t>
      </w:r>
      <w:r w:rsidR="008712F4">
        <w:rPr>
          <w:rFonts w:eastAsia="SimSun"/>
          <w:kern w:val="1"/>
          <w:sz w:val="28"/>
          <w:szCs w:val="28"/>
          <w:lang w:eastAsia="zh-CN" w:bidi="hi-IN"/>
        </w:rPr>
        <w:t>.202</w:t>
      </w:r>
      <w:r w:rsidR="00521BA7">
        <w:rPr>
          <w:rFonts w:eastAsia="SimSun"/>
          <w:kern w:val="1"/>
          <w:sz w:val="28"/>
          <w:szCs w:val="28"/>
          <w:lang w:eastAsia="zh-CN" w:bidi="hi-IN"/>
        </w:rPr>
        <w:t>3</w:t>
      </w:r>
      <w:r w:rsidR="00F37536">
        <w:rPr>
          <w:rFonts w:eastAsia="SimSun"/>
          <w:kern w:val="1"/>
          <w:sz w:val="28"/>
          <w:szCs w:val="28"/>
          <w:lang w:eastAsia="zh-CN" w:bidi="hi-IN"/>
        </w:rPr>
        <w:t xml:space="preserve"> г.</w:t>
      </w:r>
    </w:p>
    <w:p w:rsidR="002545C8" w:rsidRDefault="002545C8" w:rsidP="00F37536">
      <w:pPr>
        <w:jc w:val="center"/>
        <w:rPr>
          <w:sz w:val="28"/>
          <w:szCs w:val="28"/>
        </w:rPr>
      </w:pPr>
    </w:p>
    <w:p w:rsidR="00771442" w:rsidRPr="00E70759" w:rsidRDefault="00771442" w:rsidP="00771442">
      <w:pPr>
        <w:jc w:val="center"/>
        <w:rPr>
          <w:sz w:val="28"/>
          <w:szCs w:val="28"/>
        </w:rPr>
      </w:pPr>
      <w:r w:rsidRPr="00E70759">
        <w:rPr>
          <w:sz w:val="28"/>
          <w:szCs w:val="28"/>
        </w:rPr>
        <w:t>Состав</w:t>
      </w:r>
    </w:p>
    <w:p w:rsidR="002545C8" w:rsidRDefault="002545C8" w:rsidP="00F37536">
      <w:pPr>
        <w:jc w:val="center"/>
        <w:rPr>
          <w:sz w:val="28"/>
          <w:szCs w:val="28"/>
        </w:rPr>
      </w:pPr>
    </w:p>
    <w:p w:rsidR="00771442" w:rsidRDefault="00771442" w:rsidP="00771442">
      <w:pPr>
        <w:jc w:val="center"/>
        <w:rPr>
          <w:sz w:val="28"/>
          <w:szCs w:val="28"/>
        </w:rPr>
      </w:pPr>
      <w:r w:rsidRPr="00E70759">
        <w:rPr>
          <w:sz w:val="28"/>
          <w:szCs w:val="28"/>
        </w:rPr>
        <w:t xml:space="preserve">комиссии по обследованию </w:t>
      </w:r>
      <w:r>
        <w:rPr>
          <w:sz w:val="28"/>
          <w:szCs w:val="28"/>
        </w:rPr>
        <w:t xml:space="preserve">нанесённого </w:t>
      </w:r>
      <w:r w:rsidRPr="00E70759">
        <w:rPr>
          <w:sz w:val="28"/>
          <w:szCs w:val="28"/>
        </w:rPr>
        <w:t xml:space="preserve">ущерба в </w:t>
      </w:r>
      <w:r>
        <w:rPr>
          <w:rFonts w:eastAsia="Times New Roman"/>
          <w:sz w:val="28"/>
          <w:szCs w:val="28"/>
        </w:rPr>
        <w:t>многоквартирных домах, расположенных по адресу ул. Железнодорожная, дом №4 и ул. Карла Маркса, дом №30,</w:t>
      </w:r>
      <w:r w:rsidRPr="00D26AE8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с. Михайловское, </w:t>
      </w:r>
      <w:r w:rsidRPr="00D26AE8">
        <w:rPr>
          <w:rFonts w:eastAsia="Times New Roman"/>
          <w:sz w:val="28"/>
          <w:szCs w:val="28"/>
        </w:rPr>
        <w:t xml:space="preserve">Михайловского района, </w:t>
      </w:r>
      <w:r>
        <w:rPr>
          <w:rFonts w:eastAsia="Times New Roman"/>
          <w:sz w:val="28"/>
          <w:szCs w:val="28"/>
        </w:rPr>
        <w:t xml:space="preserve">Алтайского края, </w:t>
      </w:r>
      <w:r w:rsidRPr="00D26AE8">
        <w:rPr>
          <w:rFonts w:eastAsia="Times New Roman"/>
          <w:sz w:val="28"/>
          <w:szCs w:val="28"/>
        </w:rPr>
        <w:t>пострадавших в результате чрезвычайной ситуации</w:t>
      </w:r>
      <w:r>
        <w:rPr>
          <w:rFonts w:eastAsia="Times New Roman"/>
          <w:sz w:val="28"/>
          <w:szCs w:val="28"/>
        </w:rPr>
        <w:t xml:space="preserve"> 08.03.2023 </w:t>
      </w:r>
    </w:p>
    <w:p w:rsidR="00771442" w:rsidRPr="00E70759" w:rsidRDefault="00771442" w:rsidP="00771442">
      <w:pPr>
        <w:jc w:val="both"/>
        <w:rPr>
          <w:sz w:val="28"/>
          <w:szCs w:val="28"/>
        </w:rPr>
      </w:pPr>
    </w:p>
    <w:p w:rsidR="00771442" w:rsidRDefault="00771442" w:rsidP="00771442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комиссии: Герлец Яков Эрнстович – Первый заместитель главы района</w:t>
      </w:r>
    </w:p>
    <w:p w:rsidR="00771442" w:rsidRDefault="00771442" w:rsidP="00771442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 комиссии Паршин Сергей Иванович – начальник Управления  социальной политики.</w:t>
      </w:r>
    </w:p>
    <w:p w:rsidR="00771442" w:rsidRDefault="00771442" w:rsidP="00771442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Секретарь комиссии: Павлова Юлия Викторовна – главный специалист Администрации района.</w:t>
      </w:r>
    </w:p>
    <w:p w:rsidR="00771442" w:rsidRDefault="00771442" w:rsidP="00771442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771442" w:rsidRDefault="00771442" w:rsidP="00771442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Глубокова Елена Анатольевна – главный специалист по Архитектуре и строительству Администрации района.</w:t>
      </w:r>
    </w:p>
    <w:p w:rsidR="00771442" w:rsidRDefault="00771442" w:rsidP="00771442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Акелькин Василий Викторович – начальник отдела по спорту Администрации района.</w:t>
      </w:r>
    </w:p>
    <w:p w:rsidR="00771442" w:rsidRDefault="00771442" w:rsidP="00771442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Веклинец Михаил Михайлович – главный специалист по охране труда Администрации района.</w:t>
      </w:r>
    </w:p>
    <w:p w:rsidR="00771442" w:rsidRDefault="00771442" w:rsidP="00771442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Вдовин Александр Петрович – главный специалист Администрации района.</w:t>
      </w:r>
    </w:p>
    <w:p w:rsidR="00771442" w:rsidRDefault="00771442" w:rsidP="00771442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Губанова Алёна Артуровна - Начальник Управления социальной защиты населения по Михайловскому району.</w:t>
      </w:r>
    </w:p>
    <w:p w:rsidR="00771442" w:rsidRDefault="00771442" w:rsidP="00771442">
      <w:pPr>
        <w:ind w:left="142"/>
        <w:jc w:val="both"/>
        <w:rPr>
          <w:sz w:val="28"/>
          <w:szCs w:val="28"/>
        </w:rPr>
      </w:pPr>
    </w:p>
    <w:p w:rsidR="00F37536" w:rsidRDefault="00F37536" w:rsidP="00F37536">
      <w:pPr>
        <w:ind w:left="142"/>
        <w:jc w:val="both"/>
        <w:rPr>
          <w:sz w:val="28"/>
          <w:szCs w:val="28"/>
        </w:rPr>
      </w:pPr>
    </w:p>
    <w:p w:rsidR="00F37536" w:rsidRDefault="00F37536" w:rsidP="00F37536">
      <w:pPr>
        <w:ind w:left="142"/>
        <w:jc w:val="both"/>
        <w:rPr>
          <w:sz w:val="28"/>
          <w:szCs w:val="28"/>
        </w:rPr>
      </w:pPr>
    </w:p>
    <w:p w:rsidR="00F37536" w:rsidRDefault="00F37536" w:rsidP="00F37536">
      <w:pPr>
        <w:ind w:left="142"/>
        <w:jc w:val="both"/>
        <w:rPr>
          <w:sz w:val="28"/>
          <w:szCs w:val="28"/>
        </w:rPr>
      </w:pPr>
    </w:p>
    <w:p w:rsidR="00F37536" w:rsidRDefault="00F37536" w:rsidP="00F37536">
      <w:pPr>
        <w:ind w:left="142"/>
        <w:jc w:val="both"/>
        <w:rPr>
          <w:sz w:val="28"/>
          <w:szCs w:val="28"/>
        </w:rPr>
      </w:pPr>
    </w:p>
    <w:p w:rsidR="00F37536" w:rsidRDefault="00F37536" w:rsidP="00F37536">
      <w:pPr>
        <w:ind w:left="142"/>
        <w:jc w:val="both"/>
        <w:rPr>
          <w:sz w:val="28"/>
          <w:szCs w:val="28"/>
        </w:rPr>
      </w:pPr>
    </w:p>
    <w:p w:rsidR="00F37536" w:rsidRDefault="00F37536" w:rsidP="00F37536">
      <w:pPr>
        <w:ind w:left="142"/>
        <w:jc w:val="both"/>
        <w:rPr>
          <w:sz w:val="28"/>
          <w:szCs w:val="28"/>
        </w:rPr>
      </w:pPr>
    </w:p>
    <w:p w:rsidR="00F37536" w:rsidRDefault="00F37536" w:rsidP="00F37536">
      <w:pPr>
        <w:ind w:left="142"/>
        <w:jc w:val="both"/>
        <w:rPr>
          <w:sz w:val="28"/>
          <w:szCs w:val="28"/>
        </w:rPr>
      </w:pPr>
    </w:p>
    <w:p w:rsidR="00F37536" w:rsidRDefault="00F37536" w:rsidP="00F37536">
      <w:pPr>
        <w:ind w:left="142"/>
        <w:jc w:val="both"/>
        <w:rPr>
          <w:sz w:val="28"/>
          <w:szCs w:val="28"/>
        </w:rPr>
      </w:pPr>
    </w:p>
    <w:p w:rsidR="00521BA7" w:rsidRDefault="00521BA7" w:rsidP="00F37536">
      <w:pPr>
        <w:widowControl w:val="0"/>
        <w:ind w:left="964" w:firstLine="142"/>
        <w:jc w:val="right"/>
        <w:rPr>
          <w:rFonts w:eastAsia="SimSun"/>
          <w:kern w:val="1"/>
          <w:sz w:val="28"/>
          <w:szCs w:val="28"/>
          <w:lang w:eastAsia="zh-CN" w:bidi="hi-IN"/>
        </w:rPr>
      </w:pPr>
    </w:p>
    <w:p w:rsidR="00521BA7" w:rsidRDefault="00521BA7" w:rsidP="00F37536">
      <w:pPr>
        <w:widowControl w:val="0"/>
        <w:ind w:left="964" w:firstLine="142"/>
        <w:jc w:val="right"/>
        <w:rPr>
          <w:rFonts w:eastAsia="SimSun"/>
          <w:kern w:val="1"/>
          <w:sz w:val="28"/>
          <w:szCs w:val="28"/>
          <w:lang w:eastAsia="zh-CN" w:bidi="hi-IN"/>
        </w:rPr>
      </w:pPr>
    </w:p>
    <w:p w:rsidR="00771442" w:rsidRDefault="00771442" w:rsidP="00F37536">
      <w:pPr>
        <w:widowControl w:val="0"/>
        <w:ind w:left="964" w:firstLine="142"/>
        <w:jc w:val="right"/>
        <w:rPr>
          <w:rFonts w:eastAsia="SimSun"/>
          <w:kern w:val="1"/>
          <w:sz w:val="28"/>
          <w:szCs w:val="28"/>
          <w:lang w:eastAsia="zh-CN" w:bidi="hi-IN"/>
        </w:rPr>
      </w:pPr>
    </w:p>
    <w:p w:rsidR="00771442" w:rsidRDefault="00771442" w:rsidP="00F37536">
      <w:pPr>
        <w:widowControl w:val="0"/>
        <w:ind w:left="964" w:firstLine="142"/>
        <w:jc w:val="right"/>
        <w:rPr>
          <w:rFonts w:eastAsia="SimSun"/>
          <w:kern w:val="1"/>
          <w:sz w:val="28"/>
          <w:szCs w:val="28"/>
          <w:lang w:eastAsia="zh-CN" w:bidi="hi-IN"/>
        </w:rPr>
      </w:pPr>
    </w:p>
    <w:p w:rsidR="00771442" w:rsidRDefault="00771442" w:rsidP="00F37536">
      <w:pPr>
        <w:widowControl w:val="0"/>
        <w:ind w:left="964" w:firstLine="142"/>
        <w:jc w:val="right"/>
        <w:rPr>
          <w:rFonts w:eastAsia="SimSun"/>
          <w:kern w:val="1"/>
          <w:sz w:val="28"/>
          <w:szCs w:val="28"/>
          <w:lang w:eastAsia="zh-CN" w:bidi="hi-IN"/>
        </w:rPr>
      </w:pPr>
    </w:p>
    <w:p w:rsidR="00771442" w:rsidRDefault="00771442" w:rsidP="00F37536">
      <w:pPr>
        <w:widowControl w:val="0"/>
        <w:ind w:left="964" w:firstLine="142"/>
        <w:jc w:val="right"/>
        <w:rPr>
          <w:rFonts w:eastAsia="SimSun"/>
          <w:kern w:val="1"/>
          <w:sz w:val="28"/>
          <w:szCs w:val="28"/>
          <w:lang w:eastAsia="zh-CN" w:bidi="hi-IN"/>
        </w:rPr>
      </w:pPr>
    </w:p>
    <w:p w:rsidR="00771442" w:rsidRDefault="00771442" w:rsidP="00F37536">
      <w:pPr>
        <w:widowControl w:val="0"/>
        <w:ind w:left="964" w:firstLine="142"/>
        <w:jc w:val="right"/>
        <w:rPr>
          <w:rFonts w:eastAsia="SimSun"/>
          <w:kern w:val="1"/>
          <w:sz w:val="28"/>
          <w:szCs w:val="28"/>
          <w:lang w:eastAsia="zh-CN" w:bidi="hi-IN"/>
        </w:rPr>
      </w:pPr>
    </w:p>
    <w:p w:rsidR="00771442" w:rsidRDefault="00771442" w:rsidP="00F37536">
      <w:pPr>
        <w:widowControl w:val="0"/>
        <w:ind w:left="964" w:firstLine="142"/>
        <w:jc w:val="right"/>
        <w:rPr>
          <w:rFonts w:eastAsia="SimSun"/>
          <w:kern w:val="1"/>
          <w:sz w:val="28"/>
          <w:szCs w:val="28"/>
          <w:lang w:eastAsia="zh-CN" w:bidi="hi-IN"/>
        </w:rPr>
      </w:pPr>
    </w:p>
    <w:p w:rsidR="00771442" w:rsidRDefault="00771442" w:rsidP="00F37536">
      <w:pPr>
        <w:widowControl w:val="0"/>
        <w:ind w:left="964" w:firstLine="142"/>
        <w:jc w:val="right"/>
        <w:rPr>
          <w:rFonts w:eastAsia="SimSun"/>
          <w:kern w:val="1"/>
          <w:sz w:val="28"/>
          <w:szCs w:val="28"/>
          <w:lang w:eastAsia="zh-CN" w:bidi="hi-IN"/>
        </w:rPr>
      </w:pPr>
    </w:p>
    <w:p w:rsidR="00F37536" w:rsidRDefault="00F37536" w:rsidP="00F37536">
      <w:pPr>
        <w:widowControl w:val="0"/>
        <w:ind w:left="964" w:firstLine="142"/>
        <w:jc w:val="right"/>
        <w:rPr>
          <w:rFonts w:eastAsia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905B16">
        <w:rPr>
          <w:rFonts w:eastAsia="SimSun"/>
          <w:kern w:val="1"/>
          <w:sz w:val="28"/>
          <w:szCs w:val="28"/>
          <w:lang w:eastAsia="zh-CN" w:bidi="hi-IN"/>
        </w:rPr>
        <w:lastRenderedPageBreak/>
        <w:t>Приложение №</w:t>
      </w:r>
      <w:r>
        <w:rPr>
          <w:rFonts w:eastAsia="SimSun"/>
          <w:kern w:val="1"/>
          <w:sz w:val="28"/>
          <w:szCs w:val="28"/>
          <w:lang w:eastAsia="zh-CN" w:bidi="hi-IN"/>
        </w:rPr>
        <w:t>2</w:t>
      </w:r>
      <w:r w:rsidRPr="00905B16">
        <w:rPr>
          <w:rFonts w:eastAsia="SimSun"/>
          <w:kern w:val="1"/>
          <w:sz w:val="28"/>
          <w:szCs w:val="28"/>
          <w:lang w:eastAsia="zh-CN" w:bidi="hi-IN"/>
        </w:rPr>
        <w:t xml:space="preserve"> к постановлению</w:t>
      </w:r>
    </w:p>
    <w:p w:rsidR="00F37536" w:rsidRPr="00905B16" w:rsidRDefault="00F37536" w:rsidP="00F37536">
      <w:pPr>
        <w:widowControl w:val="0"/>
        <w:ind w:left="964" w:firstLine="142"/>
        <w:jc w:val="right"/>
        <w:rPr>
          <w:rFonts w:eastAsia="SimSun"/>
          <w:kern w:val="1"/>
          <w:sz w:val="28"/>
          <w:szCs w:val="28"/>
          <w:lang w:eastAsia="zh-CN" w:bidi="hi-IN"/>
        </w:rPr>
      </w:pPr>
      <w:r>
        <w:rPr>
          <w:rFonts w:eastAsia="Times New Roman"/>
          <w:bCs/>
          <w:color w:val="000000"/>
          <w:sz w:val="28"/>
          <w:szCs w:val="28"/>
          <w:bdr w:val="none" w:sz="0" w:space="0" w:color="auto" w:frame="1"/>
        </w:rPr>
        <w:t>Администрации</w:t>
      </w:r>
      <w:r w:rsidRPr="0002638F">
        <w:rPr>
          <w:rFonts w:eastAsia="Times New Roman"/>
          <w:bCs/>
          <w:color w:val="000000"/>
          <w:sz w:val="28"/>
          <w:szCs w:val="28"/>
          <w:bdr w:val="none" w:sz="0" w:space="0" w:color="auto" w:frame="1"/>
        </w:rPr>
        <w:t xml:space="preserve"> Михайловск</w:t>
      </w:r>
      <w:r>
        <w:rPr>
          <w:rFonts w:eastAsia="Times New Roman"/>
          <w:bCs/>
          <w:color w:val="000000"/>
          <w:sz w:val="28"/>
          <w:szCs w:val="28"/>
          <w:bdr w:val="none" w:sz="0" w:space="0" w:color="auto" w:frame="1"/>
        </w:rPr>
        <w:t>ого</w:t>
      </w:r>
      <w:r w:rsidRPr="0002638F">
        <w:rPr>
          <w:rFonts w:eastAsia="Times New Roman"/>
          <w:sz w:val="28"/>
          <w:szCs w:val="28"/>
        </w:rPr>
        <w:t xml:space="preserve"> район</w:t>
      </w:r>
      <w:r>
        <w:rPr>
          <w:rFonts w:eastAsia="Times New Roman"/>
          <w:sz w:val="28"/>
          <w:szCs w:val="28"/>
        </w:rPr>
        <w:t>а</w:t>
      </w:r>
    </w:p>
    <w:p w:rsidR="00F37536" w:rsidRDefault="007A4CE9" w:rsidP="00F37536">
      <w:pPr>
        <w:jc w:val="right"/>
        <w:rPr>
          <w:rFonts w:eastAsia="SimSun"/>
          <w:kern w:val="1"/>
          <w:sz w:val="28"/>
          <w:szCs w:val="28"/>
          <w:lang w:eastAsia="zh-CN" w:bidi="hi-IN"/>
        </w:rPr>
      </w:pPr>
      <w:r>
        <w:rPr>
          <w:rFonts w:eastAsia="Liberation Serif"/>
          <w:kern w:val="1"/>
          <w:sz w:val="28"/>
          <w:szCs w:val="28"/>
          <w:lang w:eastAsia="zh-CN" w:bidi="hi-IN"/>
        </w:rPr>
        <w:t>107/1</w:t>
      </w:r>
      <w:r w:rsidR="00F37536" w:rsidRPr="00905B16">
        <w:rPr>
          <w:rFonts w:eastAsia="Liberation Serif"/>
          <w:kern w:val="1"/>
          <w:sz w:val="28"/>
          <w:szCs w:val="28"/>
          <w:lang w:eastAsia="zh-CN" w:bidi="hi-IN"/>
        </w:rPr>
        <w:t xml:space="preserve"> </w:t>
      </w:r>
      <w:r w:rsidR="00F37536" w:rsidRPr="00905B16">
        <w:rPr>
          <w:rFonts w:eastAsia="SimSun"/>
          <w:kern w:val="1"/>
          <w:sz w:val="28"/>
          <w:szCs w:val="28"/>
          <w:lang w:eastAsia="zh-CN" w:bidi="hi-IN"/>
        </w:rPr>
        <w:t>от</w:t>
      </w:r>
      <w:r w:rsidR="008712F4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r w:rsidR="00521BA7">
        <w:rPr>
          <w:rFonts w:eastAsia="SimSun"/>
          <w:kern w:val="1"/>
          <w:sz w:val="28"/>
          <w:szCs w:val="28"/>
          <w:lang w:eastAsia="zh-CN" w:bidi="hi-IN"/>
        </w:rPr>
        <w:t>13</w:t>
      </w:r>
      <w:r w:rsidR="008712F4">
        <w:rPr>
          <w:rFonts w:eastAsia="SimSun"/>
          <w:kern w:val="1"/>
          <w:sz w:val="28"/>
          <w:szCs w:val="28"/>
          <w:lang w:eastAsia="zh-CN" w:bidi="hi-IN"/>
        </w:rPr>
        <w:t>.0</w:t>
      </w:r>
      <w:r w:rsidR="00521BA7">
        <w:rPr>
          <w:rFonts w:eastAsia="SimSun"/>
          <w:kern w:val="1"/>
          <w:sz w:val="28"/>
          <w:szCs w:val="28"/>
          <w:lang w:eastAsia="zh-CN" w:bidi="hi-IN"/>
        </w:rPr>
        <w:t>3</w:t>
      </w:r>
      <w:r w:rsidR="008712F4">
        <w:rPr>
          <w:rFonts w:eastAsia="SimSun"/>
          <w:kern w:val="1"/>
          <w:sz w:val="28"/>
          <w:szCs w:val="28"/>
          <w:lang w:eastAsia="zh-CN" w:bidi="hi-IN"/>
        </w:rPr>
        <w:t>.202</w:t>
      </w:r>
      <w:r w:rsidR="00521BA7">
        <w:rPr>
          <w:rFonts w:eastAsia="SimSun"/>
          <w:kern w:val="1"/>
          <w:sz w:val="28"/>
          <w:szCs w:val="28"/>
          <w:lang w:eastAsia="zh-CN" w:bidi="hi-IN"/>
        </w:rPr>
        <w:t>3</w:t>
      </w:r>
      <w:r w:rsidR="00F37536">
        <w:rPr>
          <w:rFonts w:eastAsia="SimSun"/>
          <w:kern w:val="1"/>
          <w:sz w:val="28"/>
          <w:szCs w:val="28"/>
          <w:lang w:eastAsia="zh-CN" w:bidi="hi-IN"/>
        </w:rPr>
        <w:t xml:space="preserve"> г.</w:t>
      </w:r>
    </w:p>
    <w:p w:rsidR="00771442" w:rsidRPr="00F30B9F" w:rsidRDefault="00771442" w:rsidP="00771442">
      <w:pPr>
        <w:pStyle w:val="a4"/>
        <w:jc w:val="both"/>
        <w:rPr>
          <w:sz w:val="28"/>
          <w:szCs w:val="28"/>
          <w:highlight w:val="yellow"/>
        </w:rPr>
      </w:pPr>
    </w:p>
    <w:p w:rsidR="007436B7" w:rsidRPr="00E70759" w:rsidRDefault="007436B7" w:rsidP="007436B7">
      <w:pPr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7436B7" w:rsidRPr="00E70759" w:rsidRDefault="007436B7" w:rsidP="007436B7">
      <w:pPr>
        <w:tabs>
          <w:tab w:val="left" w:pos="284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Pr="00E70759">
        <w:rPr>
          <w:sz w:val="28"/>
          <w:szCs w:val="28"/>
        </w:rPr>
        <w:t xml:space="preserve">комиссии по обследованию </w:t>
      </w:r>
      <w:r>
        <w:rPr>
          <w:sz w:val="28"/>
          <w:szCs w:val="28"/>
        </w:rPr>
        <w:t xml:space="preserve">нанесённого </w:t>
      </w:r>
      <w:r w:rsidRPr="00E70759">
        <w:rPr>
          <w:sz w:val="28"/>
          <w:szCs w:val="28"/>
        </w:rPr>
        <w:t xml:space="preserve">ущерба в </w:t>
      </w:r>
      <w:r>
        <w:rPr>
          <w:rFonts w:eastAsia="Times New Roman"/>
          <w:sz w:val="28"/>
          <w:szCs w:val="28"/>
        </w:rPr>
        <w:t>многоквартирных домах, расположенных по адресу ул. Железнодорожная, дом №4 и ул. Карла Маркса, дом №30,</w:t>
      </w:r>
      <w:r w:rsidRPr="00D26AE8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с. Михайловское, </w:t>
      </w:r>
      <w:r w:rsidRPr="00D26AE8">
        <w:rPr>
          <w:rFonts w:eastAsia="Times New Roman"/>
          <w:sz w:val="28"/>
          <w:szCs w:val="28"/>
        </w:rPr>
        <w:t xml:space="preserve">Михайловского района, </w:t>
      </w:r>
      <w:r>
        <w:rPr>
          <w:rFonts w:eastAsia="Times New Roman"/>
          <w:sz w:val="28"/>
          <w:szCs w:val="28"/>
        </w:rPr>
        <w:t xml:space="preserve">Алтайского края, </w:t>
      </w:r>
      <w:r w:rsidRPr="00D26AE8">
        <w:rPr>
          <w:rFonts w:eastAsia="Times New Roman"/>
          <w:sz w:val="28"/>
          <w:szCs w:val="28"/>
        </w:rPr>
        <w:t>пострадавших в результате чрезвычайной ситуации</w:t>
      </w:r>
      <w:r>
        <w:rPr>
          <w:rFonts w:eastAsia="Times New Roman"/>
          <w:sz w:val="28"/>
          <w:szCs w:val="28"/>
        </w:rPr>
        <w:t xml:space="preserve"> 08.03.2023 года</w:t>
      </w:r>
    </w:p>
    <w:p w:rsidR="007436B7" w:rsidRPr="00E70759" w:rsidRDefault="007436B7" w:rsidP="007436B7">
      <w:pPr>
        <w:jc w:val="both"/>
        <w:rPr>
          <w:sz w:val="28"/>
          <w:szCs w:val="28"/>
        </w:rPr>
      </w:pPr>
    </w:p>
    <w:p w:rsidR="007436B7" w:rsidRPr="007436B7" w:rsidRDefault="007436B7" w:rsidP="007436B7">
      <w:pPr>
        <w:tabs>
          <w:tab w:val="left" w:pos="426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7436B7">
        <w:rPr>
          <w:sz w:val="28"/>
          <w:szCs w:val="28"/>
        </w:rPr>
        <w:t xml:space="preserve">Комиссия по обследованию нанесённого ущерба в </w:t>
      </w:r>
      <w:r w:rsidRPr="007436B7">
        <w:rPr>
          <w:rFonts w:eastAsia="Times New Roman"/>
          <w:sz w:val="28"/>
          <w:szCs w:val="28"/>
        </w:rPr>
        <w:t xml:space="preserve">многоквартирных домах, расположенных по адресу ул. Железнодорожная, дом №4 и ул. Карла Маркса, дом №30, с. Михайловское, Михайловского района, Алтайского края, пострадавших в результате чрезвычайной ситуации 08.03.2023 года </w:t>
      </w:r>
      <w:r w:rsidRPr="007436B7">
        <w:rPr>
          <w:sz w:val="28"/>
          <w:szCs w:val="28"/>
        </w:rPr>
        <w:t>далее - Комиссия) создается для фиксации нанесённого ущерба.</w:t>
      </w:r>
    </w:p>
    <w:p w:rsidR="007436B7" w:rsidRPr="007436B7" w:rsidRDefault="007436B7" w:rsidP="007436B7">
      <w:pPr>
        <w:tabs>
          <w:tab w:val="left" w:pos="426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7436B7">
        <w:rPr>
          <w:sz w:val="28"/>
          <w:szCs w:val="28"/>
        </w:rPr>
        <w:t>Созданная комиссия осуществляет свою деятельность на период ликвидации последствий чрезвычайной ситуации 08.03.2023года.</w:t>
      </w:r>
    </w:p>
    <w:p w:rsidR="007436B7" w:rsidRPr="007436B7" w:rsidRDefault="007436B7" w:rsidP="007436B7">
      <w:pPr>
        <w:tabs>
          <w:tab w:val="left" w:pos="426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436B7">
        <w:rPr>
          <w:sz w:val="28"/>
          <w:szCs w:val="28"/>
        </w:rPr>
        <w:t xml:space="preserve">Комиссии оперативно предоставить сведения об ущербе в Администрацию района в целях оказания помощи физическим лицам, пострадавшим от чрезвычайной ситуации в </w:t>
      </w:r>
      <w:r w:rsidRPr="007436B7">
        <w:rPr>
          <w:rFonts w:eastAsia="Times New Roman"/>
          <w:sz w:val="28"/>
          <w:szCs w:val="28"/>
        </w:rPr>
        <w:t>многоквартирных домах, расположенных по адресу ул. Железнодорожная, дом №4 и ул. Карла Маркса, дом №30</w:t>
      </w:r>
      <w:r w:rsidRPr="007436B7">
        <w:rPr>
          <w:sz w:val="28"/>
          <w:szCs w:val="28"/>
        </w:rPr>
        <w:t>.</w:t>
      </w:r>
    </w:p>
    <w:p w:rsidR="007436B7" w:rsidRPr="00F30B9F" w:rsidRDefault="007436B7" w:rsidP="007436B7">
      <w:pPr>
        <w:pStyle w:val="a4"/>
        <w:tabs>
          <w:tab w:val="left" w:pos="426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4.</w:t>
      </w:r>
      <w:r w:rsidRPr="00F30B9F">
        <w:rPr>
          <w:sz w:val="28"/>
          <w:szCs w:val="28"/>
        </w:rPr>
        <w:t>Задачами и функциями комиссии являются:</w:t>
      </w:r>
    </w:p>
    <w:p w:rsidR="007436B7" w:rsidRDefault="007436B7" w:rsidP="007436B7">
      <w:pPr>
        <w:pStyle w:val="a4"/>
        <w:numPr>
          <w:ilvl w:val="0"/>
          <w:numId w:val="7"/>
        </w:numPr>
        <w:jc w:val="both"/>
        <w:rPr>
          <w:sz w:val="28"/>
          <w:szCs w:val="28"/>
        </w:rPr>
      </w:pPr>
      <w:r w:rsidRPr="00F30B9F">
        <w:rPr>
          <w:sz w:val="28"/>
          <w:szCs w:val="28"/>
        </w:rPr>
        <w:t xml:space="preserve">проведение осмотра </w:t>
      </w:r>
      <w:r>
        <w:rPr>
          <w:sz w:val="28"/>
          <w:szCs w:val="28"/>
        </w:rPr>
        <w:t>домов</w:t>
      </w:r>
      <w:r w:rsidRPr="00F30B9F">
        <w:rPr>
          <w:sz w:val="28"/>
          <w:szCs w:val="28"/>
        </w:rPr>
        <w:t>, пострадавших от чрезвычайной ситуации</w:t>
      </w:r>
      <w:r>
        <w:rPr>
          <w:sz w:val="28"/>
          <w:szCs w:val="28"/>
        </w:rPr>
        <w:t xml:space="preserve"> 08.03.2023 года</w:t>
      </w:r>
      <w:r w:rsidRPr="00F30B9F">
        <w:rPr>
          <w:sz w:val="28"/>
          <w:szCs w:val="28"/>
        </w:rPr>
        <w:t>;</w:t>
      </w:r>
    </w:p>
    <w:p w:rsidR="007436B7" w:rsidRDefault="007436B7" w:rsidP="007436B7">
      <w:pPr>
        <w:pStyle w:val="a4"/>
        <w:numPr>
          <w:ilvl w:val="0"/>
          <w:numId w:val="7"/>
        </w:numPr>
        <w:jc w:val="both"/>
        <w:rPr>
          <w:sz w:val="28"/>
          <w:szCs w:val="28"/>
        </w:rPr>
      </w:pPr>
      <w:r w:rsidRPr="00F30B9F">
        <w:rPr>
          <w:sz w:val="28"/>
          <w:szCs w:val="28"/>
        </w:rPr>
        <w:t xml:space="preserve">составление акта осмотра </w:t>
      </w:r>
      <w:r>
        <w:rPr>
          <w:sz w:val="28"/>
          <w:szCs w:val="28"/>
        </w:rPr>
        <w:t>домов</w:t>
      </w:r>
      <w:r w:rsidRPr="00F30B9F">
        <w:rPr>
          <w:sz w:val="28"/>
          <w:szCs w:val="28"/>
        </w:rPr>
        <w:t xml:space="preserve">, пострадавших от воздействия чрезвычайной ситуации </w:t>
      </w:r>
      <w:r>
        <w:rPr>
          <w:sz w:val="28"/>
          <w:szCs w:val="28"/>
        </w:rPr>
        <w:t xml:space="preserve"> 08.03.2023года </w:t>
      </w:r>
      <w:r w:rsidRPr="00F30B9F">
        <w:rPr>
          <w:sz w:val="28"/>
          <w:szCs w:val="28"/>
        </w:rPr>
        <w:t xml:space="preserve">(приложение № 3 к постановлению), в котором фиксируется факт наличия ущерба </w:t>
      </w:r>
      <w:r>
        <w:rPr>
          <w:sz w:val="28"/>
          <w:szCs w:val="28"/>
        </w:rPr>
        <w:t>домовладениям</w:t>
      </w:r>
      <w:r w:rsidRPr="00F30B9F">
        <w:rPr>
          <w:sz w:val="28"/>
          <w:szCs w:val="28"/>
        </w:rPr>
        <w:t>. Акт подписывается председателем комиссии, всеми членами комиссии и лицом, у которого проводился осмотр;</w:t>
      </w:r>
    </w:p>
    <w:p w:rsidR="007436B7" w:rsidRPr="007436B7" w:rsidRDefault="007436B7" w:rsidP="007436B7">
      <w:pPr>
        <w:pStyle w:val="a4"/>
        <w:numPr>
          <w:ilvl w:val="0"/>
          <w:numId w:val="11"/>
        </w:numPr>
        <w:jc w:val="both"/>
        <w:rPr>
          <w:sz w:val="28"/>
          <w:szCs w:val="28"/>
        </w:rPr>
      </w:pPr>
      <w:r w:rsidRPr="007436B7">
        <w:rPr>
          <w:sz w:val="28"/>
          <w:szCs w:val="28"/>
        </w:rPr>
        <w:t>По результатам обследования комиссия составляет акт и фиксирует (фото видео обследованного домовладения).</w:t>
      </w:r>
    </w:p>
    <w:p w:rsidR="007436B7" w:rsidRPr="00F30B9F" w:rsidRDefault="007436B7" w:rsidP="007436B7">
      <w:pPr>
        <w:pStyle w:val="a4"/>
        <w:jc w:val="both"/>
        <w:rPr>
          <w:sz w:val="28"/>
          <w:szCs w:val="28"/>
          <w:highlight w:val="yellow"/>
        </w:rPr>
      </w:pPr>
    </w:p>
    <w:p w:rsidR="00771442" w:rsidRPr="00E70759" w:rsidRDefault="00771442" w:rsidP="00771442">
      <w:pPr>
        <w:jc w:val="both"/>
        <w:rPr>
          <w:sz w:val="28"/>
          <w:szCs w:val="28"/>
        </w:rPr>
      </w:pPr>
    </w:p>
    <w:p w:rsidR="00E70759" w:rsidRPr="00E70759" w:rsidRDefault="00E70759" w:rsidP="00F37536">
      <w:pPr>
        <w:jc w:val="both"/>
        <w:rPr>
          <w:sz w:val="28"/>
          <w:szCs w:val="28"/>
        </w:rPr>
      </w:pPr>
    </w:p>
    <w:p w:rsidR="00E70759" w:rsidRPr="00E70759" w:rsidRDefault="00E70759" w:rsidP="00F37536">
      <w:pPr>
        <w:jc w:val="both"/>
        <w:rPr>
          <w:sz w:val="28"/>
          <w:szCs w:val="28"/>
        </w:rPr>
      </w:pPr>
    </w:p>
    <w:p w:rsidR="007436B7" w:rsidRDefault="007436B7" w:rsidP="00DD29A8">
      <w:pPr>
        <w:jc w:val="right"/>
        <w:rPr>
          <w:sz w:val="28"/>
          <w:szCs w:val="28"/>
        </w:rPr>
      </w:pPr>
    </w:p>
    <w:p w:rsidR="007436B7" w:rsidRDefault="007436B7" w:rsidP="00DD29A8">
      <w:pPr>
        <w:jc w:val="right"/>
        <w:rPr>
          <w:sz w:val="28"/>
          <w:szCs w:val="28"/>
        </w:rPr>
      </w:pPr>
    </w:p>
    <w:p w:rsidR="007436B7" w:rsidRDefault="007436B7" w:rsidP="00DD29A8">
      <w:pPr>
        <w:jc w:val="right"/>
        <w:rPr>
          <w:sz w:val="28"/>
          <w:szCs w:val="28"/>
        </w:rPr>
      </w:pPr>
    </w:p>
    <w:p w:rsidR="007436B7" w:rsidRDefault="007436B7" w:rsidP="00DD29A8">
      <w:pPr>
        <w:jc w:val="right"/>
        <w:rPr>
          <w:sz w:val="28"/>
          <w:szCs w:val="28"/>
        </w:rPr>
      </w:pPr>
    </w:p>
    <w:p w:rsidR="007436B7" w:rsidRDefault="007436B7" w:rsidP="00DD29A8">
      <w:pPr>
        <w:jc w:val="right"/>
        <w:rPr>
          <w:sz w:val="28"/>
          <w:szCs w:val="28"/>
        </w:rPr>
      </w:pPr>
    </w:p>
    <w:p w:rsidR="007436B7" w:rsidRDefault="007436B7" w:rsidP="00DD29A8">
      <w:pPr>
        <w:jc w:val="right"/>
        <w:rPr>
          <w:sz w:val="28"/>
          <w:szCs w:val="28"/>
        </w:rPr>
      </w:pPr>
    </w:p>
    <w:p w:rsidR="007436B7" w:rsidRDefault="007436B7" w:rsidP="00DD29A8">
      <w:pPr>
        <w:jc w:val="right"/>
        <w:rPr>
          <w:sz w:val="28"/>
          <w:szCs w:val="28"/>
        </w:rPr>
      </w:pPr>
    </w:p>
    <w:p w:rsidR="007436B7" w:rsidRDefault="007436B7" w:rsidP="00DD29A8">
      <w:pPr>
        <w:jc w:val="right"/>
        <w:rPr>
          <w:sz w:val="28"/>
          <w:szCs w:val="28"/>
        </w:rPr>
      </w:pPr>
    </w:p>
    <w:p w:rsidR="007436B7" w:rsidRDefault="007436B7" w:rsidP="00DD29A8">
      <w:pPr>
        <w:jc w:val="right"/>
        <w:rPr>
          <w:sz w:val="28"/>
          <w:szCs w:val="28"/>
        </w:rPr>
      </w:pPr>
    </w:p>
    <w:p w:rsidR="007436B7" w:rsidRDefault="007436B7" w:rsidP="00DD29A8">
      <w:pPr>
        <w:jc w:val="right"/>
        <w:rPr>
          <w:sz w:val="28"/>
          <w:szCs w:val="28"/>
        </w:rPr>
      </w:pPr>
    </w:p>
    <w:p w:rsidR="007436B7" w:rsidRDefault="007436B7" w:rsidP="00DD29A8">
      <w:pPr>
        <w:jc w:val="right"/>
        <w:rPr>
          <w:sz w:val="28"/>
          <w:szCs w:val="28"/>
        </w:rPr>
      </w:pPr>
    </w:p>
    <w:p w:rsidR="00DD29A8" w:rsidRPr="00023D2D" w:rsidRDefault="00DD29A8" w:rsidP="00DD29A8">
      <w:pPr>
        <w:jc w:val="right"/>
        <w:rPr>
          <w:b/>
          <w:bCs/>
          <w:sz w:val="28"/>
          <w:szCs w:val="28"/>
        </w:rPr>
      </w:pPr>
      <w:r w:rsidRPr="00023D2D">
        <w:rPr>
          <w:sz w:val="28"/>
          <w:szCs w:val="28"/>
        </w:rPr>
        <w:lastRenderedPageBreak/>
        <w:t>Приложение №3 к постановлению</w:t>
      </w:r>
    </w:p>
    <w:p w:rsidR="00DD29A8" w:rsidRPr="00023D2D" w:rsidRDefault="00DD29A8" w:rsidP="00DD29A8">
      <w:pPr>
        <w:jc w:val="right"/>
        <w:rPr>
          <w:sz w:val="28"/>
          <w:szCs w:val="28"/>
        </w:rPr>
      </w:pPr>
      <w:r w:rsidRPr="00023D2D">
        <w:rPr>
          <w:bCs/>
          <w:sz w:val="28"/>
          <w:szCs w:val="28"/>
        </w:rPr>
        <w:t>Администрации Михайловского</w:t>
      </w:r>
      <w:r w:rsidRPr="00023D2D">
        <w:rPr>
          <w:sz w:val="28"/>
          <w:szCs w:val="28"/>
        </w:rPr>
        <w:t xml:space="preserve"> района </w:t>
      </w:r>
    </w:p>
    <w:p w:rsidR="00DD29A8" w:rsidRPr="00023D2D" w:rsidRDefault="00545600" w:rsidP="00DD29A8">
      <w:pPr>
        <w:jc w:val="right"/>
      </w:pPr>
      <w:r>
        <w:rPr>
          <w:sz w:val="28"/>
          <w:szCs w:val="28"/>
        </w:rPr>
        <w:t xml:space="preserve"> №  </w:t>
      </w:r>
      <w:r w:rsidR="00DD29A8" w:rsidRPr="00023D2D">
        <w:rPr>
          <w:sz w:val="28"/>
          <w:szCs w:val="28"/>
        </w:rPr>
        <w:t xml:space="preserve">от </w:t>
      </w:r>
      <w:r>
        <w:rPr>
          <w:sz w:val="28"/>
          <w:szCs w:val="28"/>
        </w:rPr>
        <w:t>13</w:t>
      </w:r>
      <w:r w:rsidR="00DD29A8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="00DD29A8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="00DD29A8" w:rsidRPr="00023D2D">
        <w:rPr>
          <w:sz w:val="28"/>
          <w:szCs w:val="28"/>
        </w:rPr>
        <w:t xml:space="preserve"> г</w:t>
      </w:r>
      <w:r w:rsidR="00DD29A8" w:rsidRPr="00023D2D">
        <w:t>.</w:t>
      </w:r>
    </w:p>
    <w:p w:rsidR="00DD29A8" w:rsidRDefault="00DD29A8" w:rsidP="00DD29A8">
      <w:pPr>
        <w:jc w:val="right"/>
      </w:pPr>
    </w:p>
    <w:p w:rsidR="002C23A2" w:rsidRDefault="002C23A2" w:rsidP="002C23A2">
      <w:pPr>
        <w:pStyle w:val="a6"/>
        <w:rPr>
          <w:sz w:val="20"/>
          <w:szCs w:val="20"/>
        </w:rPr>
      </w:pPr>
      <w:r>
        <w:rPr>
          <w:rStyle w:val="a5"/>
          <w:bCs/>
          <w:sz w:val="20"/>
          <w:szCs w:val="20"/>
        </w:rPr>
        <w:t xml:space="preserve">                              Акт N _____</w:t>
      </w:r>
    </w:p>
    <w:p w:rsidR="002C23A2" w:rsidRDefault="002C23A2" w:rsidP="002C23A2">
      <w:pPr>
        <w:pStyle w:val="a6"/>
        <w:rPr>
          <w:sz w:val="20"/>
          <w:szCs w:val="20"/>
        </w:rPr>
      </w:pPr>
      <w:r>
        <w:rPr>
          <w:rStyle w:val="a5"/>
          <w:bCs/>
          <w:sz w:val="20"/>
          <w:szCs w:val="20"/>
        </w:rPr>
        <w:t>визуального обследования объекта, пострадавшего в результате чрезвычайной</w:t>
      </w:r>
    </w:p>
    <w:p w:rsidR="002C23A2" w:rsidRDefault="002C23A2" w:rsidP="002C23A2">
      <w:pPr>
        <w:pStyle w:val="a6"/>
        <w:rPr>
          <w:sz w:val="20"/>
          <w:szCs w:val="20"/>
        </w:rPr>
      </w:pPr>
      <w:r>
        <w:rPr>
          <w:rStyle w:val="a5"/>
          <w:bCs/>
          <w:sz w:val="20"/>
          <w:szCs w:val="20"/>
        </w:rPr>
        <w:t>ситуации в ______________________________________________________________</w:t>
      </w:r>
    </w:p>
    <w:p w:rsidR="002C23A2" w:rsidRDefault="002C23A2" w:rsidP="002C23A2">
      <w:pPr>
        <w:pStyle w:val="a6"/>
        <w:rPr>
          <w:sz w:val="20"/>
          <w:szCs w:val="20"/>
        </w:rPr>
      </w:pPr>
      <w:r>
        <w:rPr>
          <w:rStyle w:val="a5"/>
          <w:bCs/>
          <w:sz w:val="20"/>
          <w:szCs w:val="20"/>
        </w:rPr>
        <w:t xml:space="preserve">                         от "__"_______________20_ г.</w:t>
      </w:r>
    </w:p>
    <w:p w:rsidR="002C23A2" w:rsidRDefault="002C23A2" w:rsidP="002C23A2"/>
    <w:p w:rsidR="002C23A2" w:rsidRDefault="002C23A2" w:rsidP="002C23A2">
      <w:pPr>
        <w:pStyle w:val="a6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Мною, главой Администрации с.___________________________</w:t>
      </w:r>
    </w:p>
    <w:p w:rsidR="002C23A2" w:rsidRDefault="002C23A2" w:rsidP="002C23A2">
      <w:pPr>
        <w:pStyle w:val="a6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2C23A2" w:rsidRDefault="002C23A2" w:rsidP="002C23A2">
      <w:pPr>
        <w:pStyle w:val="a6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В составе комиссии состоящей </w:t>
      </w:r>
      <w:proofErr w:type="gramStart"/>
      <w:r>
        <w:rPr>
          <w:sz w:val="20"/>
          <w:szCs w:val="20"/>
        </w:rPr>
        <w:t>из:_</w:t>
      </w:r>
      <w:proofErr w:type="gramEnd"/>
      <w:r>
        <w:rPr>
          <w:sz w:val="20"/>
          <w:szCs w:val="20"/>
        </w:rPr>
        <w:t xml:space="preserve">________________________________________                        </w:t>
      </w:r>
    </w:p>
    <w:p w:rsidR="002C23A2" w:rsidRDefault="002C23A2" w:rsidP="002C23A2">
      <w:pPr>
        <w:pStyle w:val="a6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2C23A2" w:rsidRDefault="002C23A2" w:rsidP="002C23A2">
      <w:pPr>
        <w:spacing w:line="360" w:lineRule="auto"/>
      </w:pPr>
      <w:r>
        <w:t>_________________________________________________________________________</w:t>
      </w:r>
    </w:p>
    <w:p w:rsidR="002C23A2" w:rsidRDefault="002C23A2" w:rsidP="002C23A2">
      <w:pPr>
        <w:spacing w:line="360" w:lineRule="auto"/>
      </w:pPr>
      <w:r>
        <w:t>_________________________________________________________________________</w:t>
      </w:r>
    </w:p>
    <w:p w:rsidR="002C23A2" w:rsidRPr="00B54510" w:rsidRDefault="002C23A2" w:rsidP="002C23A2"/>
    <w:p w:rsidR="002C23A2" w:rsidRDefault="002C23A2" w:rsidP="002C23A2">
      <w:pPr>
        <w:pStyle w:val="a6"/>
        <w:rPr>
          <w:sz w:val="20"/>
          <w:szCs w:val="20"/>
        </w:rPr>
      </w:pPr>
      <w:r>
        <w:rPr>
          <w:sz w:val="20"/>
          <w:szCs w:val="20"/>
        </w:rPr>
        <w:t>проведено визуальное обследование объекта _______________________________</w:t>
      </w:r>
    </w:p>
    <w:p w:rsidR="002C23A2" w:rsidRDefault="002C23A2" w:rsidP="002C23A2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(наименование)</w:t>
      </w:r>
    </w:p>
    <w:p w:rsidR="002C23A2" w:rsidRDefault="002C23A2" w:rsidP="002C23A2">
      <w:pPr>
        <w:pStyle w:val="a6"/>
        <w:rPr>
          <w:sz w:val="20"/>
          <w:szCs w:val="20"/>
        </w:rPr>
      </w:pPr>
      <w:r>
        <w:rPr>
          <w:sz w:val="20"/>
          <w:szCs w:val="20"/>
        </w:rPr>
        <w:t>расположенного по адресу:</w:t>
      </w:r>
    </w:p>
    <w:p w:rsidR="002C23A2" w:rsidRDefault="002C23A2" w:rsidP="002C23A2">
      <w:pPr>
        <w:pStyle w:val="a6"/>
        <w:rPr>
          <w:sz w:val="20"/>
          <w:szCs w:val="20"/>
        </w:rPr>
      </w:pPr>
      <w:r>
        <w:rPr>
          <w:sz w:val="20"/>
          <w:szCs w:val="20"/>
        </w:rPr>
        <w:t>Область, республика, край _______________________________________________</w:t>
      </w:r>
    </w:p>
    <w:p w:rsidR="002C23A2" w:rsidRDefault="002C23A2" w:rsidP="002C23A2">
      <w:pPr>
        <w:pStyle w:val="a6"/>
        <w:rPr>
          <w:sz w:val="20"/>
          <w:szCs w:val="20"/>
        </w:rPr>
      </w:pPr>
      <w:r>
        <w:rPr>
          <w:sz w:val="20"/>
          <w:szCs w:val="20"/>
        </w:rPr>
        <w:t>Район ____________________________ Город_________________________________</w:t>
      </w:r>
    </w:p>
    <w:p w:rsidR="002C23A2" w:rsidRDefault="002C23A2" w:rsidP="002C23A2">
      <w:pPr>
        <w:pStyle w:val="a6"/>
        <w:rPr>
          <w:sz w:val="20"/>
          <w:szCs w:val="20"/>
        </w:rPr>
      </w:pPr>
      <w:r>
        <w:rPr>
          <w:sz w:val="20"/>
          <w:szCs w:val="20"/>
        </w:rPr>
        <w:t>Улица ____________________________ Дом _____ N квартиры (помещения) _____</w:t>
      </w:r>
    </w:p>
    <w:p w:rsidR="002C23A2" w:rsidRDefault="002C23A2" w:rsidP="002C23A2">
      <w:pPr>
        <w:pStyle w:val="a6"/>
        <w:rPr>
          <w:sz w:val="20"/>
          <w:szCs w:val="20"/>
        </w:rPr>
      </w:pPr>
      <w:r>
        <w:rPr>
          <w:sz w:val="20"/>
          <w:szCs w:val="20"/>
        </w:rPr>
        <w:t>Этажность ___________Этаж_________ Объем_________________________________</w:t>
      </w:r>
    </w:p>
    <w:p w:rsidR="002C23A2" w:rsidRDefault="002C23A2" w:rsidP="002C23A2">
      <w:pPr>
        <w:pStyle w:val="a6"/>
        <w:rPr>
          <w:sz w:val="20"/>
          <w:szCs w:val="20"/>
        </w:rPr>
      </w:pPr>
      <w:r>
        <w:rPr>
          <w:sz w:val="20"/>
          <w:szCs w:val="20"/>
        </w:rPr>
        <w:t>Общая площадь ____________________ Количество квартир (помещений) _______</w:t>
      </w:r>
    </w:p>
    <w:p w:rsidR="002C23A2" w:rsidRDefault="002C23A2" w:rsidP="002C23A2"/>
    <w:p w:rsidR="002C23A2" w:rsidRDefault="002C23A2" w:rsidP="002C23A2">
      <w:pPr>
        <w:pStyle w:val="a6"/>
        <w:rPr>
          <w:sz w:val="20"/>
          <w:szCs w:val="20"/>
        </w:rPr>
      </w:pPr>
      <w:bookmarkStart w:id="1" w:name="sub_1101"/>
      <w:r>
        <w:rPr>
          <w:rStyle w:val="a5"/>
          <w:bCs/>
          <w:sz w:val="20"/>
          <w:szCs w:val="20"/>
        </w:rPr>
        <w:t>I. Сведения о принадлежности объекта</w:t>
      </w:r>
    </w:p>
    <w:bookmarkEnd w:id="1"/>
    <w:p w:rsidR="002C23A2" w:rsidRDefault="002C23A2" w:rsidP="002C23A2"/>
    <w:p w:rsidR="002C23A2" w:rsidRDefault="002C23A2" w:rsidP="002C23A2">
      <w:pPr>
        <w:pStyle w:val="a6"/>
        <w:rPr>
          <w:sz w:val="20"/>
          <w:szCs w:val="20"/>
        </w:rPr>
      </w:pPr>
      <w:bookmarkStart w:id="2" w:name="sub_11011"/>
      <w:r>
        <w:rPr>
          <w:sz w:val="20"/>
          <w:szCs w:val="20"/>
        </w:rPr>
        <w:t>1._______________________________________________________________________</w:t>
      </w:r>
    </w:p>
    <w:bookmarkEnd w:id="2"/>
    <w:p w:rsidR="002C23A2" w:rsidRDefault="002C23A2" w:rsidP="002C23A2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(Ф. И. О. гражданина/наименование юридического лица - собственника</w:t>
      </w:r>
    </w:p>
    <w:p w:rsidR="002C23A2" w:rsidRDefault="002C23A2" w:rsidP="002C23A2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(владельца))</w:t>
      </w:r>
    </w:p>
    <w:p w:rsidR="002C23A2" w:rsidRDefault="002C23A2" w:rsidP="002C23A2">
      <w:pPr>
        <w:pStyle w:val="a6"/>
        <w:rPr>
          <w:sz w:val="20"/>
          <w:szCs w:val="20"/>
        </w:rPr>
      </w:pPr>
      <w:bookmarkStart w:id="3" w:name="sub_11012"/>
      <w:r>
        <w:rPr>
          <w:sz w:val="20"/>
          <w:szCs w:val="20"/>
        </w:rPr>
        <w:t>2._______________________________________________________________________</w:t>
      </w:r>
    </w:p>
    <w:bookmarkEnd w:id="3"/>
    <w:p w:rsidR="002C23A2" w:rsidRDefault="002C23A2" w:rsidP="002C23A2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(дата и место рождения, паспортные данные гражданина/дата</w:t>
      </w:r>
    </w:p>
    <w:p w:rsidR="002C23A2" w:rsidRDefault="002C23A2" w:rsidP="002C23A2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государственной регистрации и место нахождения юридического лица)</w:t>
      </w:r>
    </w:p>
    <w:p w:rsidR="002C23A2" w:rsidRDefault="002C23A2" w:rsidP="002C23A2">
      <w:pPr>
        <w:pStyle w:val="a6"/>
        <w:rPr>
          <w:sz w:val="20"/>
          <w:szCs w:val="20"/>
        </w:rPr>
      </w:pPr>
      <w:bookmarkStart w:id="4" w:name="sub_1102"/>
    </w:p>
    <w:p w:rsidR="002C23A2" w:rsidRDefault="002C23A2" w:rsidP="002C23A2">
      <w:pPr>
        <w:pStyle w:val="a6"/>
        <w:rPr>
          <w:rStyle w:val="a5"/>
          <w:bCs/>
          <w:sz w:val="20"/>
          <w:szCs w:val="20"/>
        </w:rPr>
      </w:pPr>
      <w:r>
        <w:rPr>
          <w:rStyle w:val="a5"/>
          <w:bCs/>
          <w:sz w:val="20"/>
          <w:szCs w:val="20"/>
        </w:rPr>
        <w:t>II. Назначение, техническое состояние</w:t>
      </w:r>
    </w:p>
    <w:p w:rsidR="002C23A2" w:rsidRPr="000378E7" w:rsidRDefault="002C23A2" w:rsidP="002C23A2"/>
    <w:tbl>
      <w:tblPr>
        <w:tblStyle w:val="a7"/>
        <w:tblW w:w="1119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94"/>
        <w:gridCol w:w="448"/>
        <w:gridCol w:w="1701"/>
        <w:gridCol w:w="993"/>
        <w:gridCol w:w="992"/>
        <w:gridCol w:w="992"/>
        <w:gridCol w:w="1276"/>
        <w:gridCol w:w="850"/>
        <w:gridCol w:w="1134"/>
        <w:gridCol w:w="993"/>
        <w:gridCol w:w="1026"/>
      </w:tblGrid>
      <w:tr w:rsidR="002C23A2" w:rsidTr="002C23A2">
        <w:tc>
          <w:tcPr>
            <w:tcW w:w="794" w:type="dxa"/>
          </w:tcPr>
          <w:bookmarkEnd w:id="4"/>
          <w:p w:rsidR="002C23A2" w:rsidRPr="000378E7" w:rsidRDefault="002C23A2" w:rsidP="00B66566">
            <w:pPr>
              <w:pStyle w:val="a6"/>
              <w:jc w:val="center"/>
            </w:pPr>
            <w:r w:rsidRPr="000378E7">
              <w:t>№ п/п</w:t>
            </w:r>
          </w:p>
        </w:tc>
        <w:tc>
          <w:tcPr>
            <w:tcW w:w="2149" w:type="dxa"/>
            <w:gridSpan w:val="2"/>
            <w:vMerge w:val="restart"/>
          </w:tcPr>
          <w:p w:rsidR="002C23A2" w:rsidRPr="000378E7" w:rsidRDefault="002C23A2" w:rsidP="00B66566">
            <w:pPr>
              <w:pStyle w:val="a6"/>
              <w:jc w:val="center"/>
            </w:pPr>
            <w:r w:rsidRPr="000378E7">
              <w:t>Наименование строения, сооружения</w:t>
            </w:r>
          </w:p>
        </w:tc>
        <w:tc>
          <w:tcPr>
            <w:tcW w:w="8256" w:type="dxa"/>
            <w:gridSpan w:val="8"/>
          </w:tcPr>
          <w:p w:rsidR="002C23A2" w:rsidRPr="000378E7" w:rsidRDefault="002C23A2" w:rsidP="00B66566">
            <w:pPr>
              <w:pStyle w:val="a6"/>
              <w:jc w:val="center"/>
            </w:pPr>
            <w:r w:rsidRPr="000378E7">
              <w:t>Характеристика основных конструктивных элементов</w:t>
            </w:r>
          </w:p>
        </w:tc>
      </w:tr>
      <w:tr w:rsidR="002C23A2" w:rsidTr="002C23A2">
        <w:tc>
          <w:tcPr>
            <w:tcW w:w="794" w:type="dxa"/>
          </w:tcPr>
          <w:p w:rsidR="002C23A2" w:rsidRPr="000378E7" w:rsidRDefault="002C23A2" w:rsidP="00B66566">
            <w:pPr>
              <w:pStyle w:val="a6"/>
              <w:jc w:val="center"/>
            </w:pPr>
            <w:r w:rsidRPr="000378E7">
              <w:t>Лит.</w:t>
            </w:r>
          </w:p>
        </w:tc>
        <w:tc>
          <w:tcPr>
            <w:tcW w:w="2149" w:type="dxa"/>
            <w:gridSpan w:val="2"/>
            <w:vMerge/>
          </w:tcPr>
          <w:p w:rsidR="002C23A2" w:rsidRPr="000378E7" w:rsidRDefault="002C23A2" w:rsidP="00B66566">
            <w:pPr>
              <w:pStyle w:val="a6"/>
              <w:jc w:val="center"/>
            </w:pPr>
          </w:p>
        </w:tc>
        <w:tc>
          <w:tcPr>
            <w:tcW w:w="993" w:type="dxa"/>
          </w:tcPr>
          <w:p w:rsidR="002C23A2" w:rsidRPr="000378E7" w:rsidRDefault="002C23A2" w:rsidP="00B66566">
            <w:pPr>
              <w:pStyle w:val="a6"/>
              <w:jc w:val="center"/>
              <w:rPr>
                <w:sz w:val="22"/>
                <w:szCs w:val="22"/>
              </w:rPr>
            </w:pPr>
            <w:r w:rsidRPr="000378E7">
              <w:rPr>
                <w:sz w:val="22"/>
                <w:szCs w:val="22"/>
              </w:rPr>
              <w:t>Фундамент</w:t>
            </w:r>
          </w:p>
        </w:tc>
        <w:tc>
          <w:tcPr>
            <w:tcW w:w="992" w:type="dxa"/>
          </w:tcPr>
          <w:p w:rsidR="002C23A2" w:rsidRPr="000378E7" w:rsidRDefault="002C23A2" w:rsidP="00B66566">
            <w:pPr>
              <w:pStyle w:val="a6"/>
              <w:jc w:val="center"/>
              <w:rPr>
                <w:sz w:val="22"/>
                <w:szCs w:val="22"/>
              </w:rPr>
            </w:pPr>
            <w:r w:rsidRPr="000378E7">
              <w:rPr>
                <w:sz w:val="22"/>
                <w:szCs w:val="22"/>
              </w:rPr>
              <w:t>Стены</w:t>
            </w:r>
          </w:p>
        </w:tc>
        <w:tc>
          <w:tcPr>
            <w:tcW w:w="992" w:type="dxa"/>
          </w:tcPr>
          <w:p w:rsidR="002C23A2" w:rsidRPr="000378E7" w:rsidRDefault="002C23A2" w:rsidP="00B66566">
            <w:pPr>
              <w:pStyle w:val="a6"/>
              <w:jc w:val="center"/>
              <w:rPr>
                <w:sz w:val="22"/>
                <w:szCs w:val="22"/>
              </w:rPr>
            </w:pPr>
            <w:r w:rsidRPr="000378E7">
              <w:rPr>
                <w:sz w:val="22"/>
                <w:szCs w:val="22"/>
              </w:rPr>
              <w:t>Перекрытия</w:t>
            </w:r>
          </w:p>
        </w:tc>
        <w:tc>
          <w:tcPr>
            <w:tcW w:w="1276" w:type="dxa"/>
          </w:tcPr>
          <w:p w:rsidR="002C23A2" w:rsidRPr="000378E7" w:rsidRDefault="002C23A2" w:rsidP="00B66566">
            <w:pPr>
              <w:pStyle w:val="a6"/>
              <w:jc w:val="center"/>
              <w:rPr>
                <w:sz w:val="22"/>
                <w:szCs w:val="22"/>
              </w:rPr>
            </w:pPr>
            <w:r w:rsidRPr="000378E7">
              <w:rPr>
                <w:sz w:val="22"/>
                <w:szCs w:val="22"/>
              </w:rPr>
              <w:t>Крыша (кровля)</w:t>
            </w:r>
          </w:p>
        </w:tc>
        <w:tc>
          <w:tcPr>
            <w:tcW w:w="850" w:type="dxa"/>
          </w:tcPr>
          <w:p w:rsidR="002C23A2" w:rsidRPr="000378E7" w:rsidRDefault="002C23A2" w:rsidP="00B66566">
            <w:pPr>
              <w:pStyle w:val="a6"/>
              <w:jc w:val="center"/>
              <w:rPr>
                <w:sz w:val="22"/>
                <w:szCs w:val="22"/>
              </w:rPr>
            </w:pPr>
            <w:r w:rsidRPr="000378E7">
              <w:rPr>
                <w:sz w:val="22"/>
                <w:szCs w:val="22"/>
              </w:rPr>
              <w:t>Полы</w:t>
            </w:r>
          </w:p>
        </w:tc>
        <w:tc>
          <w:tcPr>
            <w:tcW w:w="1134" w:type="dxa"/>
          </w:tcPr>
          <w:p w:rsidR="002C23A2" w:rsidRPr="000378E7" w:rsidRDefault="002C23A2" w:rsidP="00B66566">
            <w:pPr>
              <w:pStyle w:val="a6"/>
              <w:jc w:val="center"/>
              <w:rPr>
                <w:sz w:val="22"/>
                <w:szCs w:val="22"/>
              </w:rPr>
            </w:pPr>
            <w:r w:rsidRPr="000378E7">
              <w:rPr>
                <w:sz w:val="22"/>
                <w:szCs w:val="22"/>
              </w:rPr>
              <w:t>Проемы</w:t>
            </w:r>
          </w:p>
        </w:tc>
        <w:tc>
          <w:tcPr>
            <w:tcW w:w="993" w:type="dxa"/>
          </w:tcPr>
          <w:p w:rsidR="002C23A2" w:rsidRPr="000378E7" w:rsidRDefault="002C23A2" w:rsidP="00B66566">
            <w:pPr>
              <w:pStyle w:val="a6"/>
              <w:jc w:val="center"/>
              <w:rPr>
                <w:sz w:val="22"/>
                <w:szCs w:val="22"/>
              </w:rPr>
            </w:pPr>
            <w:r w:rsidRPr="000378E7">
              <w:rPr>
                <w:sz w:val="22"/>
                <w:szCs w:val="22"/>
              </w:rPr>
              <w:t>Отделка</w:t>
            </w:r>
          </w:p>
        </w:tc>
        <w:tc>
          <w:tcPr>
            <w:tcW w:w="1026" w:type="dxa"/>
          </w:tcPr>
          <w:p w:rsidR="002C23A2" w:rsidRPr="000378E7" w:rsidRDefault="002C23A2" w:rsidP="00B66566">
            <w:pPr>
              <w:pStyle w:val="a6"/>
              <w:jc w:val="center"/>
              <w:rPr>
                <w:sz w:val="22"/>
                <w:szCs w:val="22"/>
              </w:rPr>
            </w:pPr>
            <w:r w:rsidRPr="000378E7">
              <w:rPr>
                <w:sz w:val="22"/>
                <w:szCs w:val="22"/>
              </w:rPr>
              <w:t>Прочее</w:t>
            </w:r>
          </w:p>
        </w:tc>
      </w:tr>
      <w:tr w:rsidR="002C23A2" w:rsidTr="002C23A2">
        <w:tc>
          <w:tcPr>
            <w:tcW w:w="794" w:type="dxa"/>
          </w:tcPr>
          <w:p w:rsidR="002C23A2" w:rsidRPr="000378E7" w:rsidRDefault="002C23A2" w:rsidP="00B66566">
            <w:pPr>
              <w:pStyle w:val="a6"/>
            </w:pPr>
          </w:p>
        </w:tc>
        <w:tc>
          <w:tcPr>
            <w:tcW w:w="448" w:type="dxa"/>
            <w:vMerge w:val="restart"/>
          </w:tcPr>
          <w:p w:rsidR="002C23A2" w:rsidRPr="000378E7" w:rsidRDefault="002C23A2" w:rsidP="00B66566">
            <w:pPr>
              <w:pStyle w:val="a6"/>
            </w:pPr>
          </w:p>
        </w:tc>
        <w:tc>
          <w:tcPr>
            <w:tcW w:w="1701" w:type="dxa"/>
          </w:tcPr>
          <w:p w:rsidR="002C23A2" w:rsidRPr="000378E7" w:rsidRDefault="002C23A2" w:rsidP="00B66566">
            <w:pPr>
              <w:pStyle w:val="a6"/>
              <w:rPr>
                <w:sz w:val="22"/>
                <w:szCs w:val="22"/>
              </w:rPr>
            </w:pPr>
            <w:r w:rsidRPr="000378E7">
              <w:rPr>
                <w:sz w:val="22"/>
                <w:szCs w:val="22"/>
              </w:rPr>
              <w:t>Мат-л</w:t>
            </w:r>
          </w:p>
        </w:tc>
        <w:tc>
          <w:tcPr>
            <w:tcW w:w="993" w:type="dxa"/>
          </w:tcPr>
          <w:p w:rsidR="002C23A2" w:rsidRPr="000378E7" w:rsidRDefault="002C23A2" w:rsidP="00B66566">
            <w:pPr>
              <w:pStyle w:val="a6"/>
            </w:pPr>
          </w:p>
        </w:tc>
        <w:tc>
          <w:tcPr>
            <w:tcW w:w="992" w:type="dxa"/>
          </w:tcPr>
          <w:p w:rsidR="002C23A2" w:rsidRPr="000378E7" w:rsidRDefault="002C23A2" w:rsidP="00B66566">
            <w:pPr>
              <w:pStyle w:val="a6"/>
            </w:pPr>
          </w:p>
        </w:tc>
        <w:tc>
          <w:tcPr>
            <w:tcW w:w="992" w:type="dxa"/>
          </w:tcPr>
          <w:p w:rsidR="002C23A2" w:rsidRPr="000378E7" w:rsidRDefault="002C23A2" w:rsidP="00B66566">
            <w:pPr>
              <w:pStyle w:val="a6"/>
            </w:pPr>
          </w:p>
        </w:tc>
        <w:tc>
          <w:tcPr>
            <w:tcW w:w="1276" w:type="dxa"/>
          </w:tcPr>
          <w:p w:rsidR="002C23A2" w:rsidRPr="000378E7" w:rsidRDefault="002C23A2" w:rsidP="00B66566">
            <w:pPr>
              <w:pStyle w:val="a6"/>
            </w:pPr>
          </w:p>
        </w:tc>
        <w:tc>
          <w:tcPr>
            <w:tcW w:w="850" w:type="dxa"/>
          </w:tcPr>
          <w:p w:rsidR="002C23A2" w:rsidRPr="000378E7" w:rsidRDefault="002C23A2" w:rsidP="00B66566">
            <w:pPr>
              <w:pStyle w:val="a6"/>
            </w:pPr>
          </w:p>
        </w:tc>
        <w:tc>
          <w:tcPr>
            <w:tcW w:w="1134" w:type="dxa"/>
          </w:tcPr>
          <w:p w:rsidR="002C23A2" w:rsidRPr="000378E7" w:rsidRDefault="002C23A2" w:rsidP="00B66566">
            <w:pPr>
              <w:pStyle w:val="a6"/>
            </w:pPr>
          </w:p>
        </w:tc>
        <w:tc>
          <w:tcPr>
            <w:tcW w:w="993" w:type="dxa"/>
          </w:tcPr>
          <w:p w:rsidR="002C23A2" w:rsidRPr="000378E7" w:rsidRDefault="002C23A2" w:rsidP="00B66566">
            <w:pPr>
              <w:pStyle w:val="a6"/>
            </w:pPr>
          </w:p>
        </w:tc>
        <w:tc>
          <w:tcPr>
            <w:tcW w:w="1026" w:type="dxa"/>
          </w:tcPr>
          <w:p w:rsidR="002C23A2" w:rsidRPr="000378E7" w:rsidRDefault="002C23A2" w:rsidP="00B66566">
            <w:pPr>
              <w:pStyle w:val="a6"/>
            </w:pPr>
          </w:p>
        </w:tc>
      </w:tr>
      <w:tr w:rsidR="002C23A2" w:rsidTr="002C23A2">
        <w:tc>
          <w:tcPr>
            <w:tcW w:w="794" w:type="dxa"/>
          </w:tcPr>
          <w:p w:rsidR="002C23A2" w:rsidRPr="000378E7" w:rsidRDefault="002C23A2" w:rsidP="00B66566">
            <w:pPr>
              <w:pStyle w:val="a6"/>
            </w:pPr>
          </w:p>
        </w:tc>
        <w:tc>
          <w:tcPr>
            <w:tcW w:w="448" w:type="dxa"/>
            <w:vMerge/>
          </w:tcPr>
          <w:p w:rsidR="002C23A2" w:rsidRPr="000378E7" w:rsidRDefault="002C23A2" w:rsidP="00B66566">
            <w:pPr>
              <w:pStyle w:val="a6"/>
            </w:pPr>
          </w:p>
        </w:tc>
        <w:tc>
          <w:tcPr>
            <w:tcW w:w="1701" w:type="dxa"/>
          </w:tcPr>
          <w:p w:rsidR="002C23A2" w:rsidRPr="000378E7" w:rsidRDefault="002C23A2" w:rsidP="00B66566">
            <w:pPr>
              <w:pStyle w:val="a6"/>
              <w:rPr>
                <w:sz w:val="22"/>
                <w:szCs w:val="22"/>
              </w:rPr>
            </w:pPr>
            <w:r>
              <w:t>%</w:t>
            </w:r>
            <w:r w:rsidRPr="000378E7">
              <w:rPr>
                <w:sz w:val="22"/>
                <w:szCs w:val="22"/>
              </w:rPr>
              <w:t>износа</w:t>
            </w:r>
          </w:p>
        </w:tc>
        <w:tc>
          <w:tcPr>
            <w:tcW w:w="993" w:type="dxa"/>
          </w:tcPr>
          <w:p w:rsidR="002C23A2" w:rsidRPr="000378E7" w:rsidRDefault="002C23A2" w:rsidP="00B66566">
            <w:pPr>
              <w:pStyle w:val="a6"/>
            </w:pPr>
          </w:p>
        </w:tc>
        <w:tc>
          <w:tcPr>
            <w:tcW w:w="992" w:type="dxa"/>
          </w:tcPr>
          <w:p w:rsidR="002C23A2" w:rsidRPr="000378E7" w:rsidRDefault="002C23A2" w:rsidP="00B66566">
            <w:pPr>
              <w:pStyle w:val="a6"/>
            </w:pPr>
          </w:p>
        </w:tc>
        <w:tc>
          <w:tcPr>
            <w:tcW w:w="992" w:type="dxa"/>
          </w:tcPr>
          <w:p w:rsidR="002C23A2" w:rsidRPr="000378E7" w:rsidRDefault="002C23A2" w:rsidP="00B66566">
            <w:pPr>
              <w:pStyle w:val="a6"/>
            </w:pPr>
          </w:p>
        </w:tc>
        <w:tc>
          <w:tcPr>
            <w:tcW w:w="1276" w:type="dxa"/>
          </w:tcPr>
          <w:p w:rsidR="002C23A2" w:rsidRPr="000378E7" w:rsidRDefault="002C23A2" w:rsidP="00B66566">
            <w:pPr>
              <w:pStyle w:val="a6"/>
            </w:pPr>
          </w:p>
        </w:tc>
        <w:tc>
          <w:tcPr>
            <w:tcW w:w="850" w:type="dxa"/>
          </w:tcPr>
          <w:p w:rsidR="002C23A2" w:rsidRPr="000378E7" w:rsidRDefault="002C23A2" w:rsidP="00B66566">
            <w:pPr>
              <w:pStyle w:val="a6"/>
            </w:pPr>
          </w:p>
        </w:tc>
        <w:tc>
          <w:tcPr>
            <w:tcW w:w="1134" w:type="dxa"/>
          </w:tcPr>
          <w:p w:rsidR="002C23A2" w:rsidRPr="000378E7" w:rsidRDefault="002C23A2" w:rsidP="00B66566">
            <w:pPr>
              <w:pStyle w:val="a6"/>
            </w:pPr>
          </w:p>
        </w:tc>
        <w:tc>
          <w:tcPr>
            <w:tcW w:w="993" w:type="dxa"/>
          </w:tcPr>
          <w:p w:rsidR="002C23A2" w:rsidRPr="000378E7" w:rsidRDefault="002C23A2" w:rsidP="00B66566">
            <w:pPr>
              <w:pStyle w:val="a6"/>
            </w:pPr>
          </w:p>
        </w:tc>
        <w:tc>
          <w:tcPr>
            <w:tcW w:w="1026" w:type="dxa"/>
          </w:tcPr>
          <w:p w:rsidR="002C23A2" w:rsidRPr="000378E7" w:rsidRDefault="002C23A2" w:rsidP="00B66566">
            <w:pPr>
              <w:pStyle w:val="a6"/>
            </w:pPr>
          </w:p>
        </w:tc>
      </w:tr>
      <w:tr w:rsidR="002C23A2" w:rsidTr="002C23A2">
        <w:tc>
          <w:tcPr>
            <w:tcW w:w="794" w:type="dxa"/>
          </w:tcPr>
          <w:p w:rsidR="002C23A2" w:rsidRPr="000378E7" w:rsidRDefault="002C23A2" w:rsidP="00B66566">
            <w:pPr>
              <w:pStyle w:val="a6"/>
            </w:pPr>
          </w:p>
        </w:tc>
        <w:tc>
          <w:tcPr>
            <w:tcW w:w="448" w:type="dxa"/>
            <w:vMerge/>
          </w:tcPr>
          <w:p w:rsidR="002C23A2" w:rsidRPr="000378E7" w:rsidRDefault="002C23A2" w:rsidP="00B66566">
            <w:pPr>
              <w:pStyle w:val="a6"/>
            </w:pPr>
          </w:p>
        </w:tc>
        <w:tc>
          <w:tcPr>
            <w:tcW w:w="1701" w:type="dxa"/>
          </w:tcPr>
          <w:p w:rsidR="002C23A2" w:rsidRPr="000378E7" w:rsidRDefault="002C23A2" w:rsidP="00B66566">
            <w:pPr>
              <w:pStyle w:val="a6"/>
              <w:rPr>
                <w:sz w:val="22"/>
                <w:szCs w:val="22"/>
              </w:rPr>
            </w:pPr>
            <w:r>
              <w:t>%</w:t>
            </w:r>
            <w:r w:rsidRPr="000378E7">
              <w:rPr>
                <w:sz w:val="22"/>
                <w:szCs w:val="22"/>
              </w:rPr>
              <w:t>разрушения</w:t>
            </w:r>
          </w:p>
        </w:tc>
        <w:tc>
          <w:tcPr>
            <w:tcW w:w="993" w:type="dxa"/>
          </w:tcPr>
          <w:p w:rsidR="002C23A2" w:rsidRPr="000378E7" w:rsidRDefault="002C23A2" w:rsidP="00B66566">
            <w:pPr>
              <w:pStyle w:val="a6"/>
            </w:pPr>
          </w:p>
        </w:tc>
        <w:tc>
          <w:tcPr>
            <w:tcW w:w="992" w:type="dxa"/>
          </w:tcPr>
          <w:p w:rsidR="002C23A2" w:rsidRPr="000378E7" w:rsidRDefault="002C23A2" w:rsidP="00B66566">
            <w:pPr>
              <w:pStyle w:val="a6"/>
            </w:pPr>
          </w:p>
        </w:tc>
        <w:tc>
          <w:tcPr>
            <w:tcW w:w="992" w:type="dxa"/>
          </w:tcPr>
          <w:p w:rsidR="002C23A2" w:rsidRPr="000378E7" w:rsidRDefault="002C23A2" w:rsidP="00B66566">
            <w:pPr>
              <w:pStyle w:val="a6"/>
            </w:pPr>
          </w:p>
        </w:tc>
        <w:tc>
          <w:tcPr>
            <w:tcW w:w="1276" w:type="dxa"/>
          </w:tcPr>
          <w:p w:rsidR="002C23A2" w:rsidRPr="000378E7" w:rsidRDefault="002C23A2" w:rsidP="00B66566">
            <w:pPr>
              <w:pStyle w:val="a6"/>
            </w:pPr>
          </w:p>
        </w:tc>
        <w:tc>
          <w:tcPr>
            <w:tcW w:w="850" w:type="dxa"/>
          </w:tcPr>
          <w:p w:rsidR="002C23A2" w:rsidRPr="000378E7" w:rsidRDefault="002C23A2" w:rsidP="00B66566">
            <w:pPr>
              <w:pStyle w:val="a6"/>
            </w:pPr>
          </w:p>
        </w:tc>
        <w:tc>
          <w:tcPr>
            <w:tcW w:w="1134" w:type="dxa"/>
          </w:tcPr>
          <w:p w:rsidR="002C23A2" w:rsidRPr="000378E7" w:rsidRDefault="002C23A2" w:rsidP="00B66566">
            <w:pPr>
              <w:pStyle w:val="a6"/>
            </w:pPr>
          </w:p>
        </w:tc>
        <w:tc>
          <w:tcPr>
            <w:tcW w:w="993" w:type="dxa"/>
          </w:tcPr>
          <w:p w:rsidR="002C23A2" w:rsidRPr="000378E7" w:rsidRDefault="002C23A2" w:rsidP="00B66566">
            <w:pPr>
              <w:pStyle w:val="a6"/>
            </w:pPr>
          </w:p>
        </w:tc>
        <w:tc>
          <w:tcPr>
            <w:tcW w:w="1026" w:type="dxa"/>
          </w:tcPr>
          <w:p w:rsidR="002C23A2" w:rsidRPr="000378E7" w:rsidRDefault="002C23A2" w:rsidP="00B66566">
            <w:pPr>
              <w:pStyle w:val="a6"/>
            </w:pPr>
          </w:p>
        </w:tc>
      </w:tr>
      <w:tr w:rsidR="002C23A2" w:rsidTr="002C23A2">
        <w:tc>
          <w:tcPr>
            <w:tcW w:w="794" w:type="dxa"/>
          </w:tcPr>
          <w:p w:rsidR="002C23A2" w:rsidRPr="000378E7" w:rsidRDefault="002C23A2" w:rsidP="00B66566">
            <w:pPr>
              <w:pStyle w:val="a6"/>
            </w:pPr>
          </w:p>
        </w:tc>
        <w:tc>
          <w:tcPr>
            <w:tcW w:w="448" w:type="dxa"/>
            <w:vMerge w:val="restart"/>
          </w:tcPr>
          <w:p w:rsidR="002C23A2" w:rsidRPr="000378E7" w:rsidRDefault="002C23A2" w:rsidP="00B66566">
            <w:pPr>
              <w:pStyle w:val="a6"/>
            </w:pPr>
          </w:p>
        </w:tc>
        <w:tc>
          <w:tcPr>
            <w:tcW w:w="1701" w:type="dxa"/>
          </w:tcPr>
          <w:p w:rsidR="002C23A2" w:rsidRPr="000378E7" w:rsidRDefault="002C23A2" w:rsidP="00B66566">
            <w:pPr>
              <w:pStyle w:val="a6"/>
              <w:rPr>
                <w:sz w:val="22"/>
                <w:szCs w:val="22"/>
              </w:rPr>
            </w:pPr>
            <w:r w:rsidRPr="000378E7">
              <w:rPr>
                <w:sz w:val="22"/>
                <w:szCs w:val="22"/>
              </w:rPr>
              <w:t>Мат-л</w:t>
            </w:r>
          </w:p>
        </w:tc>
        <w:tc>
          <w:tcPr>
            <w:tcW w:w="993" w:type="dxa"/>
          </w:tcPr>
          <w:p w:rsidR="002C23A2" w:rsidRPr="000378E7" w:rsidRDefault="002C23A2" w:rsidP="00B66566">
            <w:pPr>
              <w:pStyle w:val="a6"/>
            </w:pPr>
          </w:p>
        </w:tc>
        <w:tc>
          <w:tcPr>
            <w:tcW w:w="992" w:type="dxa"/>
          </w:tcPr>
          <w:p w:rsidR="002C23A2" w:rsidRPr="000378E7" w:rsidRDefault="002C23A2" w:rsidP="00B66566">
            <w:pPr>
              <w:pStyle w:val="a6"/>
            </w:pPr>
          </w:p>
        </w:tc>
        <w:tc>
          <w:tcPr>
            <w:tcW w:w="992" w:type="dxa"/>
          </w:tcPr>
          <w:p w:rsidR="002C23A2" w:rsidRPr="000378E7" w:rsidRDefault="002C23A2" w:rsidP="00B66566">
            <w:pPr>
              <w:pStyle w:val="a6"/>
            </w:pPr>
          </w:p>
        </w:tc>
        <w:tc>
          <w:tcPr>
            <w:tcW w:w="1276" w:type="dxa"/>
          </w:tcPr>
          <w:p w:rsidR="002C23A2" w:rsidRPr="000378E7" w:rsidRDefault="002C23A2" w:rsidP="00B66566">
            <w:pPr>
              <w:pStyle w:val="a6"/>
            </w:pPr>
          </w:p>
        </w:tc>
        <w:tc>
          <w:tcPr>
            <w:tcW w:w="850" w:type="dxa"/>
          </w:tcPr>
          <w:p w:rsidR="002C23A2" w:rsidRPr="000378E7" w:rsidRDefault="002C23A2" w:rsidP="00B66566">
            <w:pPr>
              <w:pStyle w:val="a6"/>
            </w:pPr>
          </w:p>
        </w:tc>
        <w:tc>
          <w:tcPr>
            <w:tcW w:w="1134" w:type="dxa"/>
          </w:tcPr>
          <w:p w:rsidR="002C23A2" w:rsidRPr="000378E7" w:rsidRDefault="002C23A2" w:rsidP="00B66566">
            <w:pPr>
              <w:pStyle w:val="a6"/>
            </w:pPr>
          </w:p>
        </w:tc>
        <w:tc>
          <w:tcPr>
            <w:tcW w:w="993" w:type="dxa"/>
          </w:tcPr>
          <w:p w:rsidR="002C23A2" w:rsidRPr="000378E7" w:rsidRDefault="002C23A2" w:rsidP="00B66566">
            <w:pPr>
              <w:pStyle w:val="a6"/>
            </w:pPr>
          </w:p>
        </w:tc>
        <w:tc>
          <w:tcPr>
            <w:tcW w:w="1026" w:type="dxa"/>
          </w:tcPr>
          <w:p w:rsidR="002C23A2" w:rsidRPr="000378E7" w:rsidRDefault="002C23A2" w:rsidP="00B66566">
            <w:pPr>
              <w:pStyle w:val="a6"/>
            </w:pPr>
          </w:p>
        </w:tc>
      </w:tr>
      <w:tr w:rsidR="002C23A2" w:rsidTr="002C23A2">
        <w:tc>
          <w:tcPr>
            <w:tcW w:w="794" w:type="dxa"/>
          </w:tcPr>
          <w:p w:rsidR="002C23A2" w:rsidRPr="000378E7" w:rsidRDefault="002C23A2" w:rsidP="00B66566">
            <w:pPr>
              <w:pStyle w:val="a6"/>
            </w:pPr>
          </w:p>
        </w:tc>
        <w:tc>
          <w:tcPr>
            <w:tcW w:w="448" w:type="dxa"/>
            <w:vMerge/>
          </w:tcPr>
          <w:p w:rsidR="002C23A2" w:rsidRPr="000378E7" w:rsidRDefault="002C23A2" w:rsidP="00B66566">
            <w:pPr>
              <w:pStyle w:val="a6"/>
            </w:pPr>
          </w:p>
        </w:tc>
        <w:tc>
          <w:tcPr>
            <w:tcW w:w="1701" w:type="dxa"/>
          </w:tcPr>
          <w:p w:rsidR="002C23A2" w:rsidRPr="000378E7" w:rsidRDefault="002C23A2" w:rsidP="00B66566">
            <w:pPr>
              <w:pStyle w:val="a6"/>
              <w:rPr>
                <w:sz w:val="22"/>
                <w:szCs w:val="22"/>
              </w:rPr>
            </w:pPr>
            <w:r>
              <w:t>%</w:t>
            </w:r>
            <w:r w:rsidRPr="000378E7">
              <w:rPr>
                <w:sz w:val="22"/>
                <w:szCs w:val="22"/>
              </w:rPr>
              <w:t>износа</w:t>
            </w:r>
          </w:p>
        </w:tc>
        <w:tc>
          <w:tcPr>
            <w:tcW w:w="993" w:type="dxa"/>
          </w:tcPr>
          <w:p w:rsidR="002C23A2" w:rsidRPr="000378E7" w:rsidRDefault="002C23A2" w:rsidP="00B66566">
            <w:pPr>
              <w:pStyle w:val="a6"/>
            </w:pPr>
          </w:p>
        </w:tc>
        <w:tc>
          <w:tcPr>
            <w:tcW w:w="992" w:type="dxa"/>
          </w:tcPr>
          <w:p w:rsidR="002C23A2" w:rsidRPr="000378E7" w:rsidRDefault="002C23A2" w:rsidP="00B66566">
            <w:pPr>
              <w:pStyle w:val="a6"/>
            </w:pPr>
          </w:p>
        </w:tc>
        <w:tc>
          <w:tcPr>
            <w:tcW w:w="992" w:type="dxa"/>
          </w:tcPr>
          <w:p w:rsidR="002C23A2" w:rsidRPr="000378E7" w:rsidRDefault="002C23A2" w:rsidP="00B66566">
            <w:pPr>
              <w:pStyle w:val="a6"/>
            </w:pPr>
          </w:p>
        </w:tc>
        <w:tc>
          <w:tcPr>
            <w:tcW w:w="1276" w:type="dxa"/>
          </w:tcPr>
          <w:p w:rsidR="002C23A2" w:rsidRPr="000378E7" w:rsidRDefault="002C23A2" w:rsidP="00B66566">
            <w:pPr>
              <w:pStyle w:val="a6"/>
            </w:pPr>
          </w:p>
        </w:tc>
        <w:tc>
          <w:tcPr>
            <w:tcW w:w="850" w:type="dxa"/>
          </w:tcPr>
          <w:p w:rsidR="002C23A2" w:rsidRPr="000378E7" w:rsidRDefault="002C23A2" w:rsidP="00B66566">
            <w:pPr>
              <w:pStyle w:val="a6"/>
            </w:pPr>
          </w:p>
        </w:tc>
        <w:tc>
          <w:tcPr>
            <w:tcW w:w="1134" w:type="dxa"/>
          </w:tcPr>
          <w:p w:rsidR="002C23A2" w:rsidRPr="000378E7" w:rsidRDefault="002C23A2" w:rsidP="00B66566">
            <w:pPr>
              <w:pStyle w:val="a6"/>
            </w:pPr>
          </w:p>
        </w:tc>
        <w:tc>
          <w:tcPr>
            <w:tcW w:w="993" w:type="dxa"/>
          </w:tcPr>
          <w:p w:rsidR="002C23A2" w:rsidRPr="000378E7" w:rsidRDefault="002C23A2" w:rsidP="00B66566">
            <w:pPr>
              <w:pStyle w:val="a6"/>
            </w:pPr>
          </w:p>
        </w:tc>
        <w:tc>
          <w:tcPr>
            <w:tcW w:w="1026" w:type="dxa"/>
          </w:tcPr>
          <w:p w:rsidR="002C23A2" w:rsidRPr="000378E7" w:rsidRDefault="002C23A2" w:rsidP="00B66566">
            <w:pPr>
              <w:pStyle w:val="a6"/>
            </w:pPr>
          </w:p>
        </w:tc>
      </w:tr>
      <w:tr w:rsidR="002C23A2" w:rsidTr="002C23A2">
        <w:tc>
          <w:tcPr>
            <w:tcW w:w="794" w:type="dxa"/>
          </w:tcPr>
          <w:p w:rsidR="002C23A2" w:rsidRPr="000378E7" w:rsidRDefault="002C23A2" w:rsidP="00B66566">
            <w:pPr>
              <w:pStyle w:val="a6"/>
            </w:pPr>
          </w:p>
        </w:tc>
        <w:tc>
          <w:tcPr>
            <w:tcW w:w="448" w:type="dxa"/>
            <w:vMerge/>
          </w:tcPr>
          <w:p w:rsidR="002C23A2" w:rsidRPr="000378E7" w:rsidRDefault="002C23A2" w:rsidP="00B66566">
            <w:pPr>
              <w:pStyle w:val="a6"/>
            </w:pPr>
          </w:p>
        </w:tc>
        <w:tc>
          <w:tcPr>
            <w:tcW w:w="1701" w:type="dxa"/>
          </w:tcPr>
          <w:p w:rsidR="002C23A2" w:rsidRPr="000378E7" w:rsidRDefault="002C23A2" w:rsidP="00B66566">
            <w:pPr>
              <w:pStyle w:val="a6"/>
              <w:rPr>
                <w:sz w:val="22"/>
                <w:szCs w:val="22"/>
              </w:rPr>
            </w:pPr>
            <w:r>
              <w:t>%</w:t>
            </w:r>
            <w:r w:rsidRPr="000378E7">
              <w:rPr>
                <w:sz w:val="22"/>
                <w:szCs w:val="22"/>
              </w:rPr>
              <w:t>разрушения</w:t>
            </w:r>
          </w:p>
        </w:tc>
        <w:tc>
          <w:tcPr>
            <w:tcW w:w="993" w:type="dxa"/>
          </w:tcPr>
          <w:p w:rsidR="002C23A2" w:rsidRPr="000378E7" w:rsidRDefault="002C23A2" w:rsidP="00B66566">
            <w:pPr>
              <w:pStyle w:val="a6"/>
            </w:pPr>
          </w:p>
        </w:tc>
        <w:tc>
          <w:tcPr>
            <w:tcW w:w="992" w:type="dxa"/>
          </w:tcPr>
          <w:p w:rsidR="002C23A2" w:rsidRPr="000378E7" w:rsidRDefault="002C23A2" w:rsidP="00B66566">
            <w:pPr>
              <w:pStyle w:val="a6"/>
            </w:pPr>
          </w:p>
        </w:tc>
        <w:tc>
          <w:tcPr>
            <w:tcW w:w="992" w:type="dxa"/>
          </w:tcPr>
          <w:p w:rsidR="002C23A2" w:rsidRPr="000378E7" w:rsidRDefault="002C23A2" w:rsidP="00B66566">
            <w:pPr>
              <w:pStyle w:val="a6"/>
            </w:pPr>
          </w:p>
        </w:tc>
        <w:tc>
          <w:tcPr>
            <w:tcW w:w="1276" w:type="dxa"/>
          </w:tcPr>
          <w:p w:rsidR="002C23A2" w:rsidRPr="000378E7" w:rsidRDefault="002C23A2" w:rsidP="00B66566">
            <w:pPr>
              <w:pStyle w:val="a6"/>
            </w:pPr>
          </w:p>
        </w:tc>
        <w:tc>
          <w:tcPr>
            <w:tcW w:w="850" w:type="dxa"/>
          </w:tcPr>
          <w:p w:rsidR="002C23A2" w:rsidRPr="000378E7" w:rsidRDefault="002C23A2" w:rsidP="00B66566">
            <w:pPr>
              <w:pStyle w:val="a6"/>
            </w:pPr>
          </w:p>
        </w:tc>
        <w:tc>
          <w:tcPr>
            <w:tcW w:w="1134" w:type="dxa"/>
          </w:tcPr>
          <w:p w:rsidR="002C23A2" w:rsidRPr="000378E7" w:rsidRDefault="002C23A2" w:rsidP="00B66566">
            <w:pPr>
              <w:pStyle w:val="a6"/>
            </w:pPr>
          </w:p>
        </w:tc>
        <w:tc>
          <w:tcPr>
            <w:tcW w:w="993" w:type="dxa"/>
          </w:tcPr>
          <w:p w:rsidR="002C23A2" w:rsidRPr="000378E7" w:rsidRDefault="002C23A2" w:rsidP="00B66566">
            <w:pPr>
              <w:pStyle w:val="a6"/>
            </w:pPr>
          </w:p>
        </w:tc>
        <w:tc>
          <w:tcPr>
            <w:tcW w:w="1026" w:type="dxa"/>
          </w:tcPr>
          <w:p w:rsidR="002C23A2" w:rsidRPr="000378E7" w:rsidRDefault="002C23A2" w:rsidP="00B66566">
            <w:pPr>
              <w:pStyle w:val="a6"/>
            </w:pPr>
          </w:p>
        </w:tc>
      </w:tr>
    </w:tbl>
    <w:p w:rsidR="002C23A2" w:rsidRDefault="002C23A2" w:rsidP="002C23A2"/>
    <w:p w:rsidR="002C23A2" w:rsidRDefault="002C23A2" w:rsidP="002C23A2"/>
    <w:p w:rsidR="002C23A2" w:rsidRDefault="002C23A2" w:rsidP="002C23A2">
      <w:pPr>
        <w:pStyle w:val="a6"/>
        <w:rPr>
          <w:sz w:val="20"/>
          <w:szCs w:val="20"/>
        </w:rPr>
      </w:pPr>
      <w:r>
        <w:rPr>
          <w:sz w:val="20"/>
          <w:szCs w:val="20"/>
        </w:rPr>
        <w:t>Подпись исполнителя _____________________________________________________</w:t>
      </w:r>
    </w:p>
    <w:p w:rsidR="002C23A2" w:rsidRDefault="002C23A2" w:rsidP="002C23A2"/>
    <w:p w:rsidR="002C23A2" w:rsidRDefault="002C23A2" w:rsidP="002C23A2">
      <w:pPr>
        <w:pStyle w:val="a6"/>
        <w:rPr>
          <w:sz w:val="20"/>
          <w:szCs w:val="20"/>
        </w:rPr>
      </w:pPr>
      <w:bookmarkStart w:id="5" w:name="sub_1103"/>
      <w:r>
        <w:rPr>
          <w:rStyle w:val="a5"/>
          <w:bCs/>
          <w:sz w:val="20"/>
          <w:szCs w:val="20"/>
        </w:rPr>
        <w:t>III. Общее техническое состояние обследованного объекта</w:t>
      </w:r>
    </w:p>
    <w:bookmarkEnd w:id="5"/>
    <w:p w:rsidR="002C23A2" w:rsidRDefault="002C23A2" w:rsidP="002C23A2">
      <w:pPr>
        <w:pStyle w:val="a6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2C23A2" w:rsidRDefault="002C23A2" w:rsidP="002C23A2">
      <w:pPr>
        <w:pStyle w:val="a6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2C23A2" w:rsidRDefault="002C23A2" w:rsidP="002C23A2">
      <w:pPr>
        <w:pStyle w:val="a6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2C23A2" w:rsidRDefault="002C23A2" w:rsidP="002C23A2"/>
    <w:p w:rsidR="002C23A2" w:rsidRDefault="002C23A2" w:rsidP="002C23A2">
      <w:pPr>
        <w:pStyle w:val="a6"/>
        <w:rPr>
          <w:sz w:val="20"/>
          <w:szCs w:val="20"/>
        </w:rPr>
      </w:pPr>
      <w:bookmarkStart w:id="6" w:name="sub_1104"/>
      <w:r>
        <w:rPr>
          <w:rStyle w:val="a5"/>
          <w:bCs/>
          <w:sz w:val="20"/>
          <w:szCs w:val="20"/>
        </w:rPr>
        <w:t>IV. Заключение о пригодности к проживанию объекта жилищного фонда</w:t>
      </w:r>
    </w:p>
    <w:bookmarkEnd w:id="6"/>
    <w:p w:rsidR="002C23A2" w:rsidRDefault="002C23A2" w:rsidP="002C23A2">
      <w:pPr>
        <w:pStyle w:val="a6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2C23A2" w:rsidRDefault="002C23A2" w:rsidP="002C23A2">
      <w:pPr>
        <w:pStyle w:val="a6"/>
        <w:rPr>
          <w:sz w:val="20"/>
          <w:szCs w:val="20"/>
        </w:rPr>
      </w:pPr>
      <w:r>
        <w:rPr>
          <w:sz w:val="20"/>
          <w:szCs w:val="20"/>
        </w:rPr>
        <w:lastRenderedPageBreak/>
        <w:t>_________________________________________________________________________</w:t>
      </w:r>
    </w:p>
    <w:p w:rsidR="002C23A2" w:rsidRDefault="002C23A2" w:rsidP="002C23A2">
      <w:pPr>
        <w:pStyle w:val="a6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2C23A2" w:rsidRDefault="002C23A2" w:rsidP="002C23A2"/>
    <w:p w:rsidR="002C23A2" w:rsidRDefault="002C23A2" w:rsidP="002C23A2">
      <w:pPr>
        <w:pStyle w:val="a6"/>
        <w:rPr>
          <w:sz w:val="20"/>
          <w:szCs w:val="20"/>
        </w:rPr>
      </w:pPr>
      <w:bookmarkStart w:id="7" w:name="sub_1105"/>
      <w:r>
        <w:rPr>
          <w:rStyle w:val="a5"/>
          <w:bCs/>
          <w:sz w:val="20"/>
          <w:szCs w:val="20"/>
        </w:rPr>
        <w:t>V. Особые отметки о техническом состоянии объекта</w:t>
      </w:r>
    </w:p>
    <w:bookmarkEnd w:id="7"/>
    <w:p w:rsidR="002C23A2" w:rsidRDefault="002C23A2" w:rsidP="002C23A2">
      <w:pPr>
        <w:pStyle w:val="a6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2C23A2" w:rsidRDefault="002C23A2" w:rsidP="002C23A2">
      <w:pPr>
        <w:pStyle w:val="a6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2C23A2" w:rsidRDefault="002C23A2" w:rsidP="002C23A2">
      <w:pPr>
        <w:pStyle w:val="a6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2C23A2" w:rsidRDefault="002C23A2" w:rsidP="002C23A2"/>
    <w:p w:rsidR="002C23A2" w:rsidRDefault="002C23A2" w:rsidP="002C23A2">
      <w:pPr>
        <w:pStyle w:val="a6"/>
        <w:rPr>
          <w:sz w:val="20"/>
          <w:szCs w:val="20"/>
        </w:rPr>
      </w:pPr>
      <w:bookmarkStart w:id="8" w:name="sub_1106"/>
      <w:r>
        <w:rPr>
          <w:rStyle w:val="a5"/>
          <w:bCs/>
          <w:sz w:val="20"/>
          <w:szCs w:val="20"/>
        </w:rPr>
        <w:t>VI. Информация о присутствии собственника (владельца)</w:t>
      </w:r>
    </w:p>
    <w:bookmarkEnd w:id="8"/>
    <w:p w:rsidR="002C23A2" w:rsidRDefault="002C23A2" w:rsidP="002C23A2">
      <w:pPr>
        <w:pStyle w:val="a6"/>
        <w:rPr>
          <w:sz w:val="20"/>
          <w:szCs w:val="20"/>
        </w:rPr>
      </w:pPr>
      <w:r>
        <w:rPr>
          <w:rStyle w:val="a5"/>
          <w:bCs/>
          <w:sz w:val="20"/>
          <w:szCs w:val="20"/>
        </w:rPr>
        <w:t>при обследовании объекта</w:t>
      </w:r>
    </w:p>
    <w:p w:rsidR="002C23A2" w:rsidRDefault="002C23A2" w:rsidP="002C23A2">
      <w:pPr>
        <w:pStyle w:val="a6"/>
        <w:rPr>
          <w:sz w:val="20"/>
          <w:szCs w:val="20"/>
        </w:rPr>
      </w:pPr>
      <w:r>
        <w:rPr>
          <w:sz w:val="20"/>
          <w:szCs w:val="20"/>
        </w:rPr>
        <w:t>/да, присутствовал/                /нет, не присутствовал/</w:t>
      </w:r>
    </w:p>
    <w:p w:rsidR="002C23A2" w:rsidRDefault="002C23A2" w:rsidP="002C23A2">
      <w:pPr>
        <w:pStyle w:val="a6"/>
        <w:rPr>
          <w:sz w:val="20"/>
          <w:szCs w:val="20"/>
        </w:rPr>
      </w:pPr>
      <w:r>
        <w:rPr>
          <w:sz w:val="20"/>
          <w:szCs w:val="20"/>
        </w:rPr>
        <w:t>ненужное вычеркнуть</w:t>
      </w:r>
    </w:p>
    <w:p w:rsidR="002C23A2" w:rsidRDefault="002C23A2" w:rsidP="002C23A2"/>
    <w:p w:rsidR="002C23A2" w:rsidRDefault="002C23A2" w:rsidP="002C23A2">
      <w:pPr>
        <w:pStyle w:val="a6"/>
        <w:rPr>
          <w:sz w:val="20"/>
          <w:szCs w:val="20"/>
        </w:rPr>
      </w:pPr>
      <w:bookmarkStart w:id="9" w:name="sub_1107"/>
      <w:r>
        <w:rPr>
          <w:rStyle w:val="a5"/>
          <w:bCs/>
          <w:sz w:val="20"/>
          <w:szCs w:val="20"/>
        </w:rPr>
        <w:t>VII. Информация от собственника о возможности</w:t>
      </w:r>
    </w:p>
    <w:bookmarkEnd w:id="9"/>
    <w:p w:rsidR="002C23A2" w:rsidRDefault="002C23A2" w:rsidP="002C23A2">
      <w:pPr>
        <w:pStyle w:val="a6"/>
        <w:rPr>
          <w:sz w:val="20"/>
          <w:szCs w:val="20"/>
        </w:rPr>
      </w:pPr>
      <w:r>
        <w:rPr>
          <w:rStyle w:val="a5"/>
          <w:bCs/>
          <w:sz w:val="20"/>
          <w:szCs w:val="20"/>
        </w:rPr>
        <w:t>устранения повреждения объекта своими силами</w:t>
      </w:r>
    </w:p>
    <w:p w:rsidR="002C23A2" w:rsidRDefault="002C23A2" w:rsidP="002C23A2"/>
    <w:p w:rsidR="002C23A2" w:rsidRDefault="002C23A2" w:rsidP="002C23A2">
      <w:pPr>
        <w:pStyle w:val="a6"/>
        <w:rPr>
          <w:sz w:val="20"/>
          <w:szCs w:val="20"/>
        </w:rPr>
      </w:pPr>
      <w:r>
        <w:rPr>
          <w:sz w:val="20"/>
          <w:szCs w:val="20"/>
        </w:rPr>
        <w:t>/да, возможно своими силами при наличии строительных материалов/</w:t>
      </w:r>
    </w:p>
    <w:p w:rsidR="002C23A2" w:rsidRDefault="002C23A2" w:rsidP="002C23A2">
      <w:pPr>
        <w:pStyle w:val="a6"/>
        <w:rPr>
          <w:sz w:val="20"/>
          <w:szCs w:val="20"/>
        </w:rPr>
      </w:pPr>
      <w:r>
        <w:rPr>
          <w:sz w:val="20"/>
          <w:szCs w:val="20"/>
        </w:rPr>
        <w:t>/да, возможно при некоторой помощи строительной организации/</w:t>
      </w:r>
    </w:p>
    <w:p w:rsidR="002C23A2" w:rsidRDefault="002C23A2" w:rsidP="002C23A2">
      <w:pPr>
        <w:pStyle w:val="a6"/>
        <w:rPr>
          <w:sz w:val="20"/>
          <w:szCs w:val="20"/>
        </w:rPr>
      </w:pPr>
      <w:r>
        <w:rPr>
          <w:sz w:val="20"/>
          <w:szCs w:val="20"/>
        </w:rPr>
        <w:t>/нет, невозможно/</w:t>
      </w:r>
    </w:p>
    <w:p w:rsidR="002C23A2" w:rsidRDefault="002C23A2" w:rsidP="002C23A2">
      <w:pPr>
        <w:pStyle w:val="a6"/>
        <w:rPr>
          <w:sz w:val="20"/>
          <w:szCs w:val="20"/>
        </w:rPr>
      </w:pPr>
      <w:r>
        <w:rPr>
          <w:sz w:val="20"/>
          <w:szCs w:val="20"/>
        </w:rPr>
        <w:t>ненужное вычеркнуть</w:t>
      </w:r>
    </w:p>
    <w:p w:rsidR="002C23A2" w:rsidRDefault="002C23A2" w:rsidP="002C23A2">
      <w:pPr>
        <w:pStyle w:val="a6"/>
        <w:rPr>
          <w:sz w:val="20"/>
          <w:szCs w:val="20"/>
        </w:rPr>
      </w:pPr>
      <w:r>
        <w:rPr>
          <w:sz w:val="20"/>
          <w:szCs w:val="20"/>
        </w:rPr>
        <w:t>Руководитель ____________________________/______________________________/</w:t>
      </w:r>
    </w:p>
    <w:p w:rsidR="002C23A2" w:rsidRDefault="002C23A2" w:rsidP="002C23A2">
      <w:pPr>
        <w:pStyle w:val="a6"/>
        <w:rPr>
          <w:sz w:val="20"/>
          <w:szCs w:val="20"/>
        </w:rPr>
      </w:pPr>
      <w:r>
        <w:rPr>
          <w:sz w:val="20"/>
          <w:szCs w:val="20"/>
        </w:rPr>
        <w:t>Исполнитель _____________________________/______________________________/</w:t>
      </w:r>
    </w:p>
    <w:p w:rsidR="002C23A2" w:rsidRDefault="002C23A2" w:rsidP="002C23A2">
      <w:pPr>
        <w:pStyle w:val="a6"/>
        <w:rPr>
          <w:sz w:val="20"/>
          <w:szCs w:val="20"/>
        </w:rPr>
      </w:pPr>
      <w:r>
        <w:rPr>
          <w:sz w:val="20"/>
          <w:szCs w:val="20"/>
        </w:rPr>
        <w:t>Собственник (владелец)___________________/______________________________/</w:t>
      </w:r>
    </w:p>
    <w:p w:rsidR="002C23A2" w:rsidRDefault="002C23A2" w:rsidP="002C23A2"/>
    <w:p w:rsidR="00E70759" w:rsidRPr="00E70759" w:rsidRDefault="00E70759" w:rsidP="00F37536">
      <w:pPr>
        <w:jc w:val="both"/>
        <w:rPr>
          <w:sz w:val="28"/>
          <w:szCs w:val="28"/>
        </w:rPr>
      </w:pPr>
    </w:p>
    <w:sectPr w:rsidR="00E70759" w:rsidRPr="00E70759" w:rsidSect="00F37536">
      <w:pgSz w:w="11906" w:h="16838"/>
      <w:pgMar w:top="992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panose1 w:val="02020603050405020304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B1289"/>
    <w:multiLevelType w:val="hybridMultilevel"/>
    <w:tmpl w:val="994A33B2"/>
    <w:lvl w:ilvl="0" w:tplc="DD56D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976F1"/>
    <w:multiLevelType w:val="hybridMultilevel"/>
    <w:tmpl w:val="261EC8B4"/>
    <w:lvl w:ilvl="0" w:tplc="CEE4838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A043964"/>
    <w:multiLevelType w:val="hybridMultilevel"/>
    <w:tmpl w:val="7FE28196"/>
    <w:lvl w:ilvl="0" w:tplc="0B96FCC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743B2C"/>
    <w:multiLevelType w:val="hybridMultilevel"/>
    <w:tmpl w:val="6A303E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594DBB"/>
    <w:multiLevelType w:val="hybridMultilevel"/>
    <w:tmpl w:val="6DD88BEE"/>
    <w:lvl w:ilvl="0" w:tplc="DD56D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E8944A"/>
    <w:multiLevelType w:val="hybridMultilevel"/>
    <w:tmpl w:val="8806DDBC"/>
    <w:lvl w:ilvl="0" w:tplc="F4EA71F0">
      <w:start w:val="1"/>
      <w:numFmt w:val="bullet"/>
      <w:lvlText w:val="№"/>
      <w:lvlJc w:val="left"/>
    </w:lvl>
    <w:lvl w:ilvl="1" w:tplc="84960B56">
      <w:start w:val="1"/>
      <w:numFmt w:val="bullet"/>
      <w:lvlText w:val="и"/>
      <w:lvlJc w:val="left"/>
    </w:lvl>
    <w:lvl w:ilvl="2" w:tplc="587C0E5E">
      <w:start w:val="1"/>
      <w:numFmt w:val="decimal"/>
      <w:lvlText w:val="%3"/>
      <w:lvlJc w:val="left"/>
    </w:lvl>
    <w:lvl w:ilvl="3" w:tplc="AEE63A64">
      <w:start w:val="1"/>
      <w:numFmt w:val="bullet"/>
      <w:lvlText w:val="В"/>
      <w:lvlJc w:val="left"/>
    </w:lvl>
    <w:lvl w:ilvl="4" w:tplc="23DE6BC8">
      <w:start w:val="1"/>
      <w:numFmt w:val="decimal"/>
      <w:lvlText w:val="%5."/>
      <w:lvlJc w:val="left"/>
      <w:rPr>
        <w:b w:val="0"/>
      </w:rPr>
    </w:lvl>
    <w:lvl w:ilvl="5" w:tplc="583C4B2C">
      <w:start w:val="1"/>
      <w:numFmt w:val="bullet"/>
      <w:lvlText w:val="О"/>
      <w:lvlJc w:val="left"/>
    </w:lvl>
    <w:lvl w:ilvl="6" w:tplc="47642516">
      <w:numFmt w:val="decimal"/>
      <w:lvlText w:val=""/>
      <w:lvlJc w:val="left"/>
    </w:lvl>
    <w:lvl w:ilvl="7" w:tplc="48D6A23A">
      <w:numFmt w:val="decimal"/>
      <w:lvlText w:val=""/>
      <w:lvlJc w:val="left"/>
    </w:lvl>
    <w:lvl w:ilvl="8" w:tplc="089493CC">
      <w:numFmt w:val="decimal"/>
      <w:lvlText w:val=""/>
      <w:lvlJc w:val="left"/>
    </w:lvl>
  </w:abstractNum>
  <w:abstractNum w:abstractNumId="6" w15:restartNumberingAfterBreak="0">
    <w:nsid w:val="4B17679F"/>
    <w:multiLevelType w:val="hybridMultilevel"/>
    <w:tmpl w:val="81646744"/>
    <w:lvl w:ilvl="0" w:tplc="87BCA6E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DE134B"/>
    <w:multiLevelType w:val="hybridMultilevel"/>
    <w:tmpl w:val="2EA0FEDA"/>
    <w:lvl w:ilvl="0" w:tplc="6D3E4B9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263806"/>
    <w:multiLevelType w:val="hybridMultilevel"/>
    <w:tmpl w:val="22DA5B2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5558EC"/>
    <w:multiLevelType w:val="hybridMultilevel"/>
    <w:tmpl w:val="9A6A8460"/>
    <w:lvl w:ilvl="0" w:tplc="01461132">
      <w:start w:val="1"/>
      <w:numFmt w:val="bullet"/>
      <w:lvlText w:val="№"/>
      <w:lvlJc w:val="left"/>
    </w:lvl>
    <w:lvl w:ilvl="1" w:tplc="28BC0AA8">
      <w:start w:val="1"/>
      <w:numFmt w:val="bullet"/>
      <w:lvlText w:val="и"/>
      <w:lvlJc w:val="left"/>
    </w:lvl>
    <w:lvl w:ilvl="2" w:tplc="40BCE1AC">
      <w:start w:val="3"/>
      <w:numFmt w:val="decimal"/>
      <w:lvlText w:val="%3."/>
      <w:lvlJc w:val="left"/>
    </w:lvl>
    <w:lvl w:ilvl="3" w:tplc="36EA0368">
      <w:start w:val="1"/>
      <w:numFmt w:val="bullet"/>
      <w:lvlText w:val="В"/>
      <w:lvlJc w:val="left"/>
    </w:lvl>
    <w:lvl w:ilvl="4" w:tplc="224E8F2A">
      <w:start w:val="1"/>
      <w:numFmt w:val="decimal"/>
      <w:lvlText w:val="%5"/>
      <w:lvlJc w:val="left"/>
    </w:lvl>
    <w:lvl w:ilvl="5" w:tplc="C7BCF7FC">
      <w:start w:val="1"/>
      <w:numFmt w:val="bullet"/>
      <w:lvlText w:val="О"/>
      <w:lvlJc w:val="left"/>
    </w:lvl>
    <w:lvl w:ilvl="6" w:tplc="1D34DB30">
      <w:numFmt w:val="decimal"/>
      <w:lvlText w:val=""/>
      <w:lvlJc w:val="left"/>
    </w:lvl>
    <w:lvl w:ilvl="7" w:tplc="7FF42374">
      <w:numFmt w:val="decimal"/>
      <w:lvlText w:val=""/>
      <w:lvlJc w:val="left"/>
    </w:lvl>
    <w:lvl w:ilvl="8" w:tplc="94E48DEC">
      <w:numFmt w:val="decimal"/>
      <w:lvlText w:val=""/>
      <w:lvlJc w:val="left"/>
    </w:lvl>
  </w:abstractNum>
  <w:abstractNum w:abstractNumId="10" w15:restartNumberingAfterBreak="0">
    <w:nsid w:val="69AC2A2C"/>
    <w:multiLevelType w:val="hybridMultilevel"/>
    <w:tmpl w:val="44C8349C"/>
    <w:lvl w:ilvl="0" w:tplc="6D3E4B9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3"/>
  </w:num>
  <w:num w:numId="5">
    <w:abstractNumId w:val="7"/>
  </w:num>
  <w:num w:numId="6">
    <w:abstractNumId w:val="10"/>
  </w:num>
  <w:num w:numId="7">
    <w:abstractNumId w:val="0"/>
  </w:num>
  <w:num w:numId="8">
    <w:abstractNumId w:val="2"/>
  </w:num>
  <w:num w:numId="9">
    <w:abstractNumId w:val="4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70759"/>
    <w:rsid w:val="00051D2C"/>
    <w:rsid w:val="000950A9"/>
    <w:rsid w:val="000A3ED4"/>
    <w:rsid w:val="000C7DD8"/>
    <w:rsid w:val="000D1878"/>
    <w:rsid w:val="00167FF9"/>
    <w:rsid w:val="00193EF9"/>
    <w:rsid w:val="002545C8"/>
    <w:rsid w:val="002567D7"/>
    <w:rsid w:val="0028491B"/>
    <w:rsid w:val="002C23A2"/>
    <w:rsid w:val="002F1B94"/>
    <w:rsid w:val="003424C5"/>
    <w:rsid w:val="00350025"/>
    <w:rsid w:val="003F1094"/>
    <w:rsid w:val="004077D0"/>
    <w:rsid w:val="00430FD3"/>
    <w:rsid w:val="00456431"/>
    <w:rsid w:val="004E39AD"/>
    <w:rsid w:val="005112D0"/>
    <w:rsid w:val="00521BA7"/>
    <w:rsid w:val="00545600"/>
    <w:rsid w:val="00647A80"/>
    <w:rsid w:val="006628DD"/>
    <w:rsid w:val="006B3500"/>
    <w:rsid w:val="007330A1"/>
    <w:rsid w:val="007436B7"/>
    <w:rsid w:val="00771442"/>
    <w:rsid w:val="007A4CE9"/>
    <w:rsid w:val="007B3A5B"/>
    <w:rsid w:val="0083191F"/>
    <w:rsid w:val="008712F4"/>
    <w:rsid w:val="009F0B49"/>
    <w:rsid w:val="00A309EC"/>
    <w:rsid w:val="00A439C0"/>
    <w:rsid w:val="00B61E95"/>
    <w:rsid w:val="00BA5BFD"/>
    <w:rsid w:val="00BD1EC3"/>
    <w:rsid w:val="00BD720F"/>
    <w:rsid w:val="00CC5ACB"/>
    <w:rsid w:val="00CD6E19"/>
    <w:rsid w:val="00D25BDA"/>
    <w:rsid w:val="00D26AE8"/>
    <w:rsid w:val="00D82024"/>
    <w:rsid w:val="00D95483"/>
    <w:rsid w:val="00D96B08"/>
    <w:rsid w:val="00DD29A8"/>
    <w:rsid w:val="00E70759"/>
    <w:rsid w:val="00E833B4"/>
    <w:rsid w:val="00F30B9F"/>
    <w:rsid w:val="00F37536"/>
    <w:rsid w:val="00F570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1EFB5"/>
  <w15:docId w15:val="{4203BECB-F5C2-47F5-8DE1-A1D39C583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075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6AE8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a4">
    <w:name w:val="List Paragraph"/>
    <w:basedOn w:val="a"/>
    <w:uiPriority w:val="34"/>
    <w:qFormat/>
    <w:rsid w:val="00D26AE8"/>
    <w:pPr>
      <w:ind w:left="720"/>
      <w:contextualSpacing/>
    </w:pPr>
  </w:style>
  <w:style w:type="character" w:customStyle="1" w:styleId="a5">
    <w:name w:val="Цветовое выделение"/>
    <w:uiPriority w:val="99"/>
    <w:rsid w:val="00DD29A8"/>
    <w:rPr>
      <w:b/>
      <w:color w:val="26282F"/>
    </w:rPr>
  </w:style>
  <w:style w:type="paragraph" w:customStyle="1" w:styleId="a6">
    <w:name w:val="Таблицы (моноширинный)"/>
    <w:basedOn w:val="a"/>
    <w:next w:val="a"/>
    <w:uiPriority w:val="99"/>
    <w:rsid w:val="00DD29A8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table" w:styleId="a7">
    <w:name w:val="Table Grid"/>
    <w:basedOn w:val="a1"/>
    <w:uiPriority w:val="59"/>
    <w:rsid w:val="002C23A2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C08F9-33C8-4B4D-8177-6CAE51A33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898</TotalTime>
  <Pages>5</Pages>
  <Words>1280</Words>
  <Characters>7302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22</cp:revision>
  <cp:lastPrinted>2023-03-21T04:21:00Z</cp:lastPrinted>
  <dcterms:created xsi:type="dcterms:W3CDTF">2022-06-30T04:04:00Z</dcterms:created>
  <dcterms:modified xsi:type="dcterms:W3CDTF">2023-03-21T08:17:00Z</dcterms:modified>
</cp:coreProperties>
</file>