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8A" w:rsidRPr="00CB138A" w:rsidRDefault="00CB138A" w:rsidP="00CB13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B138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МИХАЙЛОВСКОГО РАЙОНА </w:t>
      </w:r>
    </w:p>
    <w:p w:rsidR="00CB138A" w:rsidRPr="00CB138A" w:rsidRDefault="00CB138A" w:rsidP="00CB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B138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АЛТАЙСКОГО КРАЯ</w:t>
      </w:r>
    </w:p>
    <w:p w:rsidR="00CB138A" w:rsidRPr="00CB138A" w:rsidRDefault="00CB138A" w:rsidP="00CB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B138A" w:rsidRPr="00CB138A" w:rsidRDefault="00CB138A" w:rsidP="00CB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B138A" w:rsidRPr="00CB138A" w:rsidRDefault="00CB138A" w:rsidP="00CB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CB138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ПОСТАНОВЛЕНИЕ</w:t>
      </w:r>
    </w:p>
    <w:p w:rsidR="00CB138A" w:rsidRPr="00CB138A" w:rsidRDefault="00CB138A" w:rsidP="00CB13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B138A" w:rsidRPr="00CB138A" w:rsidRDefault="00873F22" w:rsidP="00CB13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20.06.2024</w:t>
      </w:r>
      <w:r w:rsidR="00CB138A" w:rsidRPr="00CB138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г.                           </w:t>
      </w:r>
      <w:r w:rsidR="00CB138A" w:rsidRPr="00CB138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</w:r>
      <w:r w:rsidR="00CB138A" w:rsidRPr="00CB138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</w:r>
      <w:r w:rsidR="00CB138A" w:rsidRPr="00CB138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</w:r>
      <w:r w:rsidR="00CB138A" w:rsidRPr="00CB138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</w:r>
      <w:r w:rsidR="00CB138A" w:rsidRPr="00CB138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</w:r>
      <w:r w:rsidR="00CB138A" w:rsidRPr="00CB138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</w:t>
      </w:r>
      <w:r w:rsidR="0016507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245</w:t>
      </w:r>
    </w:p>
    <w:p w:rsidR="00CB138A" w:rsidRPr="00CB138A" w:rsidRDefault="00CB138A" w:rsidP="00CB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lang w:eastAsia="ru-RU"/>
        </w:rPr>
      </w:pPr>
      <w:r w:rsidRPr="00CB138A">
        <w:rPr>
          <w:rFonts w:ascii="Times New Roman" w:eastAsia="Times New Roman" w:hAnsi="Times New Roman" w:cs="Times New Roman"/>
          <w:spacing w:val="20"/>
          <w:lang w:eastAsia="ru-RU"/>
        </w:rPr>
        <w:t>с</w:t>
      </w:r>
      <w:proofErr w:type="gramStart"/>
      <w:r w:rsidRPr="00CB138A">
        <w:rPr>
          <w:rFonts w:ascii="Times New Roman" w:eastAsia="Times New Roman" w:hAnsi="Times New Roman" w:cs="Times New Roman"/>
          <w:spacing w:val="20"/>
          <w:lang w:eastAsia="ru-RU"/>
        </w:rPr>
        <w:t>.М</w:t>
      </w:r>
      <w:proofErr w:type="gramEnd"/>
      <w:r w:rsidRPr="00CB138A">
        <w:rPr>
          <w:rFonts w:ascii="Times New Roman" w:eastAsia="Times New Roman" w:hAnsi="Times New Roman" w:cs="Times New Roman"/>
          <w:spacing w:val="20"/>
          <w:lang w:eastAsia="ru-RU"/>
        </w:rPr>
        <w:t>ихайловское</w:t>
      </w:r>
    </w:p>
    <w:p w:rsidR="00CB138A" w:rsidRPr="00CB138A" w:rsidRDefault="00CB138A" w:rsidP="00CB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38A" w:rsidRPr="0062552F" w:rsidRDefault="00CB138A" w:rsidP="00CB138A">
      <w:pPr>
        <w:suppressAutoHyphens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62552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О согласовании, заключении (подписании), </w:t>
      </w:r>
    </w:p>
    <w:p w:rsidR="00CB138A" w:rsidRPr="0062552F" w:rsidRDefault="00CB138A" w:rsidP="00CB138A">
      <w:pPr>
        <w:suppressAutoHyphens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62552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изменении и расторжении соглашений </w:t>
      </w:r>
      <w:proofErr w:type="gramStart"/>
      <w:r w:rsidRPr="0062552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о</w:t>
      </w:r>
      <w:proofErr w:type="gramEnd"/>
      <w:r w:rsidRPr="0062552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</w:t>
      </w:r>
    </w:p>
    <w:p w:rsidR="00CB138A" w:rsidRPr="0062552F" w:rsidRDefault="00CB138A" w:rsidP="00CB138A">
      <w:pPr>
        <w:suppressAutoHyphens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62552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защите и поощрении капиталовложений </w:t>
      </w:r>
      <w:proofErr w:type="gramStart"/>
      <w:r w:rsidRPr="0062552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в</w:t>
      </w:r>
      <w:proofErr w:type="gramEnd"/>
    </w:p>
    <w:p w:rsidR="00CB138A" w:rsidRPr="0062552F" w:rsidRDefault="00CB138A" w:rsidP="00CB138A">
      <w:pPr>
        <w:suppressAutoHyphens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proofErr w:type="gramStart"/>
      <w:r w:rsidRPr="0062552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отношении</w:t>
      </w:r>
      <w:proofErr w:type="gramEnd"/>
      <w:r w:rsidRPr="0062552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инвестиционных проектов, </w:t>
      </w:r>
    </w:p>
    <w:p w:rsidR="00CB138A" w:rsidRPr="0062552F" w:rsidRDefault="00CB138A" w:rsidP="00CB138A">
      <w:pPr>
        <w:suppressAutoHyphens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proofErr w:type="gramStart"/>
      <w:r w:rsidRPr="0062552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реализуемых</w:t>
      </w:r>
      <w:proofErr w:type="gramEnd"/>
      <w:r w:rsidRPr="0062552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(планируемых к реализации) </w:t>
      </w:r>
    </w:p>
    <w:p w:rsidR="00CB138A" w:rsidRPr="0062552F" w:rsidRDefault="00CB138A" w:rsidP="00CB138A">
      <w:pPr>
        <w:suppressAutoHyphens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62552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на территории </w:t>
      </w:r>
      <w:bookmarkStart w:id="0" w:name="_Hlk28265145"/>
      <w:bookmarkEnd w:id="0"/>
      <w:r w:rsidRPr="0062552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Михайловского района </w:t>
      </w:r>
    </w:p>
    <w:p w:rsidR="00CB138A" w:rsidRPr="0062552F" w:rsidRDefault="00CB138A" w:rsidP="00CB138A">
      <w:pPr>
        <w:suppressAutoHyphens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552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Алтайского края</w:t>
      </w:r>
    </w:p>
    <w:p w:rsidR="00CB138A" w:rsidRPr="00CB138A" w:rsidRDefault="00CB138A" w:rsidP="00CB1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138A" w:rsidRPr="00CB138A" w:rsidRDefault="00CB138A" w:rsidP="00CB1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38A" w:rsidRPr="00CB138A" w:rsidRDefault="00CB138A" w:rsidP="00CB138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138A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В соответствии с Федеральным законом от 1 апреля 2020 года № 69-ФЗ «О защите и поощрении капиталовложений в Российской Федерации», </w:t>
      </w:r>
    </w:p>
    <w:p w:rsidR="00CB138A" w:rsidRDefault="00CB138A" w:rsidP="00CB138A">
      <w:pPr>
        <w:suppressAutoHyphens/>
        <w:autoSpaceDN w:val="0"/>
        <w:spacing w:after="0" w:line="240" w:lineRule="auto"/>
        <w:ind w:right="-567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proofErr w:type="gramStart"/>
      <w:r w:rsidRPr="00CB138A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п</w:t>
      </w:r>
      <w:proofErr w:type="gramEnd"/>
      <w:r w:rsidRPr="00CB138A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о с т а н о в л я </w:t>
      </w:r>
      <w:r w:rsidR="0062552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ю</w:t>
      </w:r>
      <w:r w:rsidRPr="00CB138A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:</w:t>
      </w:r>
    </w:p>
    <w:p w:rsidR="00CB138A" w:rsidRPr="00CB138A" w:rsidRDefault="00CB138A" w:rsidP="00655BD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1. </w:t>
      </w:r>
      <w:r w:rsidRPr="00CB138A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Утвердить Порядок согласования, заключения (подписания), изменения </w:t>
      </w:r>
      <w:r w:rsidRPr="00CB138A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br/>
        <w:t xml:space="preserve">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7B6A0D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Михайловского района Алтайского края</w:t>
      </w:r>
      <w:r w:rsidRPr="00CB138A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(прилагается).</w:t>
      </w:r>
    </w:p>
    <w:p w:rsidR="00CB138A" w:rsidRPr="00CB138A" w:rsidRDefault="00953964" w:rsidP="00655BD1">
      <w:pPr>
        <w:suppressAutoHyphens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2. </w:t>
      </w:r>
      <w:r w:rsidR="00CB138A" w:rsidRPr="00CB138A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Определить Администрацию 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Михайловского района </w:t>
      </w:r>
      <w:r w:rsidR="00CB138A" w:rsidRPr="00CB138A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</w:t>
      </w:r>
      <w:r w:rsidR="007B6A0D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Михайловского района Алтайского края</w:t>
      </w:r>
      <w:r w:rsidR="00CB138A" w:rsidRPr="00CB138A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(далее – Уполномоченный орган).</w:t>
      </w:r>
    </w:p>
    <w:p w:rsidR="00CB138A" w:rsidRPr="00CB138A" w:rsidRDefault="00953964" w:rsidP="00655BD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3. </w:t>
      </w:r>
      <w:proofErr w:type="gramStart"/>
      <w:r w:rsidR="00CB138A" w:rsidRPr="00CB138A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Контроль за</w:t>
      </w:r>
      <w:proofErr w:type="gramEnd"/>
      <w:r w:rsidR="00CB138A" w:rsidRPr="00CB138A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Начальника Главного управления по экономическому развитию и имущественным отношениям, инвестиционного уполномоченного Антонову Ольгу Александровну</w:t>
      </w:r>
      <w:r w:rsidR="00CB138A" w:rsidRPr="00CB138A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.</w:t>
      </w:r>
    </w:p>
    <w:p w:rsidR="00CB138A" w:rsidRPr="00CB138A" w:rsidRDefault="00953964" w:rsidP="0095396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4. </w:t>
      </w:r>
      <w:proofErr w:type="gramStart"/>
      <w:r>
        <w:rPr>
          <w:rStyle w:val="fontstyle01"/>
        </w:rPr>
        <w:t>Разместить</w:t>
      </w:r>
      <w:proofErr w:type="gramEnd"/>
      <w:r>
        <w:rPr>
          <w:rStyle w:val="fontstyle01"/>
        </w:rPr>
        <w:t xml:space="preserve"> настоящее </w:t>
      </w:r>
      <w:r w:rsidR="007B6A0D">
        <w:rPr>
          <w:rStyle w:val="fontstyle01"/>
        </w:rPr>
        <w:t xml:space="preserve">постановление </w:t>
      </w:r>
      <w:r>
        <w:rPr>
          <w:rStyle w:val="fontstyle01"/>
        </w:rPr>
        <w:t xml:space="preserve"> на официальном сайте Администрации Михайловского района в сети «Интернет».</w:t>
      </w:r>
    </w:p>
    <w:p w:rsidR="00CB138A" w:rsidRPr="00CB138A" w:rsidRDefault="00CB138A" w:rsidP="00655BD1">
      <w:pPr>
        <w:suppressAutoHyphens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B138A" w:rsidRPr="00CB138A" w:rsidRDefault="00CB138A" w:rsidP="00655BD1">
      <w:pPr>
        <w:suppressAutoHyphens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B138A" w:rsidRPr="00CB138A" w:rsidRDefault="00CB138A" w:rsidP="00655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B138A" w:rsidRPr="00CB138A" w:rsidRDefault="00CB138A" w:rsidP="00655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B138A">
        <w:rPr>
          <w:rFonts w:ascii="Times New Roman" w:eastAsia="Calibri" w:hAnsi="Times New Roman" w:cs="Times New Roman"/>
          <w:sz w:val="28"/>
        </w:rPr>
        <w:t xml:space="preserve">Глава  района                    </w:t>
      </w:r>
      <w:r w:rsidRPr="00CB138A">
        <w:rPr>
          <w:rFonts w:ascii="Times New Roman" w:eastAsia="Calibri" w:hAnsi="Times New Roman" w:cs="Times New Roman"/>
          <w:sz w:val="28"/>
        </w:rPr>
        <w:tab/>
      </w:r>
      <w:r w:rsidRPr="00CB138A">
        <w:rPr>
          <w:rFonts w:ascii="Times New Roman" w:eastAsia="Calibri" w:hAnsi="Times New Roman" w:cs="Times New Roman"/>
          <w:sz w:val="28"/>
        </w:rPr>
        <w:tab/>
      </w:r>
      <w:r w:rsidRPr="00CB138A">
        <w:rPr>
          <w:rFonts w:ascii="Times New Roman" w:eastAsia="Calibri" w:hAnsi="Times New Roman" w:cs="Times New Roman"/>
          <w:sz w:val="28"/>
        </w:rPr>
        <w:tab/>
      </w:r>
      <w:r w:rsidRPr="00CB138A">
        <w:rPr>
          <w:rFonts w:ascii="Times New Roman" w:eastAsia="Calibri" w:hAnsi="Times New Roman" w:cs="Times New Roman"/>
          <w:sz w:val="28"/>
        </w:rPr>
        <w:tab/>
      </w:r>
      <w:r w:rsidRPr="00CB138A">
        <w:rPr>
          <w:rFonts w:ascii="Times New Roman" w:eastAsia="Calibri" w:hAnsi="Times New Roman" w:cs="Times New Roman"/>
          <w:sz w:val="28"/>
        </w:rPr>
        <w:tab/>
      </w:r>
      <w:r w:rsidRPr="00CB138A">
        <w:rPr>
          <w:rFonts w:ascii="Times New Roman" w:eastAsia="Calibri" w:hAnsi="Times New Roman" w:cs="Times New Roman"/>
          <w:sz w:val="28"/>
        </w:rPr>
        <w:tab/>
      </w:r>
      <w:r w:rsidRPr="00CB138A">
        <w:rPr>
          <w:rFonts w:ascii="Times New Roman" w:eastAsia="Calibri" w:hAnsi="Times New Roman" w:cs="Times New Roman"/>
          <w:sz w:val="28"/>
        </w:rPr>
        <w:tab/>
        <w:t xml:space="preserve">      Е.А. Юрьев</w:t>
      </w:r>
    </w:p>
    <w:p w:rsidR="00CB138A" w:rsidRPr="00CB138A" w:rsidRDefault="00CB138A" w:rsidP="00655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53964" w:rsidRDefault="00953964" w:rsidP="00953964">
      <w:pPr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3964" w:rsidRDefault="00953964" w:rsidP="00953964">
      <w:pPr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3964" w:rsidRDefault="00953964" w:rsidP="00953964">
      <w:pPr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3964" w:rsidRDefault="00953964" w:rsidP="00953964">
      <w:pPr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3964" w:rsidRDefault="00953964" w:rsidP="00953964">
      <w:pPr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B410E" w:rsidRDefault="002B410E" w:rsidP="00953964">
      <w:pPr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B410E" w:rsidRDefault="002B410E" w:rsidP="00953964">
      <w:pPr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B410E" w:rsidRDefault="002B410E" w:rsidP="00953964">
      <w:pPr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3964" w:rsidRPr="0062552F" w:rsidRDefault="00953964" w:rsidP="00953964">
      <w:pPr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2552F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УТВЕРЖДЕН</w:t>
      </w:r>
    </w:p>
    <w:p w:rsidR="00953964" w:rsidRPr="0062552F" w:rsidRDefault="00953964" w:rsidP="00953964">
      <w:pPr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2552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постановлением </w:t>
      </w:r>
      <w:r w:rsidR="007B6A0D" w:rsidRPr="0062552F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62552F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дминистрации</w:t>
      </w:r>
    </w:p>
    <w:p w:rsidR="00953964" w:rsidRPr="0062552F" w:rsidRDefault="007B6A0D" w:rsidP="00953964">
      <w:pPr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2552F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Михайловского района</w:t>
      </w:r>
    </w:p>
    <w:p w:rsidR="00953964" w:rsidRPr="0062552F" w:rsidRDefault="0016507F" w:rsidP="00953964">
      <w:pPr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="00953964" w:rsidRPr="0062552F">
        <w:rPr>
          <w:rFonts w:ascii="Liberation Serif" w:eastAsia="Times New Roman" w:hAnsi="Liberation Serif" w:cs="Liberation Serif"/>
          <w:sz w:val="24"/>
          <w:szCs w:val="24"/>
          <w:lang w:eastAsia="ru-RU"/>
        </w:rPr>
        <w:t>т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873F22">
        <w:rPr>
          <w:rFonts w:ascii="Liberation Serif" w:eastAsia="Times New Roman" w:hAnsi="Liberation Serif" w:cs="Liberation Serif"/>
          <w:sz w:val="24"/>
          <w:szCs w:val="24"/>
          <w:lang w:eastAsia="ru-RU"/>
        </w:rPr>
        <w:t>20.06.2024</w:t>
      </w:r>
      <w:r w:rsidR="00953964" w:rsidRPr="0062552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№  </w:t>
      </w:r>
      <w:r w:rsidR="00873F22">
        <w:rPr>
          <w:rFonts w:ascii="Liberation Serif" w:eastAsia="Times New Roman" w:hAnsi="Liberation Serif" w:cs="Liberation Serif"/>
          <w:sz w:val="24"/>
          <w:szCs w:val="24"/>
          <w:lang w:eastAsia="ru-RU"/>
        </w:rPr>
        <w:t>245</w:t>
      </w:r>
      <w:bookmarkStart w:id="1" w:name="_GoBack"/>
      <w:bookmarkEnd w:id="1"/>
    </w:p>
    <w:p w:rsidR="00953964" w:rsidRPr="00953964" w:rsidRDefault="00953964" w:rsidP="00953964">
      <w:pPr>
        <w:suppressAutoHyphens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p w:rsidR="00953964" w:rsidRPr="00953964" w:rsidRDefault="00953964" w:rsidP="00953964">
      <w:pPr>
        <w:suppressAutoHyphens/>
        <w:autoSpaceDN w:val="0"/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3964" w:rsidRPr="00953964" w:rsidRDefault="00953964" w:rsidP="00953964">
      <w:pPr>
        <w:suppressAutoHyphens/>
        <w:autoSpaceDN w:val="0"/>
        <w:spacing w:after="0" w:line="240" w:lineRule="auto"/>
        <w:ind w:left="510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3964" w:rsidRPr="0004654E" w:rsidRDefault="00953964" w:rsidP="00953964">
      <w:pPr>
        <w:suppressAutoHyphens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4654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ПОРЯДОК</w:t>
      </w:r>
    </w:p>
    <w:p w:rsidR="00953964" w:rsidRPr="0004654E" w:rsidRDefault="00953964" w:rsidP="00953964">
      <w:pPr>
        <w:suppressAutoHyphens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04654E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согласования, заключения (подписания), изменения и расторжения соглашений </w:t>
      </w:r>
      <w:r w:rsidRPr="0004654E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br/>
        <w:t>о защите и поощрении капиталовложений в отношении инвестиционных проектов, реализуемых (планируемых к реализации) на территории</w:t>
      </w:r>
    </w:p>
    <w:p w:rsidR="00953964" w:rsidRPr="0004654E" w:rsidRDefault="007B6A0D" w:rsidP="00953964">
      <w:pPr>
        <w:suppressAutoHyphens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4654E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Михайловского района Алтайского края</w:t>
      </w:r>
    </w:p>
    <w:p w:rsidR="00953964" w:rsidRPr="00953964" w:rsidRDefault="00953964" w:rsidP="00953964">
      <w:pPr>
        <w:suppressAutoHyphens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3964" w:rsidRPr="00953964" w:rsidRDefault="00953964" w:rsidP="00953964">
      <w:pPr>
        <w:suppressAutoHyphens/>
        <w:autoSpaceDN w:val="0"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 xml:space="preserve">1. </w:t>
      </w:r>
      <w:proofErr w:type="gramStart"/>
      <w:r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 xml:space="preserve">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7B6A0D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 xml:space="preserve">Михайловского района Алтайского края </w:t>
      </w:r>
      <w:r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 xml:space="preserve"> (далее – Соглашение), и дополнительных соглашений к ним, принятия решения об изменении Соглашения и прекращении участия </w:t>
      </w:r>
      <w:r w:rsidR="007B6A0D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 xml:space="preserve">муниципального образования «Михайловский район Алтайского края» </w:t>
      </w:r>
      <w:r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 xml:space="preserve"> в Соглашении.</w:t>
      </w:r>
      <w:proofErr w:type="gramEnd"/>
    </w:p>
    <w:p w:rsidR="00953964" w:rsidRPr="00953964" w:rsidRDefault="00953964" w:rsidP="00953964">
      <w:pPr>
        <w:suppressAutoHyphens/>
        <w:autoSpaceDN w:val="0"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953964" w:rsidRPr="00953964" w:rsidRDefault="00953964" w:rsidP="00953964">
      <w:pPr>
        <w:suppressAutoHyphens/>
        <w:autoSpaceDN w:val="0"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 xml:space="preserve">3. Для организации подписания от имени </w:t>
      </w:r>
      <w:r w:rsidR="007B6A0D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муниципального образования «Михайловский район Алтайского края»</w:t>
      </w:r>
      <w:r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 xml:space="preserve">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:rsidR="00953964" w:rsidRPr="00953964" w:rsidRDefault="00953964" w:rsidP="002B410E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708"/>
        <w:jc w:val="both"/>
        <w:rPr>
          <w:rFonts w:ascii="Calibri" w:eastAsia="Calibri" w:hAnsi="Calibri" w:cs="Calibri"/>
        </w:rPr>
      </w:pPr>
      <w:r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 xml:space="preserve">в </w:t>
      </w:r>
      <w:r w:rsidR="007B6A0D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Главное управление по экономическому развитию и имущественным отношениям Администрации Михайловского района Алтайского края</w:t>
      </w:r>
      <w:r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;</w:t>
      </w:r>
    </w:p>
    <w:p w:rsidR="00953964" w:rsidRPr="00953964" w:rsidRDefault="00953964" w:rsidP="00953964">
      <w:pPr>
        <w:numPr>
          <w:ilvl w:val="0"/>
          <w:numId w:val="2"/>
        </w:numPr>
        <w:suppressAutoHyphens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в отраслево</w:t>
      </w:r>
      <w:r w:rsidR="007B6A0D" w:rsidRPr="007B6A0D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 xml:space="preserve">е </w:t>
      </w:r>
      <w:r w:rsidRPr="00953964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структурное подразделение </w:t>
      </w:r>
      <w:r w:rsidR="0043548F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Администрации Михайловского района Алтайского края</w:t>
      </w:r>
      <w:r w:rsidRPr="00953964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, </w:t>
      </w:r>
      <w:r w:rsidRPr="0095396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953964" w:rsidRPr="00953964" w:rsidRDefault="00953964" w:rsidP="00953964">
      <w:pPr>
        <w:suppressAutoHyphens/>
        <w:autoSpaceDN w:val="0"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953964">
        <w:rPr>
          <w:rFonts w:ascii="Liberation Serif" w:eastAsia="Calibri" w:hAnsi="Liberation Serif" w:cs="Liberation Serif"/>
          <w:sz w:val="26"/>
          <w:szCs w:val="26"/>
        </w:rPr>
        <w:t xml:space="preserve">4. </w:t>
      </w:r>
      <w:r w:rsidR="0043548F">
        <w:rPr>
          <w:rFonts w:ascii="Liberation Serif" w:eastAsia="Calibri" w:hAnsi="Liberation Serif" w:cs="Liberation Serif"/>
          <w:sz w:val="26"/>
          <w:szCs w:val="26"/>
        </w:rPr>
        <w:t>С</w:t>
      </w:r>
      <w:r w:rsidR="0043548F" w:rsidRPr="00953964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труктурн</w:t>
      </w:r>
      <w:r w:rsidR="0043548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ые</w:t>
      </w:r>
      <w:r w:rsidR="0043548F" w:rsidRPr="00953964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подразделени</w:t>
      </w:r>
      <w:r w:rsidR="0043548F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я</w:t>
      </w:r>
      <w:r w:rsidR="0043548F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Администрации Михайловского района Алтайского края</w:t>
      </w:r>
      <w:r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 xml:space="preserve">, указанные в подпунктах </w:t>
      </w:r>
      <w:r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br/>
        <w:t xml:space="preserve">1 и 2 пункта 3 настоящего Порядка, в течение одного рабочего дня со дня поступления </w:t>
      </w:r>
      <w:r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br/>
        <w:t xml:space="preserve">на рассмотрение документов, указанных в пункте 2 настоящего порядка, проверяют </w:t>
      </w:r>
      <w:r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br/>
        <w:t>их на наличие следующих обстоятельств:</w:t>
      </w:r>
    </w:p>
    <w:p w:rsidR="00953964" w:rsidRPr="00953964" w:rsidRDefault="0060473A" w:rsidP="0060473A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ab/>
      </w:r>
      <w:r w:rsidRPr="0060473A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1)</w:t>
      </w:r>
      <w:r w:rsidR="00953964" w:rsidRPr="0060473A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документы, указанные в пункте 2 настоящего Порядка, не соответствуют требованиям, установленным статьей 7 Федерального закона и требованиям, установленным нормативными правовыми актами Правительства Российской Федерации;</w:t>
      </w:r>
    </w:p>
    <w:p w:rsidR="00953964" w:rsidRPr="0060473A" w:rsidRDefault="0060473A" w:rsidP="0060473A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ab/>
        <w:t>2)</w:t>
      </w:r>
      <w:r w:rsidR="00953964"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документы, указанные в пункте 2 настоящего Порядка,</w:t>
      </w:r>
      <w:r w:rsidR="00953964" w:rsidRPr="00953964">
        <w:rPr>
          <w:rFonts w:ascii="Liberation Serif" w:eastAsia="Calibri" w:hAnsi="Liberation Serif" w:cs="Calibri"/>
          <w:sz w:val="26"/>
          <w:szCs w:val="26"/>
        </w:rPr>
        <w:t xml:space="preserve"> поданы с нарушением требований, установленных нормативными правовыми актами </w:t>
      </w:r>
      <w:r w:rsidR="00953964"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Правительства Российской Федерации</w:t>
      </w:r>
      <w:r w:rsidR="00953964" w:rsidRPr="0060473A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;</w:t>
      </w:r>
    </w:p>
    <w:p w:rsidR="00953964" w:rsidRPr="00953964" w:rsidRDefault="0060473A" w:rsidP="0060473A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lastRenderedPageBreak/>
        <w:t xml:space="preserve">3) </w:t>
      </w:r>
      <w:r w:rsidR="00953964" w:rsidRPr="00953964">
        <w:rPr>
          <w:rFonts w:ascii="Liberation Serif" w:eastAsia="Calibri" w:hAnsi="Liberation Serif" w:cs="Liberation Serif"/>
          <w:sz w:val="26"/>
          <w:szCs w:val="26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953964" w:rsidRPr="00953964" w:rsidRDefault="0060473A" w:rsidP="0060473A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ab/>
        <w:t xml:space="preserve">4) </w:t>
      </w:r>
      <w:r w:rsidR="00953964"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закона);</w:t>
      </w:r>
    </w:p>
    <w:p w:rsidR="00953964" w:rsidRPr="00953964" w:rsidRDefault="0060473A" w:rsidP="0060473A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Liberation Serif" w:eastAsia="Calibri" w:hAnsi="Liberation Serif" w:cs="Calibri"/>
          <w:sz w:val="26"/>
          <w:szCs w:val="26"/>
        </w:rPr>
      </w:pPr>
      <w:r>
        <w:rPr>
          <w:rFonts w:ascii="Liberation Serif" w:eastAsia="Calibri" w:hAnsi="Liberation Serif" w:cs="Calibri"/>
          <w:sz w:val="26"/>
          <w:szCs w:val="26"/>
        </w:rPr>
        <w:tab/>
        <w:t xml:space="preserve">5) </w:t>
      </w:r>
      <w:r w:rsidR="00953964" w:rsidRPr="00953964">
        <w:rPr>
          <w:rFonts w:ascii="Liberation Serif" w:eastAsia="Calibri" w:hAnsi="Liberation Serif" w:cs="Calibri"/>
          <w:sz w:val="26"/>
          <w:szCs w:val="26"/>
        </w:rPr>
        <w:t xml:space="preserve"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</w:t>
      </w:r>
      <w:r w:rsidR="00953964" w:rsidRPr="00953964">
        <w:rPr>
          <w:rFonts w:ascii="Liberation Serif" w:eastAsia="Calibri" w:hAnsi="Liberation Serif" w:cs="Calibri"/>
          <w:sz w:val="26"/>
          <w:szCs w:val="26"/>
        </w:rPr>
        <w:br/>
        <w:t>на строительство).</w:t>
      </w:r>
    </w:p>
    <w:p w:rsidR="00953964" w:rsidRPr="00953964" w:rsidRDefault="00953964" w:rsidP="002B410E">
      <w:pPr>
        <w:suppressAutoHyphens/>
        <w:autoSpaceDN w:val="0"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953964">
        <w:rPr>
          <w:rFonts w:ascii="Liberation Serif" w:eastAsia="Calibri" w:hAnsi="Liberation Serif" w:cs="Liberation Serif"/>
          <w:sz w:val="26"/>
          <w:szCs w:val="26"/>
        </w:rPr>
        <w:t xml:space="preserve">5. По результатам проверки документов, </w:t>
      </w:r>
      <w:r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указанных в пункте 2 настоящего порядка, на наличие обстоятельств, указанных в пункте 4 настоящего Порядка,</w:t>
      </w:r>
      <w:r w:rsidR="00936610">
        <w:rPr>
          <w:rFonts w:ascii="Liberation Serif" w:eastAsia="Calibri" w:hAnsi="Liberation Serif" w:cs="Liberation Serif"/>
          <w:sz w:val="26"/>
          <w:szCs w:val="26"/>
        </w:rPr>
        <w:t>с</w:t>
      </w:r>
      <w:r w:rsidR="00936610" w:rsidRPr="00953964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труктурн</w:t>
      </w:r>
      <w:r w:rsidR="0093661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ые</w:t>
      </w:r>
      <w:r w:rsidR="00936610" w:rsidRPr="00953964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подразделени</w:t>
      </w:r>
      <w:r w:rsidR="0093661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я</w:t>
      </w:r>
      <w:r w:rsidR="00936610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Администрации Михайловского района Алтайского края</w:t>
      </w:r>
      <w:r w:rsidR="00936610"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, указанные в подпунктах 1 и 2 пункта 3 настоящего Порядка</w:t>
      </w:r>
      <w:r w:rsidRPr="00953964">
        <w:rPr>
          <w:rFonts w:ascii="Liberation Serif" w:eastAsia="Calibri" w:hAnsi="Liberation Serif" w:cs="Liberation Serif"/>
          <w:color w:val="000000"/>
          <w:sz w:val="26"/>
          <w:szCs w:val="26"/>
          <w:lang w:eastAsia="ru-RU"/>
        </w:rPr>
        <w:t>, в течение одного рабочего дня направляют в Уполномоченный орган письменное мнение:</w:t>
      </w:r>
    </w:p>
    <w:p w:rsidR="00953964" w:rsidRPr="00953964" w:rsidRDefault="00953964" w:rsidP="002B410E">
      <w:pPr>
        <w:tabs>
          <w:tab w:val="left" w:pos="0"/>
        </w:tabs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964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1) о возможности от имени </w:t>
      </w:r>
      <w:r w:rsidR="0093661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муниципального образования Михайловский район Алтайского края</w:t>
      </w:r>
      <w:r w:rsidRPr="00953964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заключить Соглашение или дополнительное соглашение к нему в случае невыявления обстоятельств, указанных в пункте 4 настоящего Порядка;</w:t>
      </w:r>
    </w:p>
    <w:p w:rsidR="00953964" w:rsidRPr="00953964" w:rsidRDefault="00953964" w:rsidP="002B410E">
      <w:pPr>
        <w:tabs>
          <w:tab w:val="left" w:pos="0"/>
        </w:tabs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964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2) о возможности от имени </w:t>
      </w:r>
      <w:r w:rsidR="0093661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муниципального образования Михайловский район Алтайского края </w:t>
      </w:r>
      <w:r w:rsidRPr="00953964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отказаться от заключения Соглашения или дополнительных соглашений к нему в случае выявления обстоятельств, </w:t>
      </w:r>
      <w:r w:rsidRPr="00953964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указанных в пункте 4 настоящего Порядка</w:t>
      </w:r>
      <w:r w:rsidRPr="00953964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.</w:t>
      </w:r>
    </w:p>
    <w:p w:rsidR="00953964" w:rsidRPr="00953964" w:rsidRDefault="00953964" w:rsidP="002B410E">
      <w:pPr>
        <w:tabs>
          <w:tab w:val="left" w:pos="0"/>
        </w:tabs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964">
        <w:rPr>
          <w:rFonts w:ascii="Liberation Serif" w:eastAsia="Times New Roman" w:hAnsi="Liberation Serif" w:cs="Liberation Serif"/>
          <w:sz w:val="26"/>
          <w:szCs w:val="26"/>
          <w:lang w:eastAsia="ru-RU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953964" w:rsidRPr="00953964" w:rsidRDefault="00953964" w:rsidP="002B410E">
      <w:pPr>
        <w:tabs>
          <w:tab w:val="left" w:pos="0"/>
        </w:tabs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1) подписывает Соглашение </w:t>
      </w:r>
      <w:r w:rsidRPr="0095396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случае невыявления обстоятельств, указанных </w:t>
      </w:r>
      <w:r w:rsidRPr="00953964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в пункте 4 настоящего Порядка;</w:t>
      </w:r>
    </w:p>
    <w:p w:rsidR="00953964" w:rsidRPr="00953964" w:rsidRDefault="00953964" w:rsidP="002B410E">
      <w:pPr>
        <w:tabs>
          <w:tab w:val="left" w:pos="0"/>
        </w:tabs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2) не подписывает Соглашение в случае </w:t>
      </w:r>
      <w:r w:rsidRPr="0095396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выявления обстоятельств, указанных </w:t>
      </w:r>
      <w:r w:rsidRPr="00953964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в пункте 4 настоящего Порядка</w:t>
      </w: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</w:t>
      </w:r>
      <w:r w:rsidRPr="0095396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</w:t>
      </w:r>
      <w:r w:rsidR="002B410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ительства Российской Федерации</w:t>
      </w:r>
      <w:r w:rsidR="0062552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которые н</w:t>
      </w:r>
      <w:r w:rsidR="008631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 соблюдены инициатором проекта</w:t>
      </w:r>
      <w:r w:rsidR="002B410E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953964" w:rsidRPr="00953964" w:rsidRDefault="00953964" w:rsidP="002B410E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7. </w:t>
      </w:r>
      <w:r w:rsidRPr="00953964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</w:t>
      </w: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:rsidR="00953964" w:rsidRPr="00953964" w:rsidRDefault="00953964" w:rsidP="002B410E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1) подписывает дополнительное соглашение </w:t>
      </w:r>
      <w:r w:rsidRPr="00953964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случае невыявления обстоятельств, указанных в пункте 4 настоящего Порядка</w:t>
      </w: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953964" w:rsidRPr="00953964" w:rsidRDefault="00953964" w:rsidP="002B410E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>2) отказывает в заключени</w:t>
      </w:r>
      <w:proofErr w:type="gramStart"/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>и</w:t>
      </w:r>
      <w:proofErr w:type="gramEnd"/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дополнительного соглашения в случае </w:t>
      </w:r>
      <w:r w:rsidRPr="00953964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выявления обстоятельств, указанных в пункте 4 настоящего Порядка</w:t>
      </w: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письменно информирует </w:t>
      </w: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br/>
        <w:t>о данном решении сторону, инициирующую вн</w:t>
      </w:r>
      <w:r w:rsidR="00D923FF">
        <w:rPr>
          <w:rFonts w:ascii="Liberation Serif" w:eastAsia="Times New Roman" w:hAnsi="Liberation Serif" w:cs="Times New Roman"/>
          <w:sz w:val="26"/>
          <w:szCs w:val="26"/>
          <w:lang w:eastAsia="ru-RU"/>
        </w:rPr>
        <w:t>есение изменений в Соглашение</w:t>
      </w: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953964" w:rsidRPr="00953964" w:rsidRDefault="00953964" w:rsidP="002B410E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953964" w:rsidRPr="00953964" w:rsidRDefault="00953964" w:rsidP="002B410E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9. В случае наличия возражений по результатам рассмотрения документов, указанных в пункте 7 настоящего порядка, Уполномоченный орган принимает решение </w:t>
      </w: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br/>
        <w:t xml:space="preserve">об отказе в подписании дополнительного соглашения о прекращении действия </w:t>
      </w: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Соглашения, о чем в течение трех рабочих дней письменно уведомляет сторону, инициирующую </w:t>
      </w:r>
      <w:r w:rsidR="00D923FF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прекращение действия Соглашения</w:t>
      </w: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953964" w:rsidRPr="00953964" w:rsidRDefault="00953964" w:rsidP="002B410E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>10. Информационное обеспечение процессов в рамках</w:t>
      </w:r>
      <w:r w:rsidRPr="00953964">
        <w:rPr>
          <w:rFonts w:ascii="Liberation Serif" w:eastAsia="Times New Roman" w:hAnsi="Liberation Serif" w:cs="Liberation Serif"/>
          <w:spacing w:val="2"/>
          <w:sz w:val="26"/>
          <w:szCs w:val="26"/>
          <w:lang w:eastAsia="ru-RU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="00B14500">
        <w:rPr>
          <w:rFonts w:ascii="Liberation Serif" w:eastAsia="Times New Roman" w:hAnsi="Liberation Serif" w:cs="Liberation Serif"/>
          <w:spacing w:val="2"/>
          <w:sz w:val="26"/>
          <w:szCs w:val="26"/>
          <w:lang w:eastAsia="ru-RU"/>
        </w:rPr>
        <w:t>Михайловского района Алтайского края,</w:t>
      </w:r>
      <w:r w:rsidRPr="00953964">
        <w:rPr>
          <w:rFonts w:ascii="Liberation Serif" w:eastAsia="Times New Roman" w:hAnsi="Liberation Serif" w:cs="Liberation Serif"/>
          <w:spacing w:val="2"/>
          <w:sz w:val="26"/>
          <w:szCs w:val="26"/>
          <w:lang w:eastAsia="ru-RU"/>
        </w:rPr>
        <w:t xml:space="preserve"> от имени </w:t>
      </w:r>
      <w:r w:rsidR="00B14500">
        <w:rPr>
          <w:rFonts w:ascii="Liberation Serif" w:eastAsia="Times New Roman" w:hAnsi="Liberation Serif" w:cs="Liberation Serif"/>
          <w:spacing w:val="2"/>
          <w:sz w:val="26"/>
          <w:szCs w:val="26"/>
          <w:lang w:eastAsia="ru-RU"/>
        </w:rPr>
        <w:t>муниципального образования Михайловский район Алтайского края</w:t>
      </w:r>
      <w:r w:rsidRPr="00953964">
        <w:rPr>
          <w:rFonts w:ascii="Liberation Serif" w:eastAsia="Times New Roman" w:hAnsi="Liberation Serif" w:cs="Liberation Serif"/>
          <w:spacing w:val="2"/>
          <w:sz w:val="26"/>
          <w:szCs w:val="26"/>
          <w:lang w:eastAsia="ru-RU"/>
        </w:rPr>
        <w:t xml:space="preserve"> о</w:t>
      </w: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>существляется с использованием государственной информационной системы «Капиталовложения».</w:t>
      </w:r>
    </w:p>
    <w:p w:rsidR="00953964" w:rsidRPr="00953964" w:rsidRDefault="00953964" w:rsidP="002B410E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>Эксплуатация государственной информационной системы «Капиталовложения» осуществляется в соответствии с законода</w:t>
      </w:r>
      <w:r w:rsidR="00B14500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тельством Российской Федерации</w:t>
      </w:r>
      <w:r w:rsidRPr="00953964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104B80" w:rsidRDefault="00104B80" w:rsidP="002B410E"/>
    <w:sectPr w:rsidR="00104B80" w:rsidSect="0095396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38A"/>
    <w:rsid w:val="0004654E"/>
    <w:rsid w:val="00104B80"/>
    <w:rsid w:val="0016507F"/>
    <w:rsid w:val="00185519"/>
    <w:rsid w:val="002B410E"/>
    <w:rsid w:val="0039056A"/>
    <w:rsid w:val="0043548F"/>
    <w:rsid w:val="005E424D"/>
    <w:rsid w:val="0060473A"/>
    <w:rsid w:val="0062552F"/>
    <w:rsid w:val="00655BD1"/>
    <w:rsid w:val="007B6A0D"/>
    <w:rsid w:val="0086313F"/>
    <w:rsid w:val="00873F22"/>
    <w:rsid w:val="00936610"/>
    <w:rsid w:val="00953964"/>
    <w:rsid w:val="00971732"/>
    <w:rsid w:val="00B14500"/>
    <w:rsid w:val="00CB138A"/>
    <w:rsid w:val="00D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5396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5396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</dc:creator>
  <cp:lastModifiedBy>Лоор</cp:lastModifiedBy>
  <cp:revision>9</cp:revision>
  <dcterms:created xsi:type="dcterms:W3CDTF">2024-05-02T10:05:00Z</dcterms:created>
  <dcterms:modified xsi:type="dcterms:W3CDTF">2024-07-09T04:43:00Z</dcterms:modified>
</cp:coreProperties>
</file>