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1F06" w:rsidRPr="00B87406" w:rsidRDefault="00CE1263">
      <w:pPr>
        <w:spacing w:after="5" w:line="261" w:lineRule="auto"/>
        <w:ind w:left="1882" w:firstLine="9"/>
        <w:jc w:val="both"/>
        <w:rPr>
          <w:lang w:val="ru-RU"/>
        </w:rPr>
      </w:pPr>
      <w:r w:rsidRPr="00B87406">
        <w:rPr>
          <w:sz w:val="28"/>
          <w:lang w:val="ru-RU"/>
        </w:rPr>
        <w:t>АДМИНИСТРАЦИЯ МИХАЙЛОВСКОГО РАЙОНА</w:t>
      </w:r>
    </w:p>
    <w:p w:rsidR="00D61F06" w:rsidRPr="00B87406" w:rsidRDefault="00CE1263">
      <w:pPr>
        <w:spacing w:after="264"/>
        <w:ind w:left="710"/>
        <w:jc w:val="center"/>
        <w:rPr>
          <w:lang w:val="ru-RU"/>
        </w:rPr>
      </w:pPr>
      <w:r w:rsidRPr="00B87406">
        <w:rPr>
          <w:sz w:val="28"/>
          <w:lang w:val="ru-RU"/>
        </w:rPr>
        <w:t>АЛТАЙСКОГО КРАЯ</w:t>
      </w:r>
    </w:p>
    <w:p w:rsidR="00D61F06" w:rsidRPr="00B87406" w:rsidRDefault="00CE1263">
      <w:pPr>
        <w:pStyle w:val="1"/>
        <w:rPr>
          <w:lang w:val="ru-RU"/>
        </w:rPr>
      </w:pPr>
      <w:r w:rsidRPr="00B87406">
        <w:rPr>
          <w:lang w:val="ru-RU"/>
        </w:rPr>
        <w:t>ПОСТАНОВЛЕНИЕ</w:t>
      </w:r>
    </w:p>
    <w:p w:rsidR="00D61F06" w:rsidRDefault="00D61F06">
      <w:pPr>
        <w:spacing w:after="11"/>
        <w:ind w:left="38"/>
        <w:rPr>
          <w:noProof/>
          <w:lang w:val="ru-RU" w:eastAsia="ru-RU"/>
        </w:rPr>
      </w:pPr>
    </w:p>
    <w:p w:rsidR="00B87406" w:rsidRPr="00A369E5" w:rsidRDefault="00A369E5" w:rsidP="00A369E5">
      <w:p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30.10.2024</w:t>
      </w:r>
      <w:r w:rsidR="00B87406" w:rsidRPr="00A369E5">
        <w:rPr>
          <w:sz w:val="28"/>
          <w:szCs w:val="28"/>
          <w:lang w:val="ru-RU"/>
        </w:rPr>
        <w:t xml:space="preserve">                                                     </w:t>
      </w:r>
      <w:r>
        <w:rPr>
          <w:sz w:val="28"/>
          <w:szCs w:val="28"/>
          <w:lang w:val="ru-RU"/>
        </w:rPr>
        <w:t xml:space="preserve">                                         </w:t>
      </w:r>
      <w:bookmarkStart w:id="0" w:name="_GoBack"/>
      <w:bookmarkEnd w:id="0"/>
      <w:r w:rsidR="00B87406" w:rsidRPr="00A369E5">
        <w:rPr>
          <w:sz w:val="28"/>
          <w:szCs w:val="28"/>
          <w:lang w:val="ru-RU"/>
        </w:rPr>
        <w:t xml:space="preserve">         </w:t>
      </w:r>
      <w:r w:rsidRPr="00A369E5">
        <w:rPr>
          <w:sz w:val="28"/>
          <w:szCs w:val="28"/>
          <w:lang w:val="ru-RU"/>
        </w:rPr>
        <w:t>№470</w:t>
      </w:r>
    </w:p>
    <w:p w:rsidR="00B87406" w:rsidRDefault="00B87406">
      <w:pPr>
        <w:spacing w:after="10" w:line="253" w:lineRule="auto"/>
        <w:ind w:left="23" w:right="5" w:firstLine="710"/>
        <w:jc w:val="both"/>
        <w:rPr>
          <w:sz w:val="26"/>
          <w:lang w:val="ru-RU"/>
        </w:rPr>
      </w:pPr>
    </w:p>
    <w:p w:rsidR="00B87406" w:rsidRDefault="00B87406" w:rsidP="00B87406">
      <w:pPr>
        <w:spacing w:after="10" w:line="253" w:lineRule="auto"/>
        <w:ind w:left="23" w:right="5" w:firstLine="710"/>
        <w:jc w:val="center"/>
        <w:rPr>
          <w:sz w:val="26"/>
          <w:lang w:val="ru-RU"/>
        </w:rPr>
      </w:pPr>
      <w:r>
        <w:rPr>
          <w:sz w:val="26"/>
          <w:lang w:val="ru-RU"/>
        </w:rPr>
        <w:t>с. Михайловское</w:t>
      </w:r>
    </w:p>
    <w:p w:rsidR="00B87406" w:rsidRDefault="00B87406" w:rsidP="00B87406">
      <w:pPr>
        <w:spacing w:after="10" w:line="253" w:lineRule="auto"/>
        <w:ind w:left="23" w:right="5" w:firstLine="710"/>
        <w:contextualSpacing/>
        <w:jc w:val="center"/>
        <w:rPr>
          <w:sz w:val="26"/>
          <w:lang w:val="ru-RU"/>
        </w:rPr>
      </w:pPr>
    </w:p>
    <w:p w:rsidR="00716AC1" w:rsidRDefault="00434B4B" w:rsidP="006D0B6B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Об установлении размера</w:t>
      </w:r>
    </w:p>
    <w:p w:rsidR="00434B4B" w:rsidRDefault="00434B4B" w:rsidP="006D0B6B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муниципальной стипендии</w:t>
      </w:r>
    </w:p>
    <w:p w:rsidR="00434B4B" w:rsidRPr="006D0B6B" w:rsidRDefault="00434B4B" w:rsidP="006D0B6B">
      <w:pPr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 2024/2025 год</w:t>
      </w:r>
    </w:p>
    <w:p w:rsidR="00716AC1" w:rsidRPr="006D0B6B" w:rsidRDefault="00716AC1" w:rsidP="006D0B6B">
      <w:pPr>
        <w:spacing w:after="0"/>
        <w:ind w:left="2717"/>
        <w:jc w:val="both"/>
        <w:rPr>
          <w:sz w:val="28"/>
          <w:szCs w:val="28"/>
          <w:lang w:val="ru-RU"/>
        </w:rPr>
      </w:pPr>
    </w:p>
    <w:p w:rsidR="006D0B6B" w:rsidRDefault="00E753FB" w:rsidP="006D0B6B">
      <w:pPr>
        <w:spacing w:after="0" w:line="240" w:lineRule="auto"/>
        <w:jc w:val="both"/>
        <w:rPr>
          <w:sz w:val="28"/>
          <w:szCs w:val="28"/>
          <w:lang w:val="ru-RU"/>
        </w:rPr>
      </w:pPr>
      <w:r w:rsidRPr="006D0B6B">
        <w:rPr>
          <w:sz w:val="28"/>
          <w:szCs w:val="28"/>
          <w:lang w:val="ru-RU"/>
        </w:rPr>
        <w:t xml:space="preserve">На основании постановления Администрации Михайловского района от 23.10.2024 № 459 «О предоставлении меры стимулирования гражданам, обучающимся по программам среднего профессионального или высшего образования, и заключившим договор о целевом обучении, согласно которому местом осуществления гражданином трудовой деятельности является муниципальное учреждение, расположенное в Михайловском районе Алтайского края», согласно прилагаемому Порядку, </w:t>
      </w:r>
    </w:p>
    <w:p w:rsidR="00E753FB" w:rsidRPr="006D0B6B" w:rsidRDefault="00E753FB" w:rsidP="006D0B6B">
      <w:pPr>
        <w:spacing w:after="0" w:line="240" w:lineRule="auto"/>
        <w:jc w:val="both"/>
        <w:rPr>
          <w:sz w:val="28"/>
          <w:szCs w:val="28"/>
          <w:lang w:val="ru-RU"/>
        </w:rPr>
      </w:pPr>
      <w:r w:rsidRPr="006D0B6B">
        <w:rPr>
          <w:sz w:val="28"/>
          <w:szCs w:val="28"/>
          <w:lang w:val="ru-RU"/>
        </w:rPr>
        <w:t xml:space="preserve">п о с </w:t>
      </w:r>
      <w:proofErr w:type="gramStart"/>
      <w:r w:rsidRPr="006D0B6B">
        <w:rPr>
          <w:sz w:val="28"/>
          <w:szCs w:val="28"/>
          <w:lang w:val="ru-RU"/>
        </w:rPr>
        <w:t>т</w:t>
      </w:r>
      <w:proofErr w:type="gramEnd"/>
      <w:r w:rsidRPr="006D0B6B">
        <w:rPr>
          <w:sz w:val="28"/>
          <w:szCs w:val="28"/>
          <w:lang w:val="ru-RU"/>
        </w:rPr>
        <w:t xml:space="preserve"> а н о в л я ю:</w:t>
      </w:r>
    </w:p>
    <w:p w:rsidR="006D0B6B" w:rsidRDefault="00E753FB" w:rsidP="006D0B6B">
      <w:pPr>
        <w:pStyle w:val="a6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6D0B6B">
        <w:rPr>
          <w:sz w:val="28"/>
          <w:szCs w:val="28"/>
          <w:lang w:val="ru-RU"/>
        </w:rPr>
        <w:t>Установить размер муниципальной стипендии в</w:t>
      </w:r>
      <w:r w:rsidR="00276952" w:rsidRPr="006D0B6B">
        <w:rPr>
          <w:sz w:val="28"/>
          <w:szCs w:val="28"/>
          <w:lang w:val="ru-RU"/>
        </w:rPr>
        <w:t xml:space="preserve"> 2024/2025</w:t>
      </w:r>
      <w:r w:rsidRPr="006D0B6B">
        <w:rPr>
          <w:sz w:val="28"/>
          <w:szCs w:val="28"/>
          <w:lang w:val="ru-RU"/>
        </w:rPr>
        <w:t xml:space="preserve"> </w:t>
      </w:r>
      <w:r w:rsidR="00524FC9" w:rsidRPr="006D0B6B">
        <w:rPr>
          <w:sz w:val="28"/>
          <w:szCs w:val="28"/>
          <w:lang w:val="ru-RU"/>
        </w:rPr>
        <w:t>2570 рублей с учетом районного коэффициента</w:t>
      </w:r>
      <w:r w:rsidR="006D0B6B">
        <w:rPr>
          <w:sz w:val="28"/>
          <w:szCs w:val="28"/>
          <w:lang w:val="ru-RU"/>
        </w:rPr>
        <w:t>.</w:t>
      </w:r>
    </w:p>
    <w:p w:rsidR="006D0B6B" w:rsidRDefault="006D0B6B" w:rsidP="006D0B6B">
      <w:pPr>
        <w:pStyle w:val="a6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Настоящее постановление вступает в силу с 01.11.2024.</w:t>
      </w:r>
    </w:p>
    <w:p w:rsidR="006D0B6B" w:rsidRPr="006D0B6B" w:rsidRDefault="006D0B6B" w:rsidP="006D0B6B">
      <w:pPr>
        <w:pStyle w:val="a6"/>
        <w:numPr>
          <w:ilvl w:val="0"/>
          <w:numId w:val="3"/>
        </w:numPr>
        <w:spacing w:after="0" w:line="240" w:lineRule="auto"/>
        <w:jc w:val="both"/>
        <w:rPr>
          <w:sz w:val="32"/>
          <w:szCs w:val="28"/>
          <w:lang w:val="ru-RU"/>
        </w:rPr>
      </w:pPr>
      <w:r w:rsidRPr="006D0B6B">
        <w:rPr>
          <w:sz w:val="28"/>
          <w:szCs w:val="26"/>
          <w:lang w:val="ru-RU"/>
        </w:rPr>
        <w:t>Опубликовать настоящее постановление в установленном порядке и разместить на официальном сайте муниципального образования Михайловский район.</w:t>
      </w:r>
    </w:p>
    <w:p w:rsidR="006D0B6B" w:rsidRPr="006D0B6B" w:rsidRDefault="006D0B6B" w:rsidP="006D0B6B">
      <w:pPr>
        <w:pStyle w:val="a6"/>
        <w:numPr>
          <w:ilvl w:val="0"/>
          <w:numId w:val="3"/>
        </w:numPr>
        <w:spacing w:after="0" w:line="240" w:lineRule="auto"/>
        <w:jc w:val="both"/>
        <w:rPr>
          <w:sz w:val="28"/>
          <w:szCs w:val="28"/>
          <w:lang w:val="ru-RU"/>
        </w:rPr>
      </w:pPr>
      <w:r w:rsidRPr="006D0B6B">
        <w:rPr>
          <w:sz w:val="28"/>
          <w:szCs w:val="28"/>
          <w:lang w:val="ru-RU"/>
        </w:rPr>
        <w:t>Контроль за исполнением настоящего постановления возложить на заместителя главы Администрации района по социальным вопросам.</w:t>
      </w:r>
    </w:p>
    <w:p w:rsidR="00716AC1" w:rsidRPr="006D0B6B" w:rsidRDefault="00716AC1" w:rsidP="006D0B6B">
      <w:pPr>
        <w:spacing w:after="10" w:line="253" w:lineRule="auto"/>
        <w:ind w:left="23" w:right="5" w:firstLine="710"/>
        <w:jc w:val="both"/>
        <w:rPr>
          <w:sz w:val="28"/>
          <w:szCs w:val="28"/>
          <w:lang w:val="ru-RU"/>
        </w:rPr>
      </w:pPr>
    </w:p>
    <w:p w:rsidR="00716AC1" w:rsidRPr="006D0B6B" w:rsidRDefault="00716AC1" w:rsidP="006D0B6B">
      <w:pPr>
        <w:tabs>
          <w:tab w:val="center" w:pos="5244"/>
          <w:tab w:val="right" w:pos="9408"/>
        </w:tabs>
        <w:spacing w:after="8" w:line="248" w:lineRule="auto"/>
        <w:jc w:val="both"/>
        <w:rPr>
          <w:sz w:val="28"/>
          <w:szCs w:val="28"/>
          <w:lang w:val="ru-RU"/>
        </w:rPr>
      </w:pPr>
    </w:p>
    <w:p w:rsidR="00716AC1" w:rsidRPr="006D0B6B" w:rsidRDefault="00716AC1" w:rsidP="006D0B6B">
      <w:pPr>
        <w:tabs>
          <w:tab w:val="center" w:pos="5244"/>
          <w:tab w:val="right" w:pos="9408"/>
        </w:tabs>
        <w:spacing w:after="8" w:line="248" w:lineRule="auto"/>
        <w:jc w:val="both"/>
        <w:rPr>
          <w:sz w:val="28"/>
          <w:szCs w:val="28"/>
          <w:lang w:val="ru-RU"/>
        </w:rPr>
      </w:pPr>
    </w:p>
    <w:p w:rsidR="00CE3072" w:rsidRPr="006D0B6B" w:rsidRDefault="00C9137A" w:rsidP="006D0B6B">
      <w:pPr>
        <w:tabs>
          <w:tab w:val="center" w:pos="5244"/>
          <w:tab w:val="right" w:pos="9408"/>
        </w:tabs>
        <w:spacing w:after="8" w:line="248" w:lineRule="auto"/>
        <w:jc w:val="both"/>
        <w:rPr>
          <w:sz w:val="28"/>
          <w:szCs w:val="28"/>
          <w:lang w:val="ru-RU"/>
        </w:rPr>
      </w:pPr>
      <w:r w:rsidRPr="006D0B6B">
        <w:rPr>
          <w:sz w:val="28"/>
          <w:szCs w:val="28"/>
          <w:lang w:val="ru-RU"/>
        </w:rPr>
        <w:t>Глава района</w:t>
      </w:r>
      <w:r w:rsidR="00CE3072" w:rsidRPr="006D0B6B">
        <w:rPr>
          <w:sz w:val="28"/>
          <w:szCs w:val="28"/>
          <w:lang w:val="ru-RU"/>
        </w:rPr>
        <w:tab/>
      </w:r>
      <w:r w:rsidR="00CE3072" w:rsidRPr="006D0B6B">
        <w:rPr>
          <w:sz w:val="28"/>
          <w:szCs w:val="28"/>
          <w:lang w:val="ru-RU"/>
        </w:rPr>
        <w:tab/>
        <w:t>Е.А. Юрьев</w:t>
      </w:r>
    </w:p>
    <w:p w:rsidR="00354D09" w:rsidRPr="006D0B6B" w:rsidRDefault="00354D09" w:rsidP="006D0B6B">
      <w:pPr>
        <w:spacing w:after="0"/>
        <w:ind w:left="2717"/>
        <w:jc w:val="both"/>
        <w:rPr>
          <w:sz w:val="28"/>
          <w:szCs w:val="28"/>
          <w:lang w:val="ru-RU"/>
        </w:rPr>
      </w:pPr>
    </w:p>
    <w:p w:rsidR="00354D09" w:rsidRDefault="00354D09">
      <w:pPr>
        <w:spacing w:after="0"/>
        <w:ind w:left="2717"/>
        <w:jc w:val="center"/>
        <w:rPr>
          <w:sz w:val="26"/>
          <w:lang w:val="ru-RU"/>
        </w:rPr>
      </w:pPr>
    </w:p>
    <w:p w:rsidR="00354D09" w:rsidRDefault="00354D09">
      <w:pPr>
        <w:spacing w:after="0"/>
        <w:ind w:left="2717"/>
        <w:jc w:val="center"/>
        <w:rPr>
          <w:sz w:val="26"/>
          <w:lang w:val="ru-RU"/>
        </w:rPr>
      </w:pPr>
    </w:p>
    <w:p w:rsidR="00354D09" w:rsidRDefault="00354D09">
      <w:pPr>
        <w:spacing w:after="0"/>
        <w:ind w:left="2717"/>
        <w:jc w:val="center"/>
        <w:rPr>
          <w:sz w:val="26"/>
          <w:lang w:val="ru-RU"/>
        </w:rPr>
      </w:pPr>
    </w:p>
    <w:p w:rsidR="00354D09" w:rsidRDefault="00354D09">
      <w:pPr>
        <w:spacing w:after="0"/>
        <w:ind w:left="2717"/>
        <w:jc w:val="center"/>
        <w:rPr>
          <w:sz w:val="26"/>
          <w:lang w:val="ru-RU"/>
        </w:rPr>
      </w:pPr>
    </w:p>
    <w:p w:rsidR="00354D09" w:rsidRDefault="00354D09">
      <w:pPr>
        <w:spacing w:after="0"/>
        <w:ind w:left="2717"/>
        <w:jc w:val="center"/>
        <w:rPr>
          <w:sz w:val="26"/>
          <w:lang w:val="ru-RU"/>
        </w:rPr>
      </w:pPr>
    </w:p>
    <w:p w:rsidR="00354D09" w:rsidRDefault="00354D09">
      <w:pPr>
        <w:spacing w:after="0"/>
        <w:ind w:left="2717"/>
        <w:jc w:val="center"/>
        <w:rPr>
          <w:sz w:val="26"/>
          <w:lang w:val="ru-RU"/>
        </w:rPr>
      </w:pPr>
    </w:p>
    <w:p w:rsidR="00716AC1" w:rsidRDefault="00716AC1">
      <w:pPr>
        <w:spacing w:after="0"/>
        <w:ind w:left="2717"/>
        <w:jc w:val="center"/>
        <w:rPr>
          <w:sz w:val="26"/>
          <w:lang w:val="ru-RU"/>
        </w:rPr>
      </w:pPr>
      <w:r>
        <w:rPr>
          <w:sz w:val="26"/>
          <w:lang w:val="ru-RU"/>
        </w:rPr>
        <w:t>,</w:t>
      </w:r>
    </w:p>
    <w:p w:rsidR="00716AC1" w:rsidRDefault="00716AC1">
      <w:pPr>
        <w:spacing w:after="0"/>
        <w:ind w:left="2717"/>
        <w:jc w:val="center"/>
        <w:rPr>
          <w:sz w:val="26"/>
          <w:lang w:val="ru-RU"/>
        </w:rPr>
      </w:pPr>
    </w:p>
    <w:p w:rsidR="00716AC1" w:rsidRDefault="00716AC1">
      <w:pPr>
        <w:spacing w:after="0"/>
        <w:ind w:left="2717"/>
        <w:jc w:val="center"/>
        <w:rPr>
          <w:sz w:val="26"/>
          <w:lang w:val="ru-RU"/>
        </w:rPr>
      </w:pPr>
    </w:p>
    <w:p w:rsidR="00716AC1" w:rsidRDefault="00716AC1">
      <w:pPr>
        <w:spacing w:after="0"/>
        <w:ind w:left="2717"/>
        <w:jc w:val="center"/>
        <w:rPr>
          <w:sz w:val="26"/>
          <w:lang w:val="ru-RU"/>
        </w:rPr>
      </w:pPr>
    </w:p>
    <w:p w:rsidR="00716AC1" w:rsidRDefault="00716AC1" w:rsidP="00A369E5">
      <w:pPr>
        <w:spacing w:after="0"/>
        <w:rPr>
          <w:sz w:val="26"/>
          <w:lang w:val="ru-RU"/>
        </w:rPr>
      </w:pPr>
    </w:p>
    <w:sectPr w:rsidR="00716AC1" w:rsidSect="00EB1DEF">
      <w:pgSz w:w="12096" w:h="16915"/>
      <w:pgMar w:top="848" w:right="825" w:bottom="1100" w:left="186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C61B5"/>
    <w:multiLevelType w:val="hybridMultilevel"/>
    <w:tmpl w:val="CC8C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650FF5"/>
    <w:multiLevelType w:val="hybridMultilevel"/>
    <w:tmpl w:val="B3881FB6"/>
    <w:lvl w:ilvl="0" w:tplc="F72626CA">
      <w:start w:val="3"/>
      <w:numFmt w:val="decimal"/>
      <w:lvlText w:val="%1."/>
      <w:lvlJc w:val="left"/>
      <w:pPr>
        <w:ind w:left="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C524EAE">
      <w:start w:val="1"/>
      <w:numFmt w:val="lowerLetter"/>
      <w:lvlText w:val="%2"/>
      <w:lvlJc w:val="left"/>
      <w:pPr>
        <w:ind w:left="1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6E03310">
      <w:start w:val="1"/>
      <w:numFmt w:val="lowerRoman"/>
      <w:lvlText w:val="%3"/>
      <w:lvlJc w:val="left"/>
      <w:pPr>
        <w:ind w:left="2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0BE1224">
      <w:start w:val="1"/>
      <w:numFmt w:val="decimal"/>
      <w:lvlText w:val="%4"/>
      <w:lvlJc w:val="left"/>
      <w:pPr>
        <w:ind w:left="28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7640F722">
      <w:start w:val="1"/>
      <w:numFmt w:val="lowerLetter"/>
      <w:lvlText w:val="%5"/>
      <w:lvlJc w:val="left"/>
      <w:pPr>
        <w:ind w:left="35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5686DD20">
      <w:start w:val="1"/>
      <w:numFmt w:val="lowerRoman"/>
      <w:lvlText w:val="%6"/>
      <w:lvlJc w:val="left"/>
      <w:pPr>
        <w:ind w:left="42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AC4C8E58">
      <w:start w:val="1"/>
      <w:numFmt w:val="decimal"/>
      <w:lvlText w:val="%7"/>
      <w:lvlJc w:val="left"/>
      <w:pPr>
        <w:ind w:left="49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27BCDCF0">
      <w:start w:val="1"/>
      <w:numFmt w:val="lowerLetter"/>
      <w:lvlText w:val="%8"/>
      <w:lvlJc w:val="left"/>
      <w:pPr>
        <w:ind w:left="57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81AC324C">
      <w:start w:val="1"/>
      <w:numFmt w:val="lowerRoman"/>
      <w:lvlText w:val="%9"/>
      <w:lvlJc w:val="left"/>
      <w:pPr>
        <w:ind w:left="64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E184C90"/>
    <w:multiLevelType w:val="hybridMultilevel"/>
    <w:tmpl w:val="CC8CA5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B24720"/>
    <w:multiLevelType w:val="hybridMultilevel"/>
    <w:tmpl w:val="DB8AD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2A7263"/>
    <w:multiLevelType w:val="hybridMultilevel"/>
    <w:tmpl w:val="A4A6266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61F06"/>
    <w:rsid w:val="00050DD5"/>
    <w:rsid w:val="000674A0"/>
    <w:rsid w:val="0008052C"/>
    <w:rsid w:val="00130446"/>
    <w:rsid w:val="00276952"/>
    <w:rsid w:val="002D716C"/>
    <w:rsid w:val="00354D09"/>
    <w:rsid w:val="003C0F15"/>
    <w:rsid w:val="00404894"/>
    <w:rsid w:val="00424FEE"/>
    <w:rsid w:val="00434B4B"/>
    <w:rsid w:val="00463C7C"/>
    <w:rsid w:val="004D1E37"/>
    <w:rsid w:val="00524FC9"/>
    <w:rsid w:val="0056067F"/>
    <w:rsid w:val="005620DD"/>
    <w:rsid w:val="0061255B"/>
    <w:rsid w:val="006917BE"/>
    <w:rsid w:val="006D0B6B"/>
    <w:rsid w:val="00716AC1"/>
    <w:rsid w:val="00783B08"/>
    <w:rsid w:val="00786ABB"/>
    <w:rsid w:val="007A1D35"/>
    <w:rsid w:val="007B3C74"/>
    <w:rsid w:val="007B6199"/>
    <w:rsid w:val="008166CC"/>
    <w:rsid w:val="009516DA"/>
    <w:rsid w:val="00A369E5"/>
    <w:rsid w:val="00A90756"/>
    <w:rsid w:val="00B87406"/>
    <w:rsid w:val="00B96EAD"/>
    <w:rsid w:val="00C42D9A"/>
    <w:rsid w:val="00C81660"/>
    <w:rsid w:val="00C9137A"/>
    <w:rsid w:val="00C92419"/>
    <w:rsid w:val="00CC0FED"/>
    <w:rsid w:val="00CE1263"/>
    <w:rsid w:val="00CE3072"/>
    <w:rsid w:val="00D361B8"/>
    <w:rsid w:val="00D61F06"/>
    <w:rsid w:val="00DC33EB"/>
    <w:rsid w:val="00DC34DF"/>
    <w:rsid w:val="00E201C7"/>
    <w:rsid w:val="00E753FB"/>
    <w:rsid w:val="00EB1DEF"/>
    <w:rsid w:val="00F2147E"/>
    <w:rsid w:val="00F56E5D"/>
    <w:rsid w:val="00FA51BC"/>
    <w:rsid w:val="00FC2C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8D1A4"/>
  <w15:docId w15:val="{5DD5E871-C3F1-4E21-8DB7-EAD1E2C7F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1DEF"/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rsid w:val="00EB1DEF"/>
    <w:pPr>
      <w:keepNext/>
      <w:keepLines/>
      <w:spacing w:after="87"/>
      <w:ind w:left="729"/>
      <w:jc w:val="center"/>
      <w:outlineLvl w:val="0"/>
    </w:pPr>
    <w:rPr>
      <w:rFonts w:ascii="Times New Roman" w:eastAsia="Times New Roman" w:hAnsi="Times New Roman" w:cs="Times New Roman"/>
      <w:color w:val="000000"/>
      <w:sz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48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B1DEF"/>
    <w:rPr>
      <w:rFonts w:ascii="Times New Roman" w:eastAsia="Times New Roman" w:hAnsi="Times New Roman" w:cs="Times New Roman"/>
      <w:color w:val="000000"/>
      <w:sz w:val="26"/>
    </w:rPr>
  </w:style>
  <w:style w:type="table" w:customStyle="1" w:styleId="TableGrid">
    <w:name w:val="TableGrid"/>
    <w:rsid w:val="00EB1DEF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874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87406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FA51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40489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6">
    <w:name w:val="List Paragraph"/>
    <w:basedOn w:val="a"/>
    <w:uiPriority w:val="1"/>
    <w:qFormat/>
    <w:rsid w:val="00716AC1"/>
    <w:pPr>
      <w:ind w:left="720"/>
      <w:contextualSpacing/>
    </w:pPr>
  </w:style>
  <w:style w:type="paragraph" w:styleId="a7">
    <w:name w:val="Body Text"/>
    <w:basedOn w:val="a"/>
    <w:link w:val="a8"/>
    <w:rsid w:val="006D0B6B"/>
    <w:pPr>
      <w:spacing w:after="0" w:line="240" w:lineRule="auto"/>
    </w:pPr>
    <w:rPr>
      <w:color w:val="auto"/>
      <w:sz w:val="28"/>
      <w:szCs w:val="20"/>
      <w:lang w:val="ru-RU" w:eastAsia="ru-RU"/>
    </w:rPr>
  </w:style>
  <w:style w:type="character" w:customStyle="1" w:styleId="a8">
    <w:name w:val="Основной текст Знак"/>
    <w:basedOn w:val="a0"/>
    <w:link w:val="a7"/>
    <w:rsid w:val="006D0B6B"/>
    <w:rPr>
      <w:rFonts w:ascii="Times New Roman" w:eastAsia="Times New Roman" w:hAnsi="Times New Roman" w:cs="Times New Roman"/>
      <w:sz w:val="28"/>
      <w:szCs w:val="20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390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178</Words>
  <Characters>1019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Карина</cp:lastModifiedBy>
  <cp:revision>6</cp:revision>
  <cp:lastPrinted>2024-10-29T04:58:00Z</cp:lastPrinted>
  <dcterms:created xsi:type="dcterms:W3CDTF">2024-10-29T04:42:00Z</dcterms:created>
  <dcterms:modified xsi:type="dcterms:W3CDTF">2024-11-02T07:14:00Z</dcterms:modified>
</cp:coreProperties>
</file>