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D4" w:rsidRDefault="000824D4" w:rsidP="000824D4">
      <w:pPr>
        <w:jc w:val="center"/>
      </w:pPr>
      <w:r>
        <w:t xml:space="preserve">                                                                             </w:t>
      </w:r>
    </w:p>
    <w:p w:rsidR="000824D4" w:rsidRPr="00F0573A" w:rsidRDefault="000824D4" w:rsidP="000824D4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МИХАЙЛОВСКОГО РАЙОНА</w:t>
      </w:r>
    </w:p>
    <w:p w:rsidR="000824D4" w:rsidRDefault="000824D4" w:rsidP="00082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0824D4" w:rsidRDefault="000824D4" w:rsidP="000824D4">
      <w:pPr>
        <w:jc w:val="center"/>
        <w:rPr>
          <w:b/>
          <w:sz w:val="28"/>
          <w:szCs w:val="28"/>
        </w:rPr>
      </w:pPr>
    </w:p>
    <w:p w:rsidR="000824D4" w:rsidRPr="00BC3259" w:rsidRDefault="000824D4" w:rsidP="00082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24D4" w:rsidRDefault="000824D4" w:rsidP="000824D4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   </w:t>
      </w:r>
    </w:p>
    <w:p w:rsidR="000824D4" w:rsidRDefault="000824D4" w:rsidP="000824D4">
      <w:pPr>
        <w:rPr>
          <w:sz w:val="28"/>
          <w:szCs w:val="28"/>
        </w:rPr>
      </w:pPr>
    </w:p>
    <w:p w:rsidR="000824D4" w:rsidRDefault="000824D4" w:rsidP="000824D4">
      <w:pPr>
        <w:rPr>
          <w:sz w:val="28"/>
          <w:szCs w:val="28"/>
        </w:rPr>
      </w:pPr>
      <w:r>
        <w:rPr>
          <w:sz w:val="28"/>
          <w:szCs w:val="28"/>
        </w:rPr>
        <w:t>31.03.2025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 169    </w:t>
      </w:r>
    </w:p>
    <w:p w:rsidR="000824D4" w:rsidRPr="00427037" w:rsidRDefault="000824D4" w:rsidP="00082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t xml:space="preserve">с. Михайловское            </w:t>
      </w:r>
    </w:p>
    <w:p w:rsidR="000824D4" w:rsidRDefault="000824D4" w:rsidP="000824D4">
      <w:pPr>
        <w:tabs>
          <w:tab w:val="left" w:pos="1600"/>
        </w:tabs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52"/>
        <w:tblW w:w="12439" w:type="dxa"/>
        <w:tblLayout w:type="fixed"/>
        <w:tblLook w:val="04A0" w:firstRow="1" w:lastRow="0" w:firstColumn="1" w:lastColumn="0" w:noHBand="0" w:noVBand="1"/>
      </w:tblPr>
      <w:tblGrid>
        <w:gridCol w:w="9180"/>
        <w:gridCol w:w="3259"/>
      </w:tblGrid>
      <w:tr w:rsidR="000824D4" w:rsidTr="008E7632">
        <w:trPr>
          <w:trHeight w:val="2240"/>
        </w:trPr>
        <w:tc>
          <w:tcPr>
            <w:tcW w:w="9180" w:type="dxa"/>
            <w:hideMark/>
          </w:tcPr>
          <w:tbl>
            <w:tblPr>
              <w:tblpPr w:leftFromText="180" w:rightFromText="180" w:bottomFromText="200" w:vertAnchor="text" w:horzAnchor="margin" w:tblpY="152"/>
              <w:tblW w:w="9180" w:type="dxa"/>
              <w:tblLayout w:type="fixed"/>
              <w:tblLook w:val="04A0" w:firstRow="1" w:lastRow="0" w:firstColumn="1" w:lastColumn="0" w:noHBand="0" w:noVBand="1"/>
            </w:tblPr>
            <w:tblGrid>
              <w:gridCol w:w="5921"/>
              <w:gridCol w:w="3259"/>
            </w:tblGrid>
            <w:tr w:rsidR="000824D4" w:rsidTr="008E7632">
              <w:trPr>
                <w:trHeight w:val="2698"/>
              </w:trPr>
              <w:tc>
                <w:tcPr>
                  <w:tcW w:w="5920" w:type="dxa"/>
                  <w:hideMark/>
                </w:tcPr>
                <w:p w:rsidR="000824D4" w:rsidRDefault="000824D4" w:rsidP="008E76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муниципальную программу «Обеспечение прав граждан и их безопасности» на 2021-2026 годы, утвержденную постановлением Администрации Михайловского района Алтайского края от 14.12.2020 № 496 </w:t>
                  </w:r>
                </w:p>
                <w:p w:rsidR="000824D4" w:rsidRDefault="000824D4" w:rsidP="008E7632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(с изменениями от 03.02.2022 № 50, от 27.01.2023 № 25).</w:t>
                  </w:r>
                </w:p>
              </w:tc>
              <w:tc>
                <w:tcPr>
                  <w:tcW w:w="3259" w:type="dxa"/>
                </w:tcPr>
                <w:p w:rsidR="000824D4" w:rsidRDefault="000824D4" w:rsidP="008E7632">
                  <w:pPr>
                    <w:ind w:left="2223" w:hanging="2223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824D4" w:rsidRDefault="000824D4" w:rsidP="008E7632">
            <w:pPr>
              <w:pStyle w:val="a7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</w:p>
          <w:p w:rsidR="000824D4" w:rsidRDefault="000824D4" w:rsidP="008E7632">
            <w:pPr>
              <w:ind w:right="-418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В соответствии с решениями Михайловского районного Собрания депутатов от 21.12.2023 № 38 «О бюджете муниципального образования Михайловский район Алтайского края на 2024 год и плановый период 2025 и 2026 годов» и от 18.12.2024 №37«О бюджете муниципального образования Михайловский район Алтайского края на 2025 год и плановый период 2026 и 2027 годов», с целью актуализации разделов муниципальной программы «Обеспечение прав граждан и их безопасности» на 2021-2026 годы и приложений к муниципальной программе в части финансирования,</w:t>
            </w:r>
          </w:p>
          <w:p w:rsidR="000824D4" w:rsidRDefault="000824D4" w:rsidP="008E7632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0824D4" w:rsidRDefault="000824D4" w:rsidP="008E7632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Внести изменения в муниципальную программу «Обеспечение прав граждан и их безопасности» на 2021-2026 годы, утвержденную постановлением Администрации Михайловского района Алтайского края от 14.12.2020г. №496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(с изменениями от 03.02.2022 № 50 и от 27.01.2023 №25).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приняв в новой редакции:</w:t>
            </w:r>
          </w:p>
          <w:p w:rsidR="000824D4" w:rsidRDefault="000824D4" w:rsidP="008E7632">
            <w:pPr>
              <w:pStyle w:val="a7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-раздел 1. «Паспорт муниципальной программы ««Обеспечение прав граждан и их безопасности» на 2021-2026 годы (прилагается);</w:t>
            </w:r>
          </w:p>
          <w:p w:rsidR="000824D4" w:rsidRDefault="000824D4" w:rsidP="008E7632">
            <w:pPr>
              <w:pStyle w:val="a7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-раздел  4. Общий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объем финансовых ресурсов необходимых для реализации программы (прилагается);</w:t>
            </w:r>
          </w:p>
          <w:p w:rsidR="000824D4" w:rsidRDefault="000824D4" w:rsidP="008E7632">
            <w:pPr>
              <w:pStyle w:val="a7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-раздел: Перечень мероприятий муниципальной программы Михайловского района «Обеспечение прав граждан и их безопасности» на 2021-2026 годы (прилагается);</w:t>
            </w:r>
          </w:p>
          <w:p w:rsidR="000824D4" w:rsidRDefault="000824D4" w:rsidP="008E7632">
            <w:pPr>
              <w:pStyle w:val="a7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-раздел: приложение к муниципальной программе Михайловского района «Обеспечение прав граждан и их безопасности» на 2021-2026 годы, ПОДПРОГРАММЫ программы Михайловского района «Обеспечение прав граждан и их безопасности» на 2021 - 2026 годы, ПОДПРОГРАММА 1 «Профилактика преступлений и иных правонарушений в Михайловском районе», ПАСПОРТ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«Профилактика преступлений и иных правонарушений в Михайловском районе» (прилагается);</w:t>
            </w:r>
          </w:p>
          <w:p w:rsidR="000824D4" w:rsidRDefault="000824D4" w:rsidP="008E7632">
            <w:pPr>
              <w:pStyle w:val="a7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-раздел 3. «Объем финансирования подпрограммы 1»;</w:t>
            </w:r>
          </w:p>
          <w:p w:rsidR="000824D4" w:rsidRDefault="000824D4" w:rsidP="008E7632">
            <w:pPr>
              <w:pStyle w:val="a7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-раздел: ПОДПРОГРАММА 2 «Повышение безопасности дорожного движения в Михайловском районе», ПАСПОРТ подпрограммы 2 «Повышение безопасности дорожного движения в Михайловском районе» (прилагается);</w:t>
            </w:r>
          </w:p>
          <w:p w:rsidR="000824D4" w:rsidRDefault="000824D4" w:rsidP="008E7632">
            <w:pPr>
              <w:pStyle w:val="a7"/>
              <w:tabs>
                <w:tab w:val="left" w:pos="567"/>
              </w:tabs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-раздел 2. «Объем финансирования подпрограммы «Повышение безопасности дорожного движения в Михайловском районе»».</w:t>
            </w:r>
          </w:p>
          <w:p w:rsidR="000824D4" w:rsidRDefault="000824D4" w:rsidP="008E7632">
            <w:pPr>
              <w:pStyle w:val="a7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Разместить настоящее постановление на официальном сайте Администрации Михайловского района ( </w:t>
            </w:r>
            <w:hyperlink r:id="rId5" w:history="1"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https://mhlaltay.ru/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824D4" w:rsidRDefault="000824D4" w:rsidP="008E7632">
            <w:pPr>
              <w:tabs>
                <w:tab w:val="left" w:pos="180"/>
              </w:tabs>
              <w:rPr>
                <w:sz w:val="25"/>
                <w:szCs w:val="25"/>
              </w:rPr>
            </w:pPr>
          </w:p>
          <w:p w:rsidR="000824D4" w:rsidRDefault="000824D4" w:rsidP="008E7632">
            <w:pPr>
              <w:tabs>
                <w:tab w:val="left" w:pos="1080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Контроль за исполнением настоящего постановления возложить на  заместителя главы Администрации Михайловского района по социальным вопросам, начальника Управления по социальной политике  Паршина С.И.  </w:t>
            </w:r>
          </w:p>
          <w:p w:rsidR="000824D4" w:rsidRDefault="000824D4" w:rsidP="008E7632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  <w:p w:rsidR="000824D4" w:rsidRDefault="000824D4" w:rsidP="008E7632">
            <w:pPr>
              <w:ind w:right="-4184"/>
              <w:rPr>
                <w:b/>
                <w:sz w:val="25"/>
                <w:szCs w:val="25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                                                                                    Е.А. Юрьев</w:t>
            </w: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Pr="00F2629A" w:rsidRDefault="000824D4" w:rsidP="008E7632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0824D4" w:rsidRPr="00F2629A" w:rsidRDefault="000824D4" w:rsidP="008E7632">
            <w:pPr>
              <w:rPr>
                <w:sz w:val="26"/>
                <w:szCs w:val="26"/>
              </w:rPr>
            </w:pPr>
          </w:p>
        </w:tc>
      </w:tr>
    </w:tbl>
    <w:p w:rsidR="000824D4" w:rsidRDefault="000824D4">
      <w:pPr>
        <w:spacing w:after="160" w:line="259" w:lineRule="auto"/>
      </w:pPr>
    </w:p>
    <w:p w:rsidR="000824D4" w:rsidRDefault="000824D4" w:rsidP="000824D4">
      <w:pPr>
        <w:jc w:val="center"/>
      </w:pPr>
    </w:p>
    <w:p w:rsidR="000824D4" w:rsidRDefault="000824D4">
      <w:pPr>
        <w:spacing w:after="160" w:line="259" w:lineRule="auto"/>
      </w:pPr>
      <w:r>
        <w:br w:type="page"/>
      </w:r>
    </w:p>
    <w:p w:rsidR="000824D4" w:rsidRDefault="000824D4" w:rsidP="000824D4">
      <w:pPr>
        <w:ind w:right="426"/>
        <w:jc w:val="right"/>
      </w:pPr>
      <w:r>
        <w:lastRenderedPageBreak/>
        <w:t xml:space="preserve">  Приложение № 1 к Постановлению</w:t>
      </w:r>
    </w:p>
    <w:p w:rsidR="000824D4" w:rsidRDefault="000824D4" w:rsidP="000824D4">
      <w:pPr>
        <w:jc w:val="center"/>
      </w:pPr>
      <w:r>
        <w:t xml:space="preserve">                                                                             Администрации района № 169 от 31.03.2025</w:t>
      </w:r>
    </w:p>
    <w:p w:rsidR="000824D4" w:rsidRDefault="000824D4" w:rsidP="000824D4">
      <w:pPr>
        <w:jc w:val="center"/>
      </w:pPr>
    </w:p>
    <w:p w:rsidR="000824D4" w:rsidRPr="005C5CBA" w:rsidRDefault="000824D4" w:rsidP="000824D4">
      <w:pPr>
        <w:ind w:left="180"/>
        <w:jc w:val="center"/>
        <w:rPr>
          <w:sz w:val="28"/>
          <w:szCs w:val="28"/>
        </w:rPr>
      </w:pPr>
      <w:r w:rsidRPr="005C5CBA">
        <w:rPr>
          <w:sz w:val="28"/>
          <w:szCs w:val="28"/>
        </w:rPr>
        <w:t>МУНИЦИПАЛЬНАЯ ПРОГРАММА МИХАЙЛОВСКОГО РАЙОНА</w:t>
      </w:r>
    </w:p>
    <w:p w:rsidR="000824D4" w:rsidRPr="005C5CBA" w:rsidRDefault="000824D4" w:rsidP="000824D4">
      <w:pPr>
        <w:ind w:left="180"/>
        <w:jc w:val="center"/>
        <w:rPr>
          <w:sz w:val="28"/>
          <w:szCs w:val="28"/>
        </w:rPr>
      </w:pPr>
      <w:r w:rsidRPr="005C5CBA">
        <w:rPr>
          <w:sz w:val="28"/>
          <w:szCs w:val="28"/>
        </w:rPr>
        <w:t>«Обеспечение прав граждан и их безопасности»</w:t>
      </w:r>
    </w:p>
    <w:p w:rsidR="000824D4" w:rsidRPr="005C5CBA" w:rsidRDefault="000824D4" w:rsidP="000824D4">
      <w:pPr>
        <w:ind w:left="180"/>
        <w:jc w:val="center"/>
        <w:rPr>
          <w:sz w:val="28"/>
          <w:szCs w:val="28"/>
        </w:rPr>
      </w:pPr>
      <w:r w:rsidRPr="005C5CBA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5C5CBA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5C5CBA">
        <w:rPr>
          <w:sz w:val="28"/>
          <w:szCs w:val="28"/>
        </w:rPr>
        <w:t xml:space="preserve"> годы</w:t>
      </w:r>
    </w:p>
    <w:p w:rsidR="000824D4" w:rsidRPr="005C5CBA" w:rsidRDefault="000824D4" w:rsidP="000824D4">
      <w:pPr>
        <w:ind w:left="180"/>
        <w:jc w:val="center"/>
        <w:rPr>
          <w:sz w:val="28"/>
          <w:szCs w:val="28"/>
        </w:rPr>
      </w:pPr>
    </w:p>
    <w:p w:rsidR="000824D4" w:rsidRPr="005C5CBA" w:rsidRDefault="000824D4" w:rsidP="000824D4">
      <w:pPr>
        <w:ind w:left="900"/>
        <w:jc w:val="center"/>
        <w:rPr>
          <w:sz w:val="28"/>
          <w:szCs w:val="28"/>
        </w:rPr>
      </w:pPr>
      <w:r w:rsidRPr="005C5CBA">
        <w:rPr>
          <w:sz w:val="28"/>
          <w:szCs w:val="28"/>
          <w:lang w:val="en-US"/>
        </w:rPr>
        <w:t>I</w:t>
      </w:r>
      <w:r w:rsidRPr="005C5CBA">
        <w:rPr>
          <w:sz w:val="28"/>
          <w:szCs w:val="28"/>
        </w:rPr>
        <w:t>.ПАСПОРТ</w:t>
      </w:r>
    </w:p>
    <w:p w:rsidR="000824D4" w:rsidRPr="005C5CBA" w:rsidRDefault="000824D4" w:rsidP="000824D4">
      <w:pPr>
        <w:ind w:left="180"/>
        <w:jc w:val="center"/>
        <w:rPr>
          <w:sz w:val="28"/>
          <w:szCs w:val="28"/>
        </w:rPr>
      </w:pPr>
      <w:r w:rsidRPr="005C5CBA">
        <w:rPr>
          <w:sz w:val="28"/>
          <w:szCs w:val="28"/>
        </w:rPr>
        <w:t>муниципальной программы Михайловского района</w:t>
      </w:r>
    </w:p>
    <w:p w:rsidR="000824D4" w:rsidRPr="005C5CBA" w:rsidRDefault="000824D4" w:rsidP="000824D4">
      <w:pPr>
        <w:ind w:left="180"/>
        <w:jc w:val="center"/>
        <w:rPr>
          <w:sz w:val="28"/>
          <w:szCs w:val="28"/>
        </w:rPr>
      </w:pPr>
      <w:r w:rsidRPr="005C5CBA">
        <w:rPr>
          <w:sz w:val="28"/>
          <w:szCs w:val="28"/>
        </w:rPr>
        <w:t>«Обеспечение прав граждан и их безопасности» на 20</w:t>
      </w:r>
      <w:r>
        <w:rPr>
          <w:sz w:val="28"/>
          <w:szCs w:val="28"/>
        </w:rPr>
        <w:t>21</w:t>
      </w:r>
      <w:r w:rsidRPr="005C5CBA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5C5CBA">
        <w:rPr>
          <w:sz w:val="28"/>
          <w:szCs w:val="28"/>
        </w:rPr>
        <w:t xml:space="preserve"> годы</w:t>
      </w:r>
    </w:p>
    <w:p w:rsidR="000824D4" w:rsidRDefault="000824D4" w:rsidP="000824D4">
      <w:pPr>
        <w:ind w:left="180"/>
        <w:rPr>
          <w:sz w:val="25"/>
          <w:szCs w:val="2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910"/>
      </w:tblGrid>
      <w:tr w:rsidR="000824D4" w:rsidRPr="00A175F2" w:rsidTr="008E7632">
        <w:trPr>
          <w:trHeight w:val="637"/>
        </w:trPr>
        <w:tc>
          <w:tcPr>
            <w:tcW w:w="3420" w:type="dxa"/>
          </w:tcPr>
          <w:p w:rsidR="000824D4" w:rsidRPr="005C5CBA" w:rsidRDefault="000824D4" w:rsidP="008E76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B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10" w:type="dxa"/>
          </w:tcPr>
          <w:p w:rsidR="000824D4" w:rsidRPr="005C5CBA" w:rsidRDefault="000824D4" w:rsidP="008E7632">
            <w:pPr>
              <w:pStyle w:val="ConsPlusNormal"/>
              <w:widowControl/>
              <w:ind w:left="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CB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Михайловского района </w:t>
            </w:r>
          </w:p>
          <w:p w:rsidR="000824D4" w:rsidRPr="005C5CBA" w:rsidRDefault="000824D4" w:rsidP="008E7632">
            <w:pPr>
              <w:pStyle w:val="ConsPlusNormal"/>
              <w:widowControl/>
              <w:ind w:left="5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4D4" w:rsidRPr="00A175F2" w:rsidTr="008E7632">
        <w:trPr>
          <w:trHeight w:val="240"/>
        </w:trPr>
        <w:tc>
          <w:tcPr>
            <w:tcW w:w="3420" w:type="dxa"/>
          </w:tcPr>
          <w:p w:rsidR="000824D4" w:rsidRPr="005C5CBA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B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0824D4" w:rsidRPr="005C5CBA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B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10" w:type="dxa"/>
          </w:tcPr>
          <w:p w:rsidR="000824D4" w:rsidRPr="005C5CBA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BA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0824D4" w:rsidRPr="00A175F2" w:rsidTr="008E7632">
        <w:trPr>
          <w:trHeight w:val="240"/>
        </w:trPr>
        <w:tc>
          <w:tcPr>
            <w:tcW w:w="3420" w:type="dxa"/>
          </w:tcPr>
          <w:p w:rsidR="000824D4" w:rsidRPr="005C5CBA" w:rsidRDefault="000824D4" w:rsidP="008E7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CBA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0824D4" w:rsidRPr="005C5CBA" w:rsidRDefault="000824D4" w:rsidP="008E7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D4" w:rsidRPr="005C5CBA" w:rsidRDefault="000824D4" w:rsidP="008E7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0824D4" w:rsidRPr="005C5CBA" w:rsidRDefault="000824D4" w:rsidP="008E7632">
            <w:pPr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Комитет по образованию и делам молодежи Администрации Михайловского района;</w:t>
            </w:r>
          </w:p>
          <w:p w:rsidR="000824D4" w:rsidRPr="005C5CBA" w:rsidRDefault="000824D4" w:rsidP="008E7632">
            <w:pPr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Управление по социальной политике Администрации Михайловского района;</w:t>
            </w:r>
          </w:p>
          <w:p w:rsidR="000824D4" w:rsidRPr="005C5CBA" w:rsidRDefault="000824D4" w:rsidP="008E7632">
            <w:pPr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О МВД РФ по Михайловскому району (по согласованию);</w:t>
            </w:r>
          </w:p>
          <w:p w:rsidR="000824D4" w:rsidRPr="005C5CBA" w:rsidRDefault="000824D4" w:rsidP="008E7632">
            <w:pPr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КГБУ МУЗ «Михайловская ЦРБ» (по согласованию);</w:t>
            </w:r>
          </w:p>
          <w:p w:rsidR="000824D4" w:rsidRPr="005C5CBA" w:rsidRDefault="000824D4" w:rsidP="008E7632">
            <w:pPr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Управление социальной защиты населения по Михайловскому району (по согласованию);</w:t>
            </w:r>
          </w:p>
          <w:p w:rsidR="000824D4" w:rsidRPr="005C5CBA" w:rsidRDefault="000824D4" w:rsidP="008E7632">
            <w:pPr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Комиссия по делам несовершеннолетних и защите их прав Михайловского района;</w:t>
            </w:r>
          </w:p>
          <w:p w:rsidR="000824D4" w:rsidRPr="005C5CBA" w:rsidRDefault="000824D4" w:rsidP="008E7632">
            <w:pPr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Органы местного самоуправления муниципальных образований Михайловского района (по согласованию);</w:t>
            </w:r>
          </w:p>
          <w:p w:rsidR="000824D4" w:rsidRPr="00FD5AFD" w:rsidRDefault="000824D4" w:rsidP="008E7632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D5AFD">
              <w:rPr>
                <w:sz w:val="28"/>
                <w:szCs w:val="28"/>
              </w:rPr>
              <w:t>Общественная организация «Народная дружина  «Михайловская»  (далее - Народная дружина «М</w:t>
            </w:r>
            <w:r w:rsidRPr="00FD5AFD">
              <w:rPr>
                <w:sz w:val="28"/>
                <w:szCs w:val="28"/>
              </w:rPr>
              <w:t>и</w:t>
            </w:r>
            <w:r w:rsidRPr="00FD5AFD">
              <w:rPr>
                <w:sz w:val="28"/>
                <w:szCs w:val="28"/>
              </w:rPr>
              <w:t>хайловская»)</w:t>
            </w:r>
          </w:p>
          <w:p w:rsidR="000824D4" w:rsidRDefault="000824D4" w:rsidP="008E7632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FD5A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D5AFD">
              <w:rPr>
                <w:sz w:val="28"/>
                <w:szCs w:val="28"/>
              </w:rPr>
              <w:t>Краевое   государственное    казенное   учрежд</w:t>
            </w:r>
            <w:r w:rsidRPr="00FD5AFD">
              <w:rPr>
                <w:sz w:val="28"/>
                <w:szCs w:val="28"/>
              </w:rPr>
              <w:t>е</w:t>
            </w:r>
            <w:r w:rsidRPr="00FD5AFD">
              <w:rPr>
                <w:sz w:val="28"/>
                <w:szCs w:val="28"/>
              </w:rPr>
              <w:t xml:space="preserve">ние   «Центр занятости населения </w:t>
            </w:r>
            <w:r>
              <w:rPr>
                <w:sz w:val="28"/>
                <w:szCs w:val="28"/>
              </w:rPr>
              <w:t>Михайлов</w:t>
            </w:r>
            <w:r w:rsidRPr="00FD5AFD">
              <w:rPr>
                <w:sz w:val="28"/>
                <w:szCs w:val="28"/>
              </w:rPr>
              <w:softHyphen/>
              <w:t xml:space="preserve">ского района » (далее – КГКУ «ЦЗН </w:t>
            </w:r>
            <w:r>
              <w:rPr>
                <w:sz w:val="28"/>
                <w:szCs w:val="28"/>
              </w:rPr>
              <w:t>Михайлов</w:t>
            </w:r>
            <w:r w:rsidRPr="00FD5AFD">
              <w:rPr>
                <w:sz w:val="28"/>
                <w:szCs w:val="28"/>
              </w:rPr>
              <w:t>ского района»)  (по с</w:t>
            </w:r>
            <w:r w:rsidRPr="00FD5AFD">
              <w:rPr>
                <w:sz w:val="28"/>
                <w:szCs w:val="28"/>
              </w:rPr>
              <w:t>о</w:t>
            </w:r>
            <w:r w:rsidRPr="00FD5AFD">
              <w:rPr>
                <w:sz w:val="28"/>
                <w:szCs w:val="28"/>
              </w:rPr>
              <w:t>гласованию);</w:t>
            </w:r>
          </w:p>
          <w:p w:rsidR="000824D4" w:rsidRPr="00FD5AFD" w:rsidRDefault="000824D4" w:rsidP="008E7632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Кулундинский межмуниципальный филиал ФКУ УИИ УФСКН России по Алтайскому краю(по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</w:t>
            </w:r>
          </w:p>
          <w:p w:rsidR="000824D4" w:rsidRPr="005C5CBA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CBA">
              <w:rPr>
                <w:rFonts w:ascii="Times New Roman" w:hAnsi="Times New Roman" w:cs="Times New Roman"/>
                <w:sz w:val="28"/>
                <w:szCs w:val="28"/>
              </w:rPr>
              <w:t>МАУ «Михайловский информационный центр».</w:t>
            </w:r>
          </w:p>
        </w:tc>
      </w:tr>
      <w:tr w:rsidR="000824D4" w:rsidRPr="00A175F2" w:rsidTr="008E7632">
        <w:trPr>
          <w:trHeight w:val="539"/>
        </w:trPr>
        <w:tc>
          <w:tcPr>
            <w:tcW w:w="3420" w:type="dxa"/>
          </w:tcPr>
          <w:p w:rsidR="000824D4" w:rsidRPr="005C5CBA" w:rsidRDefault="000824D4" w:rsidP="008E76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CB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0824D4" w:rsidRPr="005C5CBA" w:rsidRDefault="000824D4" w:rsidP="008E763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5CB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Цели программы</w:t>
            </w: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Задачи программы</w:t>
            </w: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Индикаторы и показатели</w:t>
            </w: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программы</w:t>
            </w: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Сроки и этапы реализации программы</w:t>
            </w: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Объем финансирования</w:t>
            </w: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программы</w:t>
            </w: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Ожидаемые результаты</w:t>
            </w: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910" w:type="dxa"/>
          </w:tcPr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lastRenderedPageBreak/>
              <w:t>подпрограмма 1 «Профилактика преступлений и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иных правонарушений в Михайловском районе»;</w:t>
            </w:r>
          </w:p>
          <w:p w:rsidR="000824D4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подпрограмма 2 «Повышение безопасности дорожного движения в Михайловском районе»</w:t>
            </w:r>
          </w:p>
          <w:p w:rsidR="000824D4" w:rsidRDefault="000824D4" w:rsidP="008E7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</w:t>
            </w:r>
          </w:p>
          <w:p w:rsidR="000824D4" w:rsidRPr="005C5CBA" w:rsidRDefault="000824D4" w:rsidP="008E7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«Профилактика безнадзорности и правонарушений несовершеннолетних на территории Михайл</w:t>
            </w:r>
            <w:r>
              <w:rPr>
                <w:bCs/>
                <w:sz w:val="28"/>
                <w:szCs w:val="28"/>
              </w:rPr>
              <w:t>овского</w:t>
            </w:r>
            <w:r>
              <w:rPr>
                <w:sz w:val="28"/>
                <w:szCs w:val="28"/>
              </w:rPr>
              <w:t xml:space="preserve"> района» 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-обеспечение безопасности граждан, проживающих на территории Михайловского района, предупреждение возникновения ситуаций, представляющих опасность для их жизни, здоровья, собственности, за счет совершенствования государственной системы профилактики правонарушений, повышения эффективности профилактической деятельности и снижения уровня преступности;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-обеспечение безопасности дорожного движения</w:t>
            </w:r>
          </w:p>
          <w:p w:rsidR="000824D4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и снижение уровня смертности в результате дорожно-транспортных происшествий</w:t>
            </w:r>
            <w:r>
              <w:rPr>
                <w:sz w:val="28"/>
                <w:szCs w:val="28"/>
              </w:rPr>
              <w:t>.</w:t>
            </w:r>
          </w:p>
          <w:p w:rsidR="000824D4" w:rsidRDefault="000824D4" w:rsidP="008E7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-снижение уровня преступлений, совершенных несовершеннолетними или с их участием, в общем количестве преступлений, совершенных в </w:t>
            </w:r>
            <w:r>
              <w:rPr>
                <w:bCs/>
                <w:sz w:val="28"/>
                <w:szCs w:val="28"/>
              </w:rPr>
              <w:t>Михайловском</w:t>
            </w:r>
            <w:r>
              <w:rPr>
                <w:sz w:val="28"/>
                <w:szCs w:val="28"/>
              </w:rPr>
              <w:t xml:space="preserve"> районе.</w:t>
            </w:r>
          </w:p>
          <w:p w:rsidR="000824D4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-укрепление сил, средств и материально-технической базы субъектов, реализующих мероприятия в области профилактики правонарушений;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-повышение уровня правовой культуры граждан;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профилактика правонарушений среди лиц,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склонных к противоправному поведению;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-предупреждение опасного поведения участников дорожного движения;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-повышение эффективности деятельности органов, осуществляющих контрольные и надзорные функции в области безопасности дорожного движения;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C5CBA">
              <w:rPr>
                <w:sz w:val="28"/>
                <w:szCs w:val="28"/>
              </w:rPr>
              <w:t>обеспечение безопасности участия детей в дорожном движении;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C5CBA">
              <w:rPr>
                <w:sz w:val="28"/>
                <w:szCs w:val="28"/>
              </w:rPr>
              <w:t>развитие системы организации движения транспортных средств и пешеходов и повышение безопасности дорожного движения;</w:t>
            </w:r>
          </w:p>
          <w:p w:rsidR="000824D4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C5CBA">
              <w:rPr>
                <w:sz w:val="28"/>
                <w:szCs w:val="28"/>
              </w:rPr>
              <w:t>развитие системы оказания помощи пострадавшим в дорожно-транспортных происшествиях</w:t>
            </w:r>
          </w:p>
          <w:p w:rsidR="000824D4" w:rsidRDefault="000824D4" w:rsidP="008E7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-предупреждение безнадзорности, беспризорности,   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</w:p>
          <w:p w:rsidR="000824D4" w:rsidRPr="00307B93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307B93">
              <w:rPr>
                <w:sz w:val="28"/>
                <w:szCs w:val="28"/>
              </w:rPr>
              <w:t>-уровень преступности (количество зарегистрированных преступлений);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307B93">
              <w:rPr>
                <w:sz w:val="28"/>
                <w:szCs w:val="28"/>
              </w:rPr>
              <w:t>-число лиц, погибших в дорожно-транспортных происшествиях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-количество преступлений, совершенных несовершеннолетними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5C5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5C5CB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 xml:space="preserve">6 </w:t>
            </w:r>
            <w:r w:rsidRPr="005C5CBA">
              <w:rPr>
                <w:sz w:val="28"/>
                <w:szCs w:val="28"/>
              </w:rPr>
              <w:t>годы без деления на этапы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общий объем финансирования муниципальной программы Михайловского района «Обеспечение прав граждан и их безопасности» на 20</w:t>
            </w:r>
            <w:r>
              <w:rPr>
                <w:sz w:val="28"/>
                <w:szCs w:val="28"/>
              </w:rPr>
              <w:t>21</w:t>
            </w:r>
            <w:r w:rsidRPr="005C5CBA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6</w:t>
            </w:r>
            <w:r w:rsidRPr="005C5CBA">
              <w:rPr>
                <w:sz w:val="28"/>
                <w:szCs w:val="28"/>
              </w:rPr>
              <w:t xml:space="preserve"> годы (далее также - «программа») составляет </w:t>
            </w:r>
            <w:r>
              <w:rPr>
                <w:sz w:val="28"/>
                <w:szCs w:val="28"/>
              </w:rPr>
              <w:t xml:space="preserve">221  </w:t>
            </w:r>
            <w:r w:rsidRPr="005C5CBA">
              <w:rPr>
                <w:sz w:val="28"/>
                <w:szCs w:val="28"/>
              </w:rPr>
              <w:t xml:space="preserve">млн. </w:t>
            </w:r>
            <w:r>
              <w:rPr>
                <w:sz w:val="28"/>
                <w:szCs w:val="28"/>
              </w:rPr>
              <w:t xml:space="preserve">447 </w:t>
            </w:r>
            <w:r w:rsidRPr="005C5CBA">
              <w:rPr>
                <w:sz w:val="28"/>
                <w:szCs w:val="28"/>
              </w:rPr>
              <w:t>тыс. рублей, из них: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sz w:val="28"/>
                <w:szCs w:val="28"/>
              </w:rPr>
              <w:t xml:space="preserve">221  </w:t>
            </w:r>
            <w:r w:rsidRPr="005C5CBA">
              <w:rPr>
                <w:sz w:val="28"/>
                <w:szCs w:val="28"/>
              </w:rPr>
              <w:t xml:space="preserve">млн. </w:t>
            </w:r>
            <w:r>
              <w:rPr>
                <w:sz w:val="28"/>
                <w:szCs w:val="28"/>
              </w:rPr>
              <w:t xml:space="preserve">447     </w:t>
            </w:r>
            <w:r w:rsidRPr="005C5CB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5C5CBA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7848    </w:t>
            </w:r>
            <w:r w:rsidRPr="005C5CBA">
              <w:rPr>
                <w:sz w:val="28"/>
                <w:szCs w:val="28"/>
              </w:rPr>
              <w:t xml:space="preserve"> тыс. рублей;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5C5CBA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8113    </w:t>
            </w:r>
            <w:r w:rsidRPr="005C5CBA">
              <w:rPr>
                <w:sz w:val="28"/>
                <w:szCs w:val="28"/>
              </w:rPr>
              <w:t xml:space="preserve"> тыс. рублей;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5C5CB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8635    </w:t>
            </w:r>
            <w:r w:rsidRPr="005C5CBA">
              <w:rPr>
                <w:sz w:val="28"/>
                <w:szCs w:val="28"/>
              </w:rPr>
              <w:t>тыс. рублей;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5C5CBA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5C5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93586    </w:t>
            </w:r>
            <w:r w:rsidRPr="005C5CBA">
              <w:rPr>
                <w:sz w:val="28"/>
                <w:szCs w:val="28"/>
              </w:rPr>
              <w:t>тыс. рублей;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5C5CB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89323    </w:t>
            </w:r>
            <w:r w:rsidRPr="005C5CBA">
              <w:rPr>
                <w:sz w:val="28"/>
                <w:szCs w:val="28"/>
              </w:rPr>
              <w:t>тыс. рублей;</w:t>
            </w:r>
          </w:p>
          <w:p w:rsidR="000824D4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5C5CBA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13942    </w:t>
            </w:r>
            <w:r w:rsidRPr="005C5CBA">
              <w:rPr>
                <w:sz w:val="28"/>
                <w:szCs w:val="28"/>
              </w:rPr>
              <w:t>тыс. рублей;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</w:p>
          <w:p w:rsidR="000824D4" w:rsidRPr="005C5CBA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Объем средств районного бюджета ежегодно корректируется в соответствии с решением о район</w:t>
            </w:r>
            <w:r>
              <w:rPr>
                <w:sz w:val="28"/>
                <w:szCs w:val="28"/>
              </w:rPr>
              <w:t>н</w:t>
            </w:r>
            <w:r w:rsidRPr="005C5CBA">
              <w:rPr>
                <w:sz w:val="28"/>
                <w:szCs w:val="28"/>
              </w:rPr>
              <w:t>ом  бюджете на соответствующий финансовый год и на плановый период.</w:t>
            </w:r>
          </w:p>
          <w:p w:rsidR="000824D4" w:rsidRPr="005C5CBA" w:rsidRDefault="000824D4" w:rsidP="008E7632">
            <w:pPr>
              <w:snapToGrid w:val="0"/>
              <w:rPr>
                <w:sz w:val="28"/>
                <w:szCs w:val="28"/>
              </w:rPr>
            </w:pPr>
          </w:p>
          <w:p w:rsidR="000824D4" w:rsidRPr="00307B93" w:rsidRDefault="000824D4" w:rsidP="008E7632">
            <w:pPr>
              <w:snapToGrid w:val="0"/>
              <w:rPr>
                <w:sz w:val="28"/>
                <w:szCs w:val="28"/>
              </w:rPr>
            </w:pPr>
            <w:r w:rsidRPr="00307B93">
              <w:rPr>
                <w:sz w:val="28"/>
                <w:szCs w:val="28"/>
              </w:rPr>
              <w:t>-снижение уровня преступности к 2026 году до 325    преступлений;</w:t>
            </w:r>
          </w:p>
          <w:p w:rsidR="000824D4" w:rsidRPr="00307B93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307B93">
              <w:rPr>
                <w:sz w:val="28"/>
                <w:szCs w:val="28"/>
              </w:rPr>
              <w:t>-сокращение числа лиц, погибших в результате</w:t>
            </w:r>
          </w:p>
          <w:p w:rsidR="000824D4" w:rsidRPr="00307B93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307B93">
              <w:rPr>
                <w:sz w:val="28"/>
                <w:szCs w:val="28"/>
              </w:rPr>
              <w:t>дорожно-транспортных происшествий, к 2026</w:t>
            </w:r>
          </w:p>
          <w:p w:rsidR="000824D4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 w:rsidRPr="00307B93">
              <w:rPr>
                <w:sz w:val="28"/>
                <w:szCs w:val="28"/>
              </w:rPr>
              <w:t>году до 0 человек.</w:t>
            </w:r>
          </w:p>
          <w:p w:rsidR="000824D4" w:rsidRPr="005C5CBA" w:rsidRDefault="000824D4" w:rsidP="008E7632">
            <w:pPr>
              <w:snapToGrid w:val="0"/>
              <w:ind w:lef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-снижение количества преступлений совершенных несовершеннолетними до 8</w:t>
            </w:r>
          </w:p>
        </w:tc>
      </w:tr>
    </w:tbl>
    <w:p w:rsidR="000824D4" w:rsidRDefault="000824D4" w:rsidP="000824D4">
      <w:pPr>
        <w:ind w:left="180"/>
        <w:rPr>
          <w:sz w:val="25"/>
          <w:szCs w:val="25"/>
        </w:rPr>
      </w:pPr>
    </w:p>
    <w:p w:rsidR="000824D4" w:rsidRPr="005C5CBA" w:rsidRDefault="000824D4" w:rsidP="000824D4">
      <w:pPr>
        <w:pStyle w:val="a4"/>
        <w:shd w:val="clear" w:color="auto" w:fill="auto"/>
        <w:spacing w:before="0" w:after="244" w:line="326" w:lineRule="exact"/>
        <w:ind w:firstLine="0"/>
        <w:jc w:val="center"/>
        <w:rPr>
          <w:sz w:val="28"/>
          <w:szCs w:val="28"/>
        </w:rPr>
      </w:pPr>
      <w:r w:rsidRPr="005C5CBA">
        <w:rPr>
          <w:rStyle w:val="a3"/>
          <w:color w:val="000000"/>
          <w:szCs w:val="28"/>
        </w:rPr>
        <w:t xml:space="preserve">1. Общая характеристика сферы реализации </w:t>
      </w:r>
      <w:r>
        <w:rPr>
          <w:rStyle w:val="a3"/>
          <w:color w:val="000000"/>
          <w:szCs w:val="28"/>
        </w:rPr>
        <w:t xml:space="preserve">муниципальной </w:t>
      </w:r>
      <w:r w:rsidRPr="005C5CBA">
        <w:rPr>
          <w:rStyle w:val="a3"/>
          <w:color w:val="000000"/>
          <w:szCs w:val="28"/>
        </w:rPr>
        <w:t>программы</w:t>
      </w:r>
    </w:p>
    <w:p w:rsidR="000824D4" w:rsidRPr="005C5CBA" w:rsidRDefault="000824D4" w:rsidP="000824D4">
      <w:pPr>
        <w:pStyle w:val="a4"/>
        <w:shd w:val="clear" w:color="auto" w:fill="auto"/>
        <w:spacing w:before="0" w:after="305" w:line="322" w:lineRule="exact"/>
        <w:ind w:left="20" w:right="40" w:firstLine="680"/>
        <w:jc w:val="both"/>
        <w:rPr>
          <w:rStyle w:val="a3"/>
          <w:color w:val="000000"/>
          <w:szCs w:val="28"/>
        </w:rPr>
      </w:pPr>
      <w:r w:rsidRPr="005C5CBA">
        <w:rPr>
          <w:rStyle w:val="a3"/>
          <w:color w:val="000000"/>
          <w:szCs w:val="28"/>
        </w:rPr>
        <w:t>Обеспечение прав граждан и их безопасности - одна из важных соци</w:t>
      </w:r>
      <w:r w:rsidRPr="005C5CBA">
        <w:rPr>
          <w:rStyle w:val="a3"/>
          <w:color w:val="000000"/>
          <w:szCs w:val="28"/>
        </w:rPr>
        <w:softHyphen/>
        <w:t>ально-экономических и демографических задач Российской Федерации, Ал</w:t>
      </w:r>
      <w:r w:rsidRPr="005C5CBA">
        <w:rPr>
          <w:rStyle w:val="a3"/>
          <w:color w:val="000000"/>
          <w:szCs w:val="28"/>
        </w:rPr>
        <w:softHyphen/>
        <w:t>тайского края и Михайловского района. В соответствии со ст. 2 Конституции Российской Федерации человек, его права и свободы являются высшей ценностью государства. Пра</w:t>
      </w:r>
      <w:r w:rsidRPr="005C5CBA">
        <w:rPr>
          <w:rStyle w:val="a3"/>
          <w:color w:val="000000"/>
          <w:szCs w:val="28"/>
        </w:rPr>
        <w:softHyphen/>
        <w:t>ва и свободы человека и гражданина являются непосредственно действую</w:t>
      </w:r>
      <w:r w:rsidRPr="005C5CBA">
        <w:rPr>
          <w:rStyle w:val="a3"/>
          <w:color w:val="000000"/>
          <w:szCs w:val="28"/>
        </w:rPr>
        <w:softHyphen/>
        <w:t>щими, определяют смысл, содержание и применение законов, деятельность законодательной и исполнительной власти, местного самоуправления и обес</w:t>
      </w:r>
      <w:r w:rsidRPr="005C5CBA">
        <w:rPr>
          <w:rStyle w:val="a3"/>
          <w:color w:val="000000"/>
          <w:szCs w:val="28"/>
        </w:rPr>
        <w:softHyphen/>
        <w:t>печиваются правосудием (ст. 18 Конституции Российской Федерации). В обществе должен быть создан эффективно действующий государственно</w:t>
      </w:r>
      <w:r w:rsidRPr="005C5CBA">
        <w:rPr>
          <w:rStyle w:val="a3"/>
          <w:color w:val="000000"/>
          <w:szCs w:val="28"/>
        </w:rPr>
        <w:softHyphen/>
        <w:t>правовой механизм охраны и защиты человека, позволяющий воспользовать</w:t>
      </w:r>
      <w:r w:rsidRPr="005C5CBA">
        <w:rPr>
          <w:rStyle w:val="a3"/>
          <w:color w:val="000000"/>
          <w:szCs w:val="28"/>
        </w:rPr>
        <w:softHyphen/>
        <w:t>ся существующим правовым и организационным порядком с целью фактиче</w:t>
      </w:r>
      <w:r w:rsidRPr="005C5CBA">
        <w:rPr>
          <w:rStyle w:val="a3"/>
          <w:color w:val="000000"/>
          <w:szCs w:val="28"/>
        </w:rPr>
        <w:softHyphen/>
        <w:t>ской реализации своих прав и свобод. Особое место в таком механизме зани</w:t>
      </w:r>
      <w:r w:rsidRPr="005C5CBA">
        <w:rPr>
          <w:rStyle w:val="a3"/>
          <w:color w:val="000000"/>
          <w:szCs w:val="28"/>
        </w:rPr>
        <w:softHyphen/>
        <w:t>мают органы внутренних дел - специально уполномоченные государственные органы, деятельность которых непосредственно направлена на охрану и за</w:t>
      </w:r>
      <w:r w:rsidRPr="005C5CBA">
        <w:rPr>
          <w:rStyle w:val="a3"/>
          <w:color w:val="000000"/>
          <w:szCs w:val="28"/>
        </w:rPr>
        <w:softHyphen/>
        <w:t xml:space="preserve">щиту этих прав и </w:t>
      </w:r>
      <w:r w:rsidRPr="005C5CBA">
        <w:rPr>
          <w:rStyle w:val="a3"/>
          <w:color w:val="000000"/>
          <w:szCs w:val="28"/>
        </w:rPr>
        <w:lastRenderedPageBreak/>
        <w:t>свобод. Стоит отметить, что без государственного регули</w:t>
      </w:r>
      <w:r w:rsidRPr="005C5CBA">
        <w:rPr>
          <w:rStyle w:val="a3"/>
          <w:color w:val="000000"/>
          <w:szCs w:val="28"/>
        </w:rPr>
        <w:softHyphen/>
        <w:t>рования реализация личностью своих прав была бы невозможной или за</w:t>
      </w:r>
      <w:r w:rsidRPr="005C5CBA">
        <w:rPr>
          <w:rStyle w:val="a3"/>
          <w:color w:val="000000"/>
          <w:szCs w:val="28"/>
        </w:rPr>
        <w:softHyphen/>
        <w:t>труднительной. Функционирование любого органа государственной власти органов местного самоуправления подчинено достижению единой цели, заключающейся в создании экономиче</w:t>
      </w:r>
      <w:r w:rsidRPr="005C5CBA">
        <w:rPr>
          <w:rStyle w:val="a3"/>
          <w:color w:val="000000"/>
          <w:szCs w:val="28"/>
        </w:rPr>
        <w:softHyphen/>
        <w:t>ских, организационных, правовых и иных условий для реализации вышена</w:t>
      </w:r>
      <w:r w:rsidRPr="005C5CBA">
        <w:rPr>
          <w:rStyle w:val="a3"/>
          <w:color w:val="000000"/>
          <w:szCs w:val="28"/>
        </w:rPr>
        <w:softHyphen/>
        <w:t>званных прав и свобод. В программе сформулированы основные цели, прин</w:t>
      </w:r>
      <w:r w:rsidRPr="005C5CBA">
        <w:rPr>
          <w:rStyle w:val="a3"/>
          <w:color w:val="000000"/>
          <w:szCs w:val="28"/>
        </w:rPr>
        <w:softHyphen/>
        <w:t>ципы и направления взаимодействия органов исполнительной власти, право</w:t>
      </w:r>
      <w:r w:rsidRPr="005C5CBA">
        <w:rPr>
          <w:rStyle w:val="a3"/>
          <w:color w:val="000000"/>
          <w:szCs w:val="28"/>
        </w:rPr>
        <w:softHyphen/>
        <w:t>охранительных органов, органов местного самоуправления, организаций и населения Михайловского района в сфере охраны и обеспечения общественного порядка, безопасности дорожного движения.</w:t>
      </w:r>
    </w:p>
    <w:p w:rsidR="000824D4" w:rsidRPr="005C5CBA" w:rsidRDefault="000824D4" w:rsidP="000824D4">
      <w:pPr>
        <w:ind w:left="180"/>
        <w:jc w:val="center"/>
        <w:rPr>
          <w:sz w:val="28"/>
          <w:szCs w:val="28"/>
        </w:rPr>
      </w:pPr>
      <w:r w:rsidRPr="005C5CBA">
        <w:rPr>
          <w:sz w:val="28"/>
          <w:szCs w:val="28"/>
          <w:lang w:val="ru-RU"/>
        </w:rPr>
        <w:t>2. Приоритет</w:t>
      </w:r>
      <w:r>
        <w:rPr>
          <w:sz w:val="28"/>
          <w:szCs w:val="28"/>
        </w:rPr>
        <w:t>ные направления</w:t>
      </w:r>
      <w:r w:rsidRPr="005C5CBA">
        <w:rPr>
          <w:sz w:val="28"/>
          <w:szCs w:val="28"/>
          <w:lang w:val="ru-RU"/>
        </w:rPr>
        <w:t xml:space="preserve"> в сфере реализации программы, </w:t>
      </w:r>
    </w:p>
    <w:p w:rsidR="000824D4" w:rsidRPr="005C5CBA" w:rsidRDefault="000824D4" w:rsidP="000824D4">
      <w:pPr>
        <w:ind w:left="180"/>
        <w:jc w:val="center"/>
        <w:rPr>
          <w:sz w:val="28"/>
          <w:szCs w:val="28"/>
        </w:rPr>
      </w:pPr>
      <w:r w:rsidRPr="005C5CBA">
        <w:rPr>
          <w:sz w:val="28"/>
          <w:szCs w:val="28"/>
          <w:lang w:val="ru-RU"/>
        </w:rPr>
        <w:t xml:space="preserve">цели и задачи, описание основных ожидаемых конечных результатов </w:t>
      </w:r>
    </w:p>
    <w:p w:rsidR="000824D4" w:rsidRPr="005C5CBA" w:rsidRDefault="000824D4" w:rsidP="000824D4">
      <w:pPr>
        <w:ind w:left="180"/>
        <w:jc w:val="center"/>
        <w:rPr>
          <w:sz w:val="28"/>
          <w:szCs w:val="28"/>
        </w:rPr>
      </w:pPr>
      <w:r w:rsidRPr="005C5CBA">
        <w:rPr>
          <w:sz w:val="28"/>
          <w:szCs w:val="28"/>
          <w:lang w:val="ru-RU"/>
        </w:rPr>
        <w:t>программы, сроков и этапов ее реализации</w:t>
      </w:r>
    </w:p>
    <w:p w:rsidR="000824D4" w:rsidRPr="005C5CBA" w:rsidRDefault="000824D4" w:rsidP="000824D4">
      <w:pPr>
        <w:ind w:left="180"/>
        <w:jc w:val="center"/>
        <w:rPr>
          <w:sz w:val="28"/>
          <w:szCs w:val="28"/>
        </w:rPr>
      </w:pPr>
    </w:p>
    <w:p w:rsidR="000824D4" w:rsidRPr="005C5CBA" w:rsidRDefault="000824D4" w:rsidP="000824D4">
      <w:pPr>
        <w:ind w:left="180"/>
        <w:jc w:val="center"/>
        <w:rPr>
          <w:sz w:val="28"/>
          <w:szCs w:val="28"/>
        </w:rPr>
      </w:pPr>
      <w:r w:rsidRPr="005C5CBA">
        <w:rPr>
          <w:sz w:val="28"/>
          <w:szCs w:val="28"/>
        </w:rPr>
        <w:t>2.1. Приоритет</w:t>
      </w:r>
      <w:r>
        <w:rPr>
          <w:sz w:val="28"/>
          <w:szCs w:val="28"/>
        </w:rPr>
        <w:t>ные</w:t>
      </w:r>
      <w:r w:rsidRPr="005C5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направления </w:t>
      </w:r>
      <w:r w:rsidRPr="005C5CBA">
        <w:rPr>
          <w:sz w:val="28"/>
          <w:szCs w:val="28"/>
        </w:rPr>
        <w:t xml:space="preserve">в сфере реализации </w:t>
      </w:r>
      <w:r>
        <w:rPr>
          <w:sz w:val="28"/>
          <w:szCs w:val="28"/>
        </w:rPr>
        <w:t xml:space="preserve">муниципальной </w:t>
      </w:r>
      <w:r w:rsidRPr="005C5CBA">
        <w:rPr>
          <w:sz w:val="28"/>
          <w:szCs w:val="28"/>
        </w:rPr>
        <w:t>программы</w:t>
      </w:r>
    </w:p>
    <w:p w:rsidR="000824D4" w:rsidRPr="005C5CBA" w:rsidRDefault="000824D4" w:rsidP="000824D4">
      <w:pPr>
        <w:ind w:left="180"/>
        <w:jc w:val="center"/>
        <w:rPr>
          <w:sz w:val="28"/>
          <w:szCs w:val="28"/>
        </w:rPr>
      </w:pPr>
    </w:p>
    <w:p w:rsidR="000824D4" w:rsidRPr="00307B93" w:rsidRDefault="000824D4" w:rsidP="000824D4">
      <w:pPr>
        <w:ind w:firstLine="720"/>
        <w:jc w:val="both"/>
        <w:rPr>
          <w:sz w:val="28"/>
          <w:szCs w:val="28"/>
        </w:rPr>
      </w:pPr>
      <w:r w:rsidRPr="00307B93">
        <w:rPr>
          <w:sz w:val="28"/>
          <w:szCs w:val="28"/>
        </w:rPr>
        <w:t>Приоритетные направления государственной политики в сфере обеспечения прав граждан и их безопасности на период до 2026 года сформулированы с учетом целей и задач, представленных в следующих стратегических документах:</w:t>
      </w:r>
    </w:p>
    <w:p w:rsidR="000824D4" w:rsidRDefault="000824D4" w:rsidP="000824D4">
      <w:pPr>
        <w:ind w:firstLine="720"/>
        <w:jc w:val="both"/>
        <w:rPr>
          <w:sz w:val="28"/>
          <w:szCs w:val="28"/>
        </w:rPr>
      </w:pPr>
      <w:r w:rsidRPr="00307B93">
        <w:rPr>
          <w:sz w:val="28"/>
          <w:szCs w:val="28"/>
        </w:rPr>
        <w:t>Федеральный закон от 07.02.2011 № 3-ФЗ «О полиции»;</w:t>
      </w:r>
    </w:p>
    <w:p w:rsidR="000824D4" w:rsidRPr="00307B93" w:rsidRDefault="000824D4" w:rsidP="000824D4">
      <w:pPr>
        <w:ind w:firstLine="720"/>
        <w:jc w:val="both"/>
        <w:rPr>
          <w:sz w:val="28"/>
          <w:szCs w:val="28"/>
        </w:rPr>
      </w:pPr>
      <w:r w:rsidRPr="00AA2562">
        <w:rPr>
          <w:sz w:val="28"/>
          <w:szCs w:val="28"/>
        </w:rPr>
        <w:t>Федеральным законом от 23 июня 2016 года №182-ФЗ «Об основах системы профилактики правонарушений в Российской Федерации»</w:t>
      </w:r>
      <w:r>
        <w:rPr>
          <w:sz w:val="28"/>
          <w:szCs w:val="28"/>
        </w:rPr>
        <w:t>;</w:t>
      </w:r>
    </w:p>
    <w:p w:rsidR="000824D4" w:rsidRPr="00307B93" w:rsidRDefault="000824D4" w:rsidP="000824D4">
      <w:pPr>
        <w:ind w:firstLine="720"/>
        <w:jc w:val="both"/>
        <w:rPr>
          <w:sz w:val="28"/>
          <w:szCs w:val="28"/>
        </w:rPr>
      </w:pPr>
      <w:r w:rsidRPr="00307B93">
        <w:rPr>
          <w:sz w:val="28"/>
          <w:szCs w:val="28"/>
        </w:rPr>
        <w:t>Указ Президента Российской Федерации от 09.10.2007 № 1351 «Об утверждении Концепции демографической политики Российской Федерации на период до 2025 года»;</w:t>
      </w:r>
    </w:p>
    <w:p w:rsidR="000824D4" w:rsidRPr="00B874DA" w:rsidRDefault="000824D4" w:rsidP="000824D4">
      <w:pPr>
        <w:ind w:firstLine="720"/>
        <w:jc w:val="both"/>
        <w:rPr>
          <w:sz w:val="28"/>
          <w:szCs w:val="28"/>
        </w:rPr>
      </w:pPr>
      <w:r w:rsidRPr="00B874DA">
        <w:rPr>
          <w:sz w:val="28"/>
          <w:szCs w:val="28"/>
        </w:rPr>
        <w:t>Указ Президента Российской Федерации от 13.05.2017 № 208 «О Стратегии национальной безопасности Российской Федерации до 2030 года»;</w:t>
      </w:r>
    </w:p>
    <w:p w:rsidR="000824D4" w:rsidRPr="00684D9A" w:rsidRDefault="000824D4" w:rsidP="000824D4">
      <w:pPr>
        <w:ind w:firstLine="720"/>
        <w:jc w:val="both"/>
        <w:rPr>
          <w:sz w:val="28"/>
          <w:szCs w:val="28"/>
        </w:rPr>
      </w:pPr>
      <w:r w:rsidRPr="00684D9A">
        <w:rPr>
          <w:sz w:val="28"/>
          <w:szCs w:val="28"/>
        </w:rPr>
        <w:t>распоряжение Правительства Российской Федерации от 08.01.2018 № 1-р «Стратегия безопасности дорожного движения Российской Федерации на 2018-2024 годы»;</w:t>
      </w:r>
    </w:p>
    <w:p w:rsidR="000824D4" w:rsidRPr="00684D9A" w:rsidRDefault="000824D4" w:rsidP="000824D4">
      <w:pPr>
        <w:ind w:firstLine="720"/>
        <w:jc w:val="both"/>
        <w:rPr>
          <w:sz w:val="28"/>
          <w:szCs w:val="28"/>
        </w:rPr>
      </w:pPr>
      <w:r w:rsidRPr="00684D9A">
        <w:rPr>
          <w:sz w:val="28"/>
          <w:szCs w:val="28"/>
        </w:rPr>
        <w:t>постановление Правительства Российской Федерации от 15.04.2014 № 345 «Об утверждении государственной программы Российской Федерации «Обеспечение общественного порядка и противодействие преступности»;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684D9A">
        <w:rPr>
          <w:sz w:val="28"/>
          <w:szCs w:val="28"/>
        </w:rPr>
        <w:t>распоряжение Правительства Российской Федерации от 22.11.2008 № 1734-р «О Транспортной стратегии Российской Федерации на период до 2030 года».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«Концепция социально – экономического развития Михайловского района на период до 2025 года»</w:t>
      </w:r>
      <w:r>
        <w:rPr>
          <w:sz w:val="28"/>
          <w:szCs w:val="28"/>
        </w:rPr>
        <w:t>,</w:t>
      </w:r>
      <w:r w:rsidRPr="005C5CBA">
        <w:rPr>
          <w:sz w:val="28"/>
          <w:szCs w:val="28"/>
        </w:rPr>
        <w:t xml:space="preserve"> утвержденная решением Михайловского районного Собрания депутатов от 25.12.2012 года № 29</w:t>
      </w:r>
      <w:r>
        <w:rPr>
          <w:sz w:val="28"/>
          <w:szCs w:val="28"/>
        </w:rPr>
        <w:t>.</w:t>
      </w:r>
      <w:r w:rsidRPr="005C5CBA">
        <w:rPr>
          <w:sz w:val="28"/>
          <w:szCs w:val="28"/>
        </w:rPr>
        <w:t xml:space="preserve">   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 xml:space="preserve">В Стратегии национальной </w:t>
      </w:r>
      <w:r w:rsidRPr="00977B7B">
        <w:rPr>
          <w:sz w:val="28"/>
          <w:szCs w:val="28"/>
        </w:rPr>
        <w:t>безопасности Российской Федерации до 2030 года главными направлениями государственной политики являются усиление роли</w:t>
      </w:r>
      <w:r w:rsidRPr="005C5CBA">
        <w:rPr>
          <w:sz w:val="28"/>
          <w:szCs w:val="28"/>
        </w:rPr>
        <w:t xml:space="preserve"> государства как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</w:t>
      </w:r>
      <w:r>
        <w:rPr>
          <w:sz w:val="28"/>
          <w:szCs w:val="28"/>
        </w:rPr>
        <w:t xml:space="preserve"> </w:t>
      </w:r>
      <w:r w:rsidRPr="005C5CBA">
        <w:rPr>
          <w:sz w:val="28"/>
          <w:szCs w:val="28"/>
        </w:rPr>
        <w:t>расширение международного сотрудничества в правоохранительной сфере.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 xml:space="preserve">Обеспечение безопасности дорожного движения способствует решению демографических проблем, региональному развитию, поскольку аварийность на </w:t>
      </w:r>
      <w:r w:rsidRPr="005C5CBA">
        <w:rPr>
          <w:sz w:val="28"/>
          <w:szCs w:val="28"/>
        </w:rPr>
        <w:lastRenderedPageBreak/>
        <w:t>автомобильном транспорте наносит огромный материальный и моральный ущерб как обществу в целом, так и отдельным гражданам.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В соответствии с Концепцией демографической политики Российской Федерации на период до 2025 года одной из важнейших задач является сокращение уровня смертности и травматизма в результате дорожно-транспортных происшествий за счет повышения качества дорожной инфраструктуры, дисциплины на дорогах, организации дорожного движения, а также оперативности, качества оказания медицинской помощи пострадавшим в дорожно-транспортных происшествиях на всех ее этапах.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На различных уровнях обеспечения прав граждан и их безопасности выделяются приоритеты, отвечающие сегодняшним проблемам и долгосрочным перспективам, которые подробно описаны в подпрограммах программы.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  <w:r w:rsidRPr="005C5CBA">
        <w:rPr>
          <w:sz w:val="28"/>
          <w:szCs w:val="28"/>
        </w:rPr>
        <w:t>2.2. Цели и задачи программы</w:t>
      </w: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Цели программы: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обеспечение безопасности граждан на территории Михайловского района, предупреждение возникновения ситуаций, представляющих опасность для их жизни, здоровья, собственности, за счет совершенствования системы профилактики правонарушений, повышения эффективности профилактической деятельности и снижения уровня преступности;</w:t>
      </w:r>
    </w:p>
    <w:p w:rsidR="000824D4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обеспечение безопасности дорожного движения и снижение уровня смертности в результате дорожно-транспортных происшествий.</w:t>
      </w:r>
    </w:p>
    <w:p w:rsidR="000824D4" w:rsidRDefault="000824D4" w:rsidP="0008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снижение уровня преступлений, совершенных несовершеннолетними или с их участием, в общем количестве преступлений, совершенных в </w:t>
      </w:r>
      <w:r>
        <w:rPr>
          <w:bCs/>
          <w:sz w:val="28"/>
          <w:szCs w:val="28"/>
        </w:rPr>
        <w:t>Михайловском</w:t>
      </w:r>
      <w:r>
        <w:rPr>
          <w:sz w:val="28"/>
          <w:szCs w:val="28"/>
        </w:rPr>
        <w:t xml:space="preserve"> районе.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Задачи программы: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укрепление сил, средств и материально-технической базы субъектов, реализующих мероприятия в области профилактики правонарушений;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повышение уровня правовой культуры граждан;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профилактика правонарушений среди лиц, склонных к противоправному поведению;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предупреждение опасного поведения участников дорожного движения;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повышение эффективности деятельности органов, осуществляющих контрольные и надзорные функции в области безопасности дорожного движения;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обеспечение безопасности участия детей в дорожном движении;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развитие системы организации движения транспортных средств и пешеходов и повышение безопасности дорожного движения;</w:t>
      </w:r>
    </w:p>
    <w:p w:rsidR="000824D4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развитие системы оказания помощи пострадавшим в дорожно-транспортных происшествиях</w:t>
      </w:r>
      <w:r>
        <w:rPr>
          <w:sz w:val="28"/>
          <w:szCs w:val="28"/>
        </w:rPr>
        <w:t>;</w:t>
      </w:r>
    </w:p>
    <w:p w:rsidR="000824D4" w:rsidRDefault="000824D4" w:rsidP="0008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0824D4" w:rsidRDefault="000824D4" w:rsidP="0008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обеспечение защиты прав и интересов несовершеннолетних, выявление и пресечение случаев вовлечения несовершеннолетних в совершение преступлений и антиобщественных действий; </w:t>
      </w:r>
    </w:p>
    <w:p w:rsidR="000824D4" w:rsidRDefault="000824D4" w:rsidP="0008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осуществление профилактической работы с семьями на ранней стадии социального неблагополучия;</w:t>
      </w:r>
    </w:p>
    <w:p w:rsidR="000824D4" w:rsidRDefault="000824D4" w:rsidP="000824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развитие и повышение качества услуг, учреждений социального обслуживания семей и детей;</w:t>
      </w:r>
    </w:p>
    <w:p w:rsidR="000824D4" w:rsidRDefault="000824D4" w:rsidP="0008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реализация мероприятий, направленных на повышение уровня правосознания несовершеннолетних, обеспечение безопасности личности, охрану прав детей и подростков;</w:t>
      </w:r>
    </w:p>
    <w:p w:rsidR="000824D4" w:rsidRDefault="000824D4" w:rsidP="0008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совершенствование нормативно-правового регулирования в сфере профилактики безнадзорности и правонарушений несовершеннолетних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  <w:r w:rsidRPr="005C5CBA">
        <w:rPr>
          <w:sz w:val="28"/>
          <w:szCs w:val="28"/>
        </w:rPr>
        <w:t>2.3. Конечные результаты реализации программы</w:t>
      </w: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В ходе реализации программы планируется достижение следующих конечных результатов к 202</w:t>
      </w:r>
      <w:r>
        <w:rPr>
          <w:sz w:val="28"/>
          <w:szCs w:val="28"/>
        </w:rPr>
        <w:t>6</w:t>
      </w:r>
      <w:r w:rsidRPr="005C5CBA">
        <w:rPr>
          <w:sz w:val="28"/>
          <w:szCs w:val="28"/>
        </w:rPr>
        <w:t xml:space="preserve"> году:</w:t>
      </w:r>
    </w:p>
    <w:p w:rsidR="000824D4" w:rsidRPr="00E7308E" w:rsidRDefault="000824D4" w:rsidP="000824D4">
      <w:pPr>
        <w:ind w:firstLine="720"/>
        <w:jc w:val="both"/>
        <w:rPr>
          <w:sz w:val="28"/>
          <w:szCs w:val="28"/>
        </w:rPr>
      </w:pPr>
      <w:r w:rsidRPr="00E7308E">
        <w:rPr>
          <w:sz w:val="28"/>
          <w:szCs w:val="28"/>
        </w:rPr>
        <w:t>снижение уровня преступности до 325  преступлений;</w:t>
      </w:r>
    </w:p>
    <w:p w:rsidR="000824D4" w:rsidRPr="00E7308E" w:rsidRDefault="000824D4" w:rsidP="000824D4">
      <w:pPr>
        <w:ind w:firstLine="720"/>
        <w:jc w:val="both"/>
        <w:rPr>
          <w:sz w:val="28"/>
          <w:szCs w:val="28"/>
        </w:rPr>
      </w:pPr>
      <w:r w:rsidRPr="00E7308E">
        <w:rPr>
          <w:sz w:val="28"/>
          <w:szCs w:val="28"/>
        </w:rPr>
        <w:t>снижение количества преступлений против личности, собственности, общественной безопасности и общественного порядка, совершенных с применением оружия и взрывчатых веществ, до 0 фактов;</w:t>
      </w:r>
    </w:p>
    <w:p w:rsidR="000824D4" w:rsidRPr="00E7308E" w:rsidRDefault="000824D4" w:rsidP="000824D4">
      <w:pPr>
        <w:ind w:firstLine="720"/>
        <w:jc w:val="both"/>
        <w:rPr>
          <w:sz w:val="28"/>
          <w:szCs w:val="28"/>
        </w:rPr>
      </w:pPr>
      <w:r w:rsidRPr="00E7308E">
        <w:rPr>
          <w:sz w:val="28"/>
          <w:szCs w:val="28"/>
        </w:rPr>
        <w:t>снижение уровня преступлений, совершенных на улицах и в других общественных местах, до 20 фактов;</w:t>
      </w:r>
    </w:p>
    <w:p w:rsidR="000824D4" w:rsidRPr="00E7308E" w:rsidRDefault="000824D4" w:rsidP="000824D4">
      <w:pPr>
        <w:ind w:firstLine="720"/>
        <w:jc w:val="both"/>
        <w:rPr>
          <w:sz w:val="28"/>
          <w:szCs w:val="28"/>
        </w:rPr>
      </w:pPr>
      <w:r w:rsidRPr="00E7308E">
        <w:rPr>
          <w:sz w:val="28"/>
          <w:szCs w:val="28"/>
        </w:rPr>
        <w:t>снижение количества преступлений, совершенных ранее судимыми лицами, до 50 фактов;</w:t>
      </w:r>
    </w:p>
    <w:p w:rsidR="000824D4" w:rsidRPr="00E7308E" w:rsidRDefault="000824D4" w:rsidP="000824D4">
      <w:pPr>
        <w:ind w:firstLine="720"/>
        <w:jc w:val="both"/>
        <w:rPr>
          <w:sz w:val="28"/>
          <w:szCs w:val="28"/>
        </w:rPr>
      </w:pPr>
      <w:r w:rsidRPr="00E7308E">
        <w:rPr>
          <w:sz w:val="28"/>
          <w:szCs w:val="28"/>
        </w:rPr>
        <w:t>исключение фактов совершения террористических актов;</w:t>
      </w:r>
    </w:p>
    <w:p w:rsidR="000824D4" w:rsidRPr="00E7308E" w:rsidRDefault="000824D4" w:rsidP="000824D4">
      <w:pPr>
        <w:ind w:firstLine="720"/>
        <w:jc w:val="both"/>
        <w:rPr>
          <w:sz w:val="28"/>
          <w:szCs w:val="28"/>
        </w:rPr>
      </w:pPr>
      <w:r w:rsidRPr="00E7308E">
        <w:rPr>
          <w:sz w:val="28"/>
          <w:szCs w:val="28"/>
        </w:rPr>
        <w:t>повышение удельного веса преступлений, раскрытых с помощью общественности, до 10</w:t>
      </w:r>
      <w:r>
        <w:rPr>
          <w:sz w:val="28"/>
          <w:szCs w:val="28"/>
        </w:rPr>
        <w:t xml:space="preserve"> </w:t>
      </w:r>
      <w:r w:rsidRPr="00E7308E">
        <w:rPr>
          <w:sz w:val="28"/>
          <w:szCs w:val="28"/>
        </w:rPr>
        <w:t>% от общего количества совершенных преступлений;</w:t>
      </w:r>
    </w:p>
    <w:p w:rsidR="000824D4" w:rsidRPr="00E7308E" w:rsidRDefault="000824D4" w:rsidP="000824D4">
      <w:pPr>
        <w:ind w:firstLine="720"/>
        <w:jc w:val="both"/>
        <w:rPr>
          <w:sz w:val="28"/>
          <w:szCs w:val="28"/>
        </w:rPr>
      </w:pPr>
      <w:r w:rsidRPr="00E7308E">
        <w:rPr>
          <w:sz w:val="28"/>
          <w:szCs w:val="28"/>
        </w:rPr>
        <w:t>сокращение числа лиц, погибших в результате дорожно-транспортных происшествий, до 0;</w:t>
      </w:r>
    </w:p>
    <w:p w:rsidR="000824D4" w:rsidRDefault="000824D4" w:rsidP="000824D4">
      <w:pPr>
        <w:ind w:firstLine="720"/>
        <w:jc w:val="both"/>
        <w:rPr>
          <w:sz w:val="28"/>
          <w:szCs w:val="28"/>
        </w:rPr>
      </w:pPr>
      <w:r w:rsidRPr="00E7308E">
        <w:rPr>
          <w:sz w:val="28"/>
          <w:szCs w:val="28"/>
        </w:rPr>
        <w:t>исключение числа детей, погибших в дорожно-транспортных происшествиях</w:t>
      </w:r>
      <w:r>
        <w:rPr>
          <w:sz w:val="28"/>
          <w:szCs w:val="28"/>
        </w:rPr>
        <w:t>;</w:t>
      </w:r>
    </w:p>
    <w:p w:rsidR="000824D4" w:rsidRPr="00E7308E" w:rsidRDefault="000824D4" w:rsidP="000824D4">
      <w:pPr>
        <w:ind w:firstLine="720"/>
        <w:jc w:val="both"/>
        <w:rPr>
          <w:sz w:val="28"/>
          <w:szCs w:val="28"/>
        </w:rPr>
      </w:pPr>
      <w:r w:rsidRPr="00E7308E">
        <w:rPr>
          <w:sz w:val="28"/>
          <w:szCs w:val="28"/>
        </w:rPr>
        <w:t xml:space="preserve">снижение уровня преступлений, совершенных несовершеннолетними  до </w:t>
      </w:r>
      <w:r>
        <w:rPr>
          <w:sz w:val="28"/>
          <w:szCs w:val="28"/>
        </w:rPr>
        <w:t>8</w:t>
      </w:r>
      <w:r w:rsidRPr="00E7308E">
        <w:rPr>
          <w:sz w:val="28"/>
          <w:szCs w:val="28"/>
        </w:rPr>
        <w:t xml:space="preserve"> фактов;</w:t>
      </w:r>
    </w:p>
    <w:p w:rsidR="000824D4" w:rsidRPr="00C14B33" w:rsidRDefault="000824D4" w:rsidP="000824D4">
      <w:pPr>
        <w:ind w:firstLine="720"/>
        <w:jc w:val="both"/>
        <w:rPr>
          <w:sz w:val="28"/>
          <w:szCs w:val="28"/>
        </w:rPr>
      </w:pPr>
      <w:r w:rsidRPr="00C14B33">
        <w:rPr>
          <w:sz w:val="28"/>
          <w:szCs w:val="28"/>
        </w:rPr>
        <w:t>уменьшение количества семей, находящихся в социально опасном положении до 30;</w:t>
      </w:r>
    </w:p>
    <w:p w:rsidR="000824D4" w:rsidRPr="00C14B33" w:rsidRDefault="000824D4" w:rsidP="000824D4">
      <w:pPr>
        <w:ind w:firstLine="720"/>
        <w:jc w:val="both"/>
        <w:rPr>
          <w:sz w:val="28"/>
          <w:szCs w:val="28"/>
        </w:rPr>
      </w:pPr>
      <w:r w:rsidRPr="00C14B33">
        <w:rPr>
          <w:sz w:val="28"/>
          <w:szCs w:val="28"/>
        </w:rPr>
        <w:t>снижение количества правонарушений, совершенных несовершеннолетними до 4.</w:t>
      </w:r>
    </w:p>
    <w:p w:rsidR="000824D4" w:rsidRPr="009F7EBB" w:rsidRDefault="000824D4" w:rsidP="000824D4">
      <w:pPr>
        <w:ind w:firstLine="720"/>
        <w:jc w:val="both"/>
      </w:pPr>
    </w:p>
    <w:p w:rsidR="000824D4" w:rsidRDefault="000824D4" w:rsidP="000824D4">
      <w:pPr>
        <w:ind w:firstLine="720"/>
        <w:jc w:val="center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  <w:r w:rsidRPr="005C5CBA">
        <w:rPr>
          <w:sz w:val="28"/>
          <w:szCs w:val="28"/>
        </w:rPr>
        <w:t>2.4. Сроки и этапы реализации  программы</w:t>
      </w: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Муниципальная  программа Михайловского района «Обеспечение прав граждан и их безопасности» на 20</w:t>
      </w:r>
      <w:r>
        <w:rPr>
          <w:sz w:val="28"/>
          <w:szCs w:val="28"/>
        </w:rPr>
        <w:t>21</w:t>
      </w:r>
      <w:r w:rsidRPr="005C5CBA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5C5CBA">
        <w:rPr>
          <w:sz w:val="28"/>
          <w:szCs w:val="28"/>
        </w:rPr>
        <w:t xml:space="preserve"> годы реализуется в период с 20</w:t>
      </w:r>
      <w:r>
        <w:rPr>
          <w:sz w:val="28"/>
          <w:szCs w:val="28"/>
        </w:rPr>
        <w:t>21</w:t>
      </w:r>
      <w:r w:rsidRPr="005C5CBA">
        <w:rPr>
          <w:sz w:val="28"/>
          <w:szCs w:val="28"/>
        </w:rPr>
        <w:t xml:space="preserve"> по 202</w:t>
      </w:r>
      <w:r>
        <w:rPr>
          <w:sz w:val="28"/>
          <w:szCs w:val="28"/>
        </w:rPr>
        <w:t>6</w:t>
      </w:r>
      <w:r w:rsidRPr="005C5CBA">
        <w:rPr>
          <w:sz w:val="28"/>
          <w:szCs w:val="28"/>
        </w:rPr>
        <w:t xml:space="preserve"> год.</w:t>
      </w:r>
    </w:p>
    <w:p w:rsidR="000824D4" w:rsidRDefault="000824D4" w:rsidP="000824D4">
      <w:pPr>
        <w:ind w:firstLine="720"/>
        <w:jc w:val="center"/>
        <w:rPr>
          <w:sz w:val="28"/>
          <w:szCs w:val="28"/>
        </w:rPr>
      </w:pPr>
    </w:p>
    <w:p w:rsidR="000824D4" w:rsidRDefault="000824D4" w:rsidP="000824D4">
      <w:pPr>
        <w:ind w:firstLine="720"/>
        <w:jc w:val="center"/>
        <w:rPr>
          <w:sz w:val="28"/>
          <w:szCs w:val="28"/>
        </w:rPr>
      </w:pPr>
      <w:r w:rsidRPr="005C5CBA">
        <w:rPr>
          <w:sz w:val="28"/>
          <w:szCs w:val="28"/>
        </w:rPr>
        <w:t>3. Обобщенная характеристика мероприятий программы</w:t>
      </w: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 xml:space="preserve">Программа включает </w:t>
      </w:r>
      <w:r>
        <w:rPr>
          <w:sz w:val="28"/>
          <w:szCs w:val="28"/>
        </w:rPr>
        <w:t>3</w:t>
      </w:r>
      <w:r w:rsidRPr="005C5CBA">
        <w:rPr>
          <w:sz w:val="28"/>
          <w:szCs w:val="28"/>
        </w:rPr>
        <w:t xml:space="preserve"> подпрограммы, реализация мероприятий которых в комплексе призвана обеспечить достижение целей программы и решение программных задач: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lastRenderedPageBreak/>
        <w:t>подпрограмма 1 «Профилактика преступлений и иных правонарушений в Михайловском районе»;</w:t>
      </w:r>
    </w:p>
    <w:p w:rsidR="000824D4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подпрограмма 2 «Повышение безопасности дорожного движения в Михайловском районе».</w:t>
      </w:r>
    </w:p>
    <w:p w:rsidR="000824D4" w:rsidRPr="005C5CBA" w:rsidRDefault="000824D4" w:rsidP="000824D4">
      <w:pPr>
        <w:rPr>
          <w:sz w:val="28"/>
          <w:szCs w:val="28"/>
        </w:rPr>
      </w:pPr>
      <w:r>
        <w:rPr>
          <w:sz w:val="28"/>
          <w:szCs w:val="28"/>
        </w:rPr>
        <w:t xml:space="preserve">          подпрограмма 3 «Профилактика безнадзорности и правонарушений несовершеннолетних на территории Михайл</w:t>
      </w:r>
      <w:r>
        <w:rPr>
          <w:bCs/>
          <w:sz w:val="28"/>
          <w:szCs w:val="28"/>
        </w:rPr>
        <w:t>овского</w:t>
      </w:r>
      <w:r>
        <w:rPr>
          <w:sz w:val="28"/>
          <w:szCs w:val="28"/>
        </w:rPr>
        <w:t xml:space="preserve"> района» 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Механизм формирования мероприятий подпрограммы 1 «Профилактика преступлений и иных правонарушений в Михайловском районе» основывается на прогнозе уровня и состояния преступности на территории Михайловского района в период действия программы: содействие деятельности народных дружин, материальное стимулирование их деятельности, поощрение граждан, оказавших существенную помощь органам внутренних дел в охране общественного порядка и борьбе с преступностью; создание в образовательных организациях района объединений по изучению уголовного и административного законодательства, правил дорожного движения; организация и проведение культурно-массовых, спортивных и других мероприятий по организации досуга, направленных на формирование здорового образа жизни в среде учащихся, состоящих на учете в О</w:t>
      </w:r>
      <w:r>
        <w:rPr>
          <w:sz w:val="28"/>
          <w:szCs w:val="28"/>
        </w:rPr>
        <w:t>тд</w:t>
      </w:r>
      <w:r w:rsidRPr="005C5CBA">
        <w:rPr>
          <w:sz w:val="28"/>
          <w:szCs w:val="28"/>
        </w:rPr>
        <w:t>МВД РФ по Михайловскому району и комиссии по делам несовершеннолетних и защите их прав; обеспечение информирования о стимулировании добровольной сдачи населением незаконно хранящегося оружия, боеприпасов и взрывчатых материалов; организация социальной реабилитации лиц, освобожденных из мест лишения свободы, лиц, осужденных к наказанию, не связанному с лишением свободы.</w:t>
      </w:r>
    </w:p>
    <w:p w:rsidR="000824D4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В рамках подпрограммы 2 «Повышение безопасности дорожного движения в Михайловском районе» с учетом факторов, вызывающих дорожно-транспортные происшествия, и прогноза аварийности на период до 202</w:t>
      </w:r>
      <w:r>
        <w:rPr>
          <w:sz w:val="28"/>
          <w:szCs w:val="28"/>
        </w:rPr>
        <w:t>6</w:t>
      </w:r>
      <w:r w:rsidRPr="005C5CBA">
        <w:rPr>
          <w:sz w:val="28"/>
          <w:szCs w:val="28"/>
        </w:rPr>
        <w:t xml:space="preserve"> года определены следующие мероприятия по реализации программы: совершенствование нормативно-правового, организационного и методического обеспечения деятельности в сфере безопасности дорожного движения; развитие системы предупреждения опасного поведения участников дорожного движения; развитие системы организации движения транспортных средств и пешеходов, повышение безопасности дорожных условий; развитие системы оказания помощи пострадавшим в дорожно-транспортных происшествиях.</w:t>
      </w:r>
    </w:p>
    <w:p w:rsidR="000824D4" w:rsidRDefault="000824D4" w:rsidP="000824D4">
      <w:pPr>
        <w:pStyle w:val="aa"/>
        <w:ind w:right="-1" w:firstLine="709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достижения целей и задач Подпрограммы 3 предполагается реализация мероприятий в следующих направлениях: </w:t>
      </w:r>
    </w:p>
    <w:p w:rsidR="000824D4" w:rsidRDefault="000824D4" w:rsidP="000824D4">
      <w:pPr>
        <w:pStyle w:val="aa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 - аналитическое обеспечение работы по профилактике безнадзорности, правонарушений несовершеннолетних;</w:t>
      </w:r>
    </w:p>
    <w:p w:rsidR="000824D4" w:rsidRDefault="000824D4" w:rsidP="000824D4">
      <w:pPr>
        <w:pStyle w:val="aa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предупреждение безнадзорности и правонарушений несовершеннолетних; </w:t>
      </w:r>
    </w:p>
    <w:p w:rsidR="000824D4" w:rsidRDefault="000824D4" w:rsidP="000824D4">
      <w:pPr>
        <w:pStyle w:val="aa"/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методическое</w:t>
      </w:r>
      <w:r>
        <w:rPr>
          <w:sz w:val="28"/>
          <w:szCs w:val="28"/>
        </w:rPr>
        <w:t xml:space="preserve">  и информационно - аналитическое обеспечение работы по профилактике безнадзорности и  правонарушений несовершеннолетних.</w:t>
      </w:r>
      <w:r>
        <w:rPr>
          <w:bCs/>
          <w:sz w:val="28"/>
          <w:szCs w:val="28"/>
        </w:rPr>
        <w:t xml:space="preserve"> 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  <w:r w:rsidRPr="005C5CBA">
        <w:rPr>
          <w:sz w:val="28"/>
          <w:szCs w:val="28"/>
        </w:rPr>
        <w:t>4. Общий объем финансовых ресурсов,</w:t>
      </w:r>
    </w:p>
    <w:p w:rsidR="000824D4" w:rsidRDefault="000824D4" w:rsidP="000824D4">
      <w:pPr>
        <w:ind w:firstLine="720"/>
        <w:jc w:val="center"/>
        <w:rPr>
          <w:sz w:val="28"/>
          <w:szCs w:val="28"/>
        </w:rPr>
      </w:pPr>
      <w:r w:rsidRPr="005C5CBA">
        <w:rPr>
          <w:sz w:val="28"/>
          <w:szCs w:val="28"/>
        </w:rPr>
        <w:t>необходимых для реализации программы</w:t>
      </w: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>составляет 221 447 тыс.</w:t>
      </w:r>
      <w:r w:rsidRPr="005C5CBA">
        <w:rPr>
          <w:sz w:val="28"/>
          <w:szCs w:val="28"/>
        </w:rPr>
        <w:t>рублей, из них: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lastRenderedPageBreak/>
        <w:t xml:space="preserve">за счет средств районного бюджета - </w:t>
      </w:r>
      <w:r>
        <w:rPr>
          <w:sz w:val="28"/>
          <w:szCs w:val="28"/>
        </w:rPr>
        <w:t xml:space="preserve">  221 447 тыс.</w:t>
      </w:r>
      <w:r w:rsidRPr="005C5CBA">
        <w:rPr>
          <w:sz w:val="28"/>
          <w:szCs w:val="28"/>
        </w:rPr>
        <w:t>рублей, в том числе по годам: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5C5CBA">
        <w:rPr>
          <w:sz w:val="28"/>
          <w:szCs w:val="28"/>
        </w:rPr>
        <w:t xml:space="preserve"> год - </w:t>
      </w:r>
      <w:r>
        <w:rPr>
          <w:sz w:val="28"/>
          <w:szCs w:val="28"/>
        </w:rPr>
        <w:t xml:space="preserve"> 7848    </w:t>
      </w:r>
      <w:r w:rsidRPr="005C5CBA">
        <w:rPr>
          <w:sz w:val="28"/>
          <w:szCs w:val="28"/>
        </w:rPr>
        <w:t xml:space="preserve"> тыс. рублей;</w:t>
      </w:r>
    </w:p>
    <w:p w:rsidR="000824D4" w:rsidRPr="005C5CBA" w:rsidRDefault="000824D4" w:rsidP="000824D4">
      <w:pPr>
        <w:snapToGrid w:val="0"/>
        <w:ind w:left="5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5CB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C5CBA">
        <w:rPr>
          <w:sz w:val="28"/>
          <w:szCs w:val="28"/>
        </w:rPr>
        <w:t xml:space="preserve"> год - </w:t>
      </w:r>
      <w:r>
        <w:rPr>
          <w:sz w:val="28"/>
          <w:szCs w:val="28"/>
        </w:rPr>
        <w:t xml:space="preserve"> 8113    </w:t>
      </w:r>
      <w:r w:rsidRPr="005C5CBA">
        <w:rPr>
          <w:sz w:val="28"/>
          <w:szCs w:val="28"/>
        </w:rPr>
        <w:t xml:space="preserve"> тыс. рублей;</w:t>
      </w:r>
    </w:p>
    <w:p w:rsidR="000824D4" w:rsidRPr="005C5CBA" w:rsidRDefault="000824D4" w:rsidP="000824D4">
      <w:pPr>
        <w:snapToGrid w:val="0"/>
        <w:ind w:left="5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5CBA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C5CB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8635    </w:t>
      </w:r>
      <w:r w:rsidRPr="005C5CBA">
        <w:rPr>
          <w:sz w:val="28"/>
          <w:szCs w:val="28"/>
        </w:rPr>
        <w:t>тыс. рублей;</w:t>
      </w:r>
    </w:p>
    <w:p w:rsidR="000824D4" w:rsidRPr="005C5CBA" w:rsidRDefault="000824D4" w:rsidP="000824D4">
      <w:pPr>
        <w:snapToGrid w:val="0"/>
        <w:ind w:left="5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5CBA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5C5CBA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5C5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93586    </w:t>
      </w:r>
      <w:r w:rsidRPr="005C5CBA">
        <w:rPr>
          <w:sz w:val="28"/>
          <w:szCs w:val="28"/>
        </w:rPr>
        <w:t>тыс. рублей;</w:t>
      </w:r>
    </w:p>
    <w:p w:rsidR="000824D4" w:rsidRPr="005C5CBA" w:rsidRDefault="000824D4" w:rsidP="000824D4">
      <w:pPr>
        <w:snapToGrid w:val="0"/>
        <w:ind w:left="5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5CBA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5C5CB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89323    </w:t>
      </w:r>
      <w:r w:rsidRPr="005C5CBA">
        <w:rPr>
          <w:sz w:val="28"/>
          <w:szCs w:val="28"/>
        </w:rPr>
        <w:t>тыс. рублей;</w:t>
      </w:r>
    </w:p>
    <w:p w:rsidR="000824D4" w:rsidRDefault="000824D4" w:rsidP="000824D4">
      <w:pPr>
        <w:snapToGrid w:val="0"/>
        <w:ind w:left="5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5CB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5C5CBA">
        <w:rPr>
          <w:sz w:val="28"/>
          <w:szCs w:val="28"/>
        </w:rPr>
        <w:t xml:space="preserve"> год - </w:t>
      </w:r>
      <w:r>
        <w:rPr>
          <w:sz w:val="28"/>
          <w:szCs w:val="28"/>
        </w:rPr>
        <w:t xml:space="preserve">13942    </w:t>
      </w:r>
      <w:r w:rsidRPr="005C5CBA">
        <w:rPr>
          <w:sz w:val="28"/>
          <w:szCs w:val="28"/>
        </w:rPr>
        <w:t>тыс. рублей;</w:t>
      </w:r>
    </w:p>
    <w:p w:rsidR="000824D4" w:rsidRDefault="000824D4" w:rsidP="000824D4">
      <w:pPr>
        <w:snapToGrid w:val="0"/>
        <w:ind w:left="54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Объем средств районного бюджета ежегодно корректируется в соответствии с решением о районном бюджете на соответствующий финансовый год и на плановый период.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  <w:r w:rsidRPr="005C5CBA">
        <w:rPr>
          <w:sz w:val="28"/>
          <w:szCs w:val="28"/>
        </w:rPr>
        <w:t>5. Анализ рисков реализации программы и описание мер управления</w:t>
      </w: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  <w:r w:rsidRPr="005C5CBA">
        <w:rPr>
          <w:sz w:val="28"/>
          <w:szCs w:val="28"/>
        </w:rPr>
        <w:t>рисками реализации программы</w:t>
      </w: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На основе анализа мероприятий, предлагаемых для реализации в рамках программы, выделены следующие риски: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1) организационные риски, связанные с ошибками управления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2) финансовые риски, которые связаны с финансированием программы в неполном объеме как за счет бюджета Михайловского района, так и местных бюджетов. Данные риски возникают по причине длительного срока реализации программы;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3) непредвиденные риски, связанные с кризисными явлениями в экономике Михайловского района,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до-ходов населения, а также потребовать концентрации средств районного бюджета на преодолении последствий таких катастроф.</w:t>
      </w:r>
    </w:p>
    <w:p w:rsidR="000824D4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Вышеуказанные риски можно распределить по уровням их влияния на реализацию программы:</w:t>
      </w:r>
    </w:p>
    <w:p w:rsidR="000824D4" w:rsidRDefault="000824D4" w:rsidP="000824D4">
      <w:pPr>
        <w:ind w:firstLine="720"/>
        <w:jc w:val="both"/>
        <w:rPr>
          <w:sz w:val="28"/>
          <w:szCs w:val="28"/>
        </w:rPr>
      </w:pPr>
    </w:p>
    <w:p w:rsidR="000824D4" w:rsidRDefault="000824D4" w:rsidP="000824D4">
      <w:pPr>
        <w:ind w:firstLine="720"/>
        <w:jc w:val="right"/>
        <w:rPr>
          <w:sz w:val="28"/>
          <w:szCs w:val="28"/>
        </w:rPr>
      </w:pPr>
    </w:p>
    <w:p w:rsidR="000824D4" w:rsidRDefault="000824D4" w:rsidP="000824D4">
      <w:pPr>
        <w:ind w:firstLine="720"/>
        <w:jc w:val="right"/>
        <w:rPr>
          <w:sz w:val="28"/>
          <w:szCs w:val="28"/>
        </w:rPr>
      </w:pPr>
    </w:p>
    <w:p w:rsidR="000824D4" w:rsidRDefault="000824D4" w:rsidP="000824D4">
      <w:pPr>
        <w:ind w:firstLine="720"/>
        <w:jc w:val="right"/>
        <w:rPr>
          <w:sz w:val="28"/>
          <w:szCs w:val="28"/>
        </w:rPr>
      </w:pPr>
    </w:p>
    <w:p w:rsidR="000824D4" w:rsidRDefault="000824D4" w:rsidP="000824D4">
      <w:pPr>
        <w:ind w:firstLine="720"/>
        <w:jc w:val="right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right"/>
        <w:rPr>
          <w:sz w:val="28"/>
          <w:szCs w:val="28"/>
        </w:rPr>
      </w:pPr>
      <w:r w:rsidRPr="005C5CBA">
        <w:rPr>
          <w:sz w:val="28"/>
          <w:szCs w:val="28"/>
        </w:rPr>
        <w:t>Таблица 1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2667"/>
        <w:gridCol w:w="3764"/>
      </w:tblGrid>
      <w:tr w:rsidR="000824D4" w:rsidRPr="005C5CBA" w:rsidTr="008E7632">
        <w:tc>
          <w:tcPr>
            <w:tcW w:w="3652" w:type="dxa"/>
          </w:tcPr>
          <w:p w:rsidR="000824D4" w:rsidRPr="005C5CBA" w:rsidRDefault="000824D4" w:rsidP="008E7632">
            <w:pPr>
              <w:jc w:val="center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Наименование риска</w:t>
            </w:r>
          </w:p>
        </w:tc>
        <w:tc>
          <w:tcPr>
            <w:tcW w:w="2693" w:type="dxa"/>
          </w:tcPr>
          <w:p w:rsidR="000824D4" w:rsidRPr="005C5CBA" w:rsidRDefault="000824D4" w:rsidP="008E7632">
            <w:pPr>
              <w:jc w:val="center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Уровень</w:t>
            </w:r>
          </w:p>
          <w:p w:rsidR="000824D4" w:rsidRPr="005C5CBA" w:rsidRDefault="000824D4" w:rsidP="008E7632">
            <w:pPr>
              <w:jc w:val="center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влияния</w:t>
            </w:r>
          </w:p>
        </w:tc>
        <w:tc>
          <w:tcPr>
            <w:tcW w:w="3793" w:type="dxa"/>
          </w:tcPr>
          <w:p w:rsidR="000824D4" w:rsidRPr="005C5CBA" w:rsidRDefault="000824D4" w:rsidP="008E7632">
            <w:pPr>
              <w:jc w:val="center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Меры по снижению риска</w:t>
            </w:r>
          </w:p>
        </w:tc>
      </w:tr>
      <w:tr w:rsidR="000824D4" w:rsidRPr="005C5CBA" w:rsidTr="008E7632">
        <w:tc>
          <w:tcPr>
            <w:tcW w:w="3652" w:type="dxa"/>
          </w:tcPr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lastRenderedPageBreak/>
              <w:t>Организационные риски:</w:t>
            </w:r>
          </w:p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неактуаль</w:t>
            </w:r>
            <w:r>
              <w:rPr>
                <w:sz w:val="28"/>
                <w:szCs w:val="28"/>
              </w:rPr>
              <w:t>ность прогнозиро</w:t>
            </w:r>
            <w:r w:rsidRPr="005C5CBA">
              <w:rPr>
                <w:sz w:val="28"/>
                <w:szCs w:val="28"/>
              </w:rPr>
              <w:t>вания и запаздывание разра</w:t>
            </w:r>
            <w:r>
              <w:rPr>
                <w:sz w:val="28"/>
                <w:szCs w:val="28"/>
              </w:rPr>
              <w:t>ботки, согласования и вы</w:t>
            </w:r>
            <w:r w:rsidRPr="005C5CBA">
              <w:rPr>
                <w:sz w:val="28"/>
                <w:szCs w:val="28"/>
              </w:rPr>
              <w:t>полнения мероприятий программы;</w:t>
            </w:r>
          </w:p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недостаточная гибкость и</w:t>
            </w:r>
          </w:p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адаптируемость программы к </w:t>
            </w:r>
            <w:r w:rsidRPr="005C5CBA">
              <w:rPr>
                <w:sz w:val="28"/>
                <w:szCs w:val="28"/>
              </w:rPr>
              <w:t>изменению экономического развития Михайловского района и организационных структур органов муниципальной власти района;</w:t>
            </w:r>
          </w:p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пассивное сопротивление отдельных организаций прове</w:t>
            </w:r>
            <w:r w:rsidRPr="005C5CBA">
              <w:rPr>
                <w:sz w:val="28"/>
                <w:szCs w:val="28"/>
              </w:rPr>
              <w:t>дению мероприятий программы и подпрограмм</w:t>
            </w:r>
          </w:p>
        </w:tc>
        <w:tc>
          <w:tcPr>
            <w:tcW w:w="2693" w:type="dxa"/>
          </w:tcPr>
          <w:p w:rsidR="000824D4" w:rsidRPr="005C5CBA" w:rsidRDefault="000824D4" w:rsidP="008E7632">
            <w:pPr>
              <w:jc w:val="center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умеренный</w:t>
            </w:r>
          </w:p>
        </w:tc>
        <w:tc>
          <w:tcPr>
            <w:tcW w:w="3793" w:type="dxa"/>
          </w:tcPr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программой мероприятий;</w:t>
            </w:r>
          </w:p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координация деятельности от</w:t>
            </w:r>
            <w:r w:rsidRPr="005C5CBA">
              <w:rPr>
                <w:sz w:val="28"/>
                <w:szCs w:val="28"/>
              </w:rPr>
              <w:t>ветственного исполнителя и</w:t>
            </w:r>
            <w:r>
              <w:rPr>
                <w:sz w:val="28"/>
                <w:szCs w:val="28"/>
              </w:rPr>
              <w:t xml:space="preserve"> </w:t>
            </w:r>
            <w:r w:rsidRPr="005C5CBA">
              <w:rPr>
                <w:sz w:val="28"/>
                <w:szCs w:val="28"/>
              </w:rPr>
              <w:t>соисполнителей и налаживание административных процедур</w:t>
            </w:r>
          </w:p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для снижения данного риска</w:t>
            </w:r>
          </w:p>
        </w:tc>
      </w:tr>
      <w:tr w:rsidR="000824D4" w:rsidRPr="005C5CBA" w:rsidTr="008E7632">
        <w:tc>
          <w:tcPr>
            <w:tcW w:w="3652" w:type="dxa"/>
          </w:tcPr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Финансовые риски:</w:t>
            </w:r>
          </w:p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дефицит средств краевого и</w:t>
            </w:r>
          </w:p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местных бюджетов, необхо</w:t>
            </w:r>
            <w:r w:rsidRPr="005C5CBA">
              <w:rPr>
                <w:sz w:val="28"/>
                <w:szCs w:val="28"/>
              </w:rPr>
              <w:t>димы</w:t>
            </w:r>
            <w:r>
              <w:rPr>
                <w:sz w:val="28"/>
                <w:szCs w:val="28"/>
              </w:rPr>
              <w:t>х на реализацию основ</w:t>
            </w:r>
            <w:r w:rsidRPr="005C5CBA">
              <w:rPr>
                <w:sz w:val="28"/>
                <w:szCs w:val="28"/>
              </w:rPr>
              <w:t>ных мероприятий программы и подпрограмм</w:t>
            </w:r>
          </w:p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824D4" w:rsidRPr="005C5CBA" w:rsidRDefault="000824D4" w:rsidP="008E7632">
            <w:pPr>
              <w:jc w:val="center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высокий</w:t>
            </w:r>
          </w:p>
        </w:tc>
        <w:tc>
          <w:tcPr>
            <w:tcW w:w="3793" w:type="dxa"/>
          </w:tcPr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сбалансированно</w:t>
            </w:r>
            <w:r w:rsidRPr="005C5CBA">
              <w:rPr>
                <w:sz w:val="28"/>
                <w:szCs w:val="28"/>
              </w:rPr>
              <w:t>го распределения финансовых</w:t>
            </w:r>
            <w:r>
              <w:rPr>
                <w:sz w:val="28"/>
                <w:szCs w:val="28"/>
              </w:rPr>
              <w:t xml:space="preserve"> средств по основным меропри</w:t>
            </w:r>
            <w:r w:rsidRPr="005C5CBA">
              <w:rPr>
                <w:sz w:val="28"/>
                <w:szCs w:val="28"/>
              </w:rPr>
              <w:t>ятиям программы и подпрограммам в со-ответствии с ожидаемыми конечными результатами</w:t>
            </w:r>
          </w:p>
        </w:tc>
      </w:tr>
      <w:tr w:rsidR="000824D4" w:rsidRPr="005C5CBA" w:rsidTr="008E7632">
        <w:tc>
          <w:tcPr>
            <w:tcW w:w="3652" w:type="dxa"/>
          </w:tcPr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Непредвиденные риски:</w:t>
            </w:r>
          </w:p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резкое ухудшение состояния</w:t>
            </w:r>
          </w:p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экономики вследствие фи-нансового и экономического</w:t>
            </w:r>
            <w:r>
              <w:rPr>
                <w:sz w:val="28"/>
                <w:szCs w:val="28"/>
              </w:rPr>
              <w:t xml:space="preserve"> </w:t>
            </w:r>
            <w:r w:rsidRPr="005C5CBA">
              <w:rPr>
                <w:sz w:val="28"/>
                <w:szCs w:val="28"/>
              </w:rPr>
              <w:t>кризиса;</w:t>
            </w:r>
          </w:p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природные и техногенные</w:t>
            </w:r>
          </w:p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катастрофы и катаклизмы</w:t>
            </w:r>
          </w:p>
        </w:tc>
        <w:tc>
          <w:tcPr>
            <w:tcW w:w="2693" w:type="dxa"/>
          </w:tcPr>
          <w:p w:rsidR="000824D4" w:rsidRPr="005C5CBA" w:rsidRDefault="000824D4" w:rsidP="008E7632">
            <w:pPr>
              <w:jc w:val="center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высокий</w:t>
            </w:r>
          </w:p>
        </w:tc>
        <w:tc>
          <w:tcPr>
            <w:tcW w:w="3793" w:type="dxa"/>
          </w:tcPr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прогнозирование социально-экономического развития при</w:t>
            </w:r>
          </w:p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непредвиденных рисках с учетом возможного ухудшения</w:t>
            </w:r>
          </w:p>
          <w:p w:rsidR="000824D4" w:rsidRPr="005C5CBA" w:rsidRDefault="000824D4" w:rsidP="008E7632">
            <w:pPr>
              <w:jc w:val="both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экономической ситуации</w:t>
            </w:r>
          </w:p>
        </w:tc>
      </w:tr>
    </w:tbl>
    <w:p w:rsidR="000824D4" w:rsidRDefault="000824D4" w:rsidP="000824D4">
      <w:pPr>
        <w:ind w:firstLine="720"/>
        <w:jc w:val="both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Таким образом, из вышеперечисленных рисков наиболее отрицательное влияние на реализацию  программы могут оказать финансовые и непредвиденные риски, которые содержат угрозу срыва ее реализации. В связи с отсутствием в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 и подпрограмм.</w:t>
      </w: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  <w:r w:rsidRPr="005C5CBA">
        <w:rPr>
          <w:sz w:val="28"/>
          <w:szCs w:val="28"/>
        </w:rPr>
        <w:t>6. Методика оценки эффективности программы</w:t>
      </w: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 xml:space="preserve">Оценка эффективности  программы осуществляется согласно порядку утвержденным постановлением Администрации Михайловского района № </w:t>
      </w:r>
      <w:r>
        <w:rPr>
          <w:sz w:val="28"/>
          <w:szCs w:val="28"/>
        </w:rPr>
        <w:t>56</w:t>
      </w:r>
      <w:r w:rsidRPr="005C5CBA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5C5CBA">
        <w:rPr>
          <w:sz w:val="28"/>
          <w:szCs w:val="28"/>
        </w:rPr>
        <w:t>.02.</w:t>
      </w:r>
      <w:r>
        <w:rPr>
          <w:sz w:val="28"/>
          <w:szCs w:val="28"/>
        </w:rPr>
        <w:t>2</w:t>
      </w:r>
      <w:r w:rsidRPr="005C5CBA">
        <w:rPr>
          <w:sz w:val="28"/>
          <w:szCs w:val="28"/>
        </w:rPr>
        <w:t>0</w:t>
      </w:r>
      <w:r>
        <w:rPr>
          <w:sz w:val="28"/>
          <w:szCs w:val="28"/>
        </w:rPr>
        <w:t>20</w:t>
      </w:r>
      <w:r w:rsidRPr="005C5CBA">
        <w:rPr>
          <w:sz w:val="28"/>
          <w:szCs w:val="28"/>
        </w:rPr>
        <w:t>г. «Об утверждении порядка разработки, реализации и оценки эффективности муниципальных программ».</w:t>
      </w: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  <w:r w:rsidRPr="005C5CBA">
        <w:rPr>
          <w:sz w:val="28"/>
          <w:szCs w:val="28"/>
        </w:rPr>
        <w:t>7. Механизм реализации программы</w:t>
      </w:r>
    </w:p>
    <w:p w:rsidR="000824D4" w:rsidRPr="005C5CBA" w:rsidRDefault="000824D4" w:rsidP="000824D4">
      <w:pPr>
        <w:ind w:firstLine="720"/>
        <w:jc w:val="center"/>
        <w:rPr>
          <w:sz w:val="28"/>
          <w:szCs w:val="28"/>
        </w:rPr>
      </w:pP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Ответственным исполнителем программы является Администрации Михайловского района. Управление по социальной политике осуществляет контроль и реализацию программы, включая координацию деятельности исполнителей программных мероприятий.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Финансирование программы производится в порядке, установленном для исполнения районного бюджета.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Соисполнители программы обеспечивают: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формирование бюджетных заявок на финансирование мероприятий программы;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методическое сопровождение программных мероприятий, непрерывный мониторинг и оценку эффективности реализации программы;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разработку нормативных правовых актов, касающихся реализации мероприятий программы;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подготовку предложений по корректировке программы на соответствующий год.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Организации, являющиеся участниками подпрограмм, ежеквартально, не позднее 10 числа месяца, следующего за отчетным периодом, направляют соисполнителям программы в письменном виде информацию о ходе выполнения мероприятий.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Соисполнители программы представляют информацию о ходе ее реализации  ежеквартально, до 15 числа месяца, следующего за отчетным периодом.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 xml:space="preserve">Управление по социальной политике </w:t>
      </w:r>
      <w:r>
        <w:rPr>
          <w:sz w:val="28"/>
          <w:szCs w:val="28"/>
        </w:rPr>
        <w:t xml:space="preserve">Администрации района </w:t>
      </w:r>
      <w:r w:rsidRPr="005C5CBA">
        <w:rPr>
          <w:sz w:val="28"/>
          <w:szCs w:val="28"/>
        </w:rPr>
        <w:t xml:space="preserve">ежеквартально, до 20 числа месяца, следующего за отчетным периодом, на основании информации, предоставленной участниками и соисполнителями программы, заполняет форму мониторинга реализации программы и направляет ее в Главное управление </w:t>
      </w:r>
      <w:r>
        <w:rPr>
          <w:sz w:val="28"/>
          <w:szCs w:val="28"/>
        </w:rPr>
        <w:t>по экономическому развитию и имущественным отношениям Администрации</w:t>
      </w:r>
      <w:r w:rsidRPr="005C5CBA">
        <w:rPr>
          <w:sz w:val="28"/>
          <w:szCs w:val="28"/>
        </w:rPr>
        <w:t xml:space="preserve"> Михайловского района.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Выделяемые из районного бюджета средства на реализацию программы имеют целевое назначение и не могут быть израсходованы на другие цели.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При изменении объемов бюджетного финансирования проводится корректировка значений индикаторов и показателей программных мероприятий в установленном порядке.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Рассмотрение и оценка результатов реализации подпрограммы 1 «Профилактика преступлений и иных правонарушений в Михайловском районе» проводится в рамках совещаний с участием глав муниципальных образований, руководителей правоохранительных и контролирующих органов, заседаний координационного совета по противодействию преступности по профилактике терроризма и экстремизма.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lastRenderedPageBreak/>
        <w:t xml:space="preserve">Основные сведения о ходе и результатах реализации программы, достижении целевых показателей и индикаторов, объемах финансовых ресурсов, затраченных на ее выполнение, результатах мониторинга реализации программы могут размещаться в средствах массовой информации, на сайтах участников </w:t>
      </w:r>
      <w:r>
        <w:rPr>
          <w:sz w:val="28"/>
          <w:szCs w:val="28"/>
        </w:rPr>
        <w:t>муниципаль</w:t>
      </w:r>
      <w:r w:rsidRPr="005C5CBA">
        <w:rPr>
          <w:sz w:val="28"/>
          <w:szCs w:val="28"/>
        </w:rPr>
        <w:t>ной программы в сети Интернет.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5C5CBA">
        <w:rPr>
          <w:sz w:val="28"/>
          <w:szCs w:val="28"/>
        </w:rPr>
        <w:t>Участники программы несут ответственность за качественное и своевременное выполнение мероприятий, целевое и рациональное использование финансовых средств, своевременное информирование ответственного исполнителя и соисполнителей программы о проведенной работе и ее результатах.</w:t>
      </w: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rPr>
          <w:sz w:val="25"/>
          <w:szCs w:val="25"/>
        </w:rPr>
      </w:pPr>
    </w:p>
    <w:p w:rsidR="000824D4" w:rsidRPr="00C70178" w:rsidRDefault="000824D4" w:rsidP="000824D4">
      <w:pPr>
        <w:tabs>
          <w:tab w:val="left" w:pos="5812"/>
        </w:tabs>
        <w:ind w:left="5812"/>
        <w:rPr>
          <w:sz w:val="28"/>
          <w:szCs w:val="28"/>
        </w:rPr>
      </w:pPr>
      <w:r w:rsidRPr="00C70178">
        <w:rPr>
          <w:sz w:val="28"/>
          <w:szCs w:val="28"/>
        </w:rPr>
        <w:t>ПРИЛОЖЕНИЕ</w:t>
      </w:r>
    </w:p>
    <w:p w:rsidR="000824D4" w:rsidRPr="00C70178" w:rsidRDefault="000824D4" w:rsidP="000824D4">
      <w:pPr>
        <w:tabs>
          <w:tab w:val="left" w:pos="5812"/>
        </w:tabs>
        <w:ind w:left="5812"/>
        <w:rPr>
          <w:sz w:val="28"/>
          <w:szCs w:val="28"/>
        </w:rPr>
      </w:pPr>
      <w:r w:rsidRPr="00C70178">
        <w:rPr>
          <w:sz w:val="28"/>
          <w:szCs w:val="28"/>
        </w:rPr>
        <w:t xml:space="preserve">к  муниципальной программе </w:t>
      </w:r>
    </w:p>
    <w:p w:rsidR="000824D4" w:rsidRPr="00C70178" w:rsidRDefault="000824D4" w:rsidP="000824D4">
      <w:pPr>
        <w:tabs>
          <w:tab w:val="left" w:pos="5812"/>
        </w:tabs>
        <w:ind w:left="5812"/>
        <w:rPr>
          <w:sz w:val="28"/>
          <w:szCs w:val="28"/>
        </w:rPr>
      </w:pPr>
      <w:r w:rsidRPr="00C70178">
        <w:rPr>
          <w:sz w:val="28"/>
          <w:szCs w:val="28"/>
        </w:rPr>
        <w:t xml:space="preserve">Михайловского района               </w:t>
      </w:r>
    </w:p>
    <w:p w:rsidR="000824D4" w:rsidRPr="00C70178" w:rsidRDefault="000824D4" w:rsidP="000824D4">
      <w:pPr>
        <w:tabs>
          <w:tab w:val="left" w:pos="5812"/>
        </w:tabs>
        <w:ind w:left="5812"/>
        <w:rPr>
          <w:sz w:val="28"/>
          <w:szCs w:val="28"/>
        </w:rPr>
      </w:pPr>
      <w:r w:rsidRPr="00C70178">
        <w:rPr>
          <w:sz w:val="28"/>
          <w:szCs w:val="28"/>
        </w:rPr>
        <w:t xml:space="preserve">«Обеспечение прав граждан и их </w:t>
      </w:r>
    </w:p>
    <w:p w:rsidR="000824D4" w:rsidRPr="00C70178" w:rsidRDefault="000824D4" w:rsidP="000824D4">
      <w:pPr>
        <w:tabs>
          <w:tab w:val="left" w:pos="5812"/>
        </w:tabs>
        <w:ind w:left="5812"/>
        <w:rPr>
          <w:sz w:val="28"/>
          <w:szCs w:val="28"/>
        </w:rPr>
      </w:pPr>
      <w:r w:rsidRPr="00C70178">
        <w:rPr>
          <w:sz w:val="28"/>
          <w:szCs w:val="28"/>
        </w:rPr>
        <w:lastRenderedPageBreak/>
        <w:t>безопасности» на 20</w:t>
      </w:r>
      <w:r>
        <w:rPr>
          <w:sz w:val="28"/>
          <w:szCs w:val="28"/>
        </w:rPr>
        <w:t>21</w:t>
      </w:r>
      <w:r w:rsidRPr="00C70178">
        <w:rPr>
          <w:sz w:val="28"/>
          <w:szCs w:val="28"/>
        </w:rPr>
        <w:t xml:space="preserve"> -202</w:t>
      </w:r>
      <w:r>
        <w:rPr>
          <w:sz w:val="28"/>
          <w:szCs w:val="28"/>
        </w:rPr>
        <w:t>6</w:t>
      </w:r>
      <w:r w:rsidRPr="00C70178">
        <w:rPr>
          <w:sz w:val="28"/>
          <w:szCs w:val="28"/>
        </w:rPr>
        <w:t xml:space="preserve"> годы</w:t>
      </w:r>
    </w:p>
    <w:p w:rsidR="000824D4" w:rsidRDefault="000824D4" w:rsidP="000824D4">
      <w:pPr>
        <w:tabs>
          <w:tab w:val="left" w:pos="1140"/>
        </w:tabs>
        <w:jc w:val="center"/>
        <w:rPr>
          <w:sz w:val="25"/>
          <w:szCs w:val="25"/>
        </w:rPr>
      </w:pPr>
    </w:p>
    <w:p w:rsidR="000824D4" w:rsidRPr="00C70178" w:rsidRDefault="000824D4" w:rsidP="000824D4">
      <w:pPr>
        <w:tabs>
          <w:tab w:val="left" w:pos="1140"/>
        </w:tabs>
        <w:jc w:val="center"/>
        <w:rPr>
          <w:sz w:val="28"/>
          <w:szCs w:val="28"/>
        </w:rPr>
      </w:pPr>
      <w:r w:rsidRPr="00C70178">
        <w:rPr>
          <w:sz w:val="28"/>
          <w:szCs w:val="28"/>
        </w:rPr>
        <w:t>ПОДПРОГРАММЫ</w:t>
      </w:r>
    </w:p>
    <w:p w:rsidR="000824D4" w:rsidRPr="00C70178" w:rsidRDefault="000824D4" w:rsidP="000824D4">
      <w:pPr>
        <w:tabs>
          <w:tab w:val="left" w:pos="1140"/>
        </w:tabs>
        <w:jc w:val="center"/>
        <w:rPr>
          <w:sz w:val="28"/>
          <w:szCs w:val="28"/>
        </w:rPr>
      </w:pPr>
      <w:r w:rsidRPr="00C70178">
        <w:rPr>
          <w:sz w:val="28"/>
          <w:szCs w:val="28"/>
        </w:rPr>
        <w:t>программы Михайловского района «Обеспечение прав граждан и</w:t>
      </w:r>
    </w:p>
    <w:p w:rsidR="000824D4" w:rsidRPr="00C70178" w:rsidRDefault="000824D4" w:rsidP="000824D4">
      <w:pPr>
        <w:tabs>
          <w:tab w:val="left" w:pos="1140"/>
        </w:tabs>
        <w:jc w:val="center"/>
        <w:rPr>
          <w:sz w:val="28"/>
          <w:szCs w:val="28"/>
        </w:rPr>
      </w:pPr>
      <w:r w:rsidRPr="00C70178">
        <w:rPr>
          <w:sz w:val="28"/>
          <w:szCs w:val="28"/>
        </w:rPr>
        <w:t>их безопасности» на 20</w:t>
      </w:r>
      <w:r>
        <w:rPr>
          <w:sz w:val="28"/>
          <w:szCs w:val="28"/>
        </w:rPr>
        <w:t>21</w:t>
      </w:r>
      <w:r w:rsidRPr="00C70178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C70178">
        <w:rPr>
          <w:sz w:val="28"/>
          <w:szCs w:val="28"/>
        </w:rPr>
        <w:t xml:space="preserve"> годы</w:t>
      </w:r>
    </w:p>
    <w:p w:rsidR="000824D4" w:rsidRPr="00C70178" w:rsidRDefault="000824D4" w:rsidP="000824D4">
      <w:pPr>
        <w:tabs>
          <w:tab w:val="left" w:pos="1140"/>
        </w:tabs>
        <w:jc w:val="center"/>
        <w:rPr>
          <w:sz w:val="28"/>
          <w:szCs w:val="28"/>
        </w:rPr>
      </w:pPr>
    </w:p>
    <w:p w:rsidR="000824D4" w:rsidRPr="00C70178" w:rsidRDefault="000824D4" w:rsidP="000824D4">
      <w:pPr>
        <w:tabs>
          <w:tab w:val="left" w:pos="1140"/>
        </w:tabs>
        <w:jc w:val="center"/>
        <w:rPr>
          <w:sz w:val="28"/>
          <w:szCs w:val="28"/>
        </w:rPr>
      </w:pPr>
      <w:r w:rsidRPr="00C70178">
        <w:rPr>
          <w:sz w:val="28"/>
          <w:szCs w:val="28"/>
        </w:rPr>
        <w:t>ПОДПРОГРАММА 1</w:t>
      </w:r>
    </w:p>
    <w:p w:rsidR="000824D4" w:rsidRPr="00C70178" w:rsidRDefault="000824D4" w:rsidP="000824D4">
      <w:pPr>
        <w:tabs>
          <w:tab w:val="left" w:pos="1140"/>
        </w:tabs>
        <w:jc w:val="center"/>
        <w:rPr>
          <w:sz w:val="28"/>
          <w:szCs w:val="28"/>
        </w:rPr>
      </w:pPr>
      <w:r w:rsidRPr="00C70178">
        <w:rPr>
          <w:sz w:val="28"/>
          <w:szCs w:val="28"/>
        </w:rPr>
        <w:t>«Профилактика преступлений и иных правонарушений в Михайловском районе»</w:t>
      </w:r>
    </w:p>
    <w:p w:rsidR="000824D4" w:rsidRPr="00C70178" w:rsidRDefault="000824D4" w:rsidP="000824D4">
      <w:pPr>
        <w:tabs>
          <w:tab w:val="left" w:pos="1140"/>
        </w:tabs>
        <w:jc w:val="center"/>
        <w:rPr>
          <w:sz w:val="28"/>
          <w:szCs w:val="28"/>
        </w:rPr>
      </w:pPr>
    </w:p>
    <w:p w:rsidR="000824D4" w:rsidRPr="00C70178" w:rsidRDefault="000824D4" w:rsidP="000824D4">
      <w:pPr>
        <w:tabs>
          <w:tab w:val="left" w:pos="1140"/>
        </w:tabs>
        <w:jc w:val="center"/>
        <w:rPr>
          <w:sz w:val="28"/>
          <w:szCs w:val="28"/>
        </w:rPr>
      </w:pPr>
      <w:r w:rsidRPr="00C70178">
        <w:rPr>
          <w:sz w:val="28"/>
          <w:szCs w:val="28"/>
        </w:rPr>
        <w:t>ПАСПОРТ</w:t>
      </w:r>
    </w:p>
    <w:p w:rsidR="000824D4" w:rsidRPr="00C70178" w:rsidRDefault="000824D4" w:rsidP="000824D4">
      <w:pPr>
        <w:tabs>
          <w:tab w:val="left" w:pos="1140"/>
        </w:tabs>
        <w:jc w:val="center"/>
        <w:rPr>
          <w:sz w:val="28"/>
          <w:szCs w:val="28"/>
        </w:rPr>
      </w:pPr>
      <w:r w:rsidRPr="00C70178">
        <w:rPr>
          <w:sz w:val="28"/>
          <w:szCs w:val="28"/>
        </w:rPr>
        <w:t>подпрограммы 1 «Профилактика преступлений и иных правонарушений в</w:t>
      </w:r>
    </w:p>
    <w:p w:rsidR="000824D4" w:rsidRPr="00C70178" w:rsidRDefault="000824D4" w:rsidP="000824D4">
      <w:pPr>
        <w:tabs>
          <w:tab w:val="left" w:pos="1140"/>
        </w:tabs>
        <w:jc w:val="center"/>
        <w:rPr>
          <w:sz w:val="28"/>
          <w:szCs w:val="28"/>
        </w:rPr>
      </w:pPr>
      <w:r w:rsidRPr="00C70178">
        <w:rPr>
          <w:sz w:val="28"/>
          <w:szCs w:val="28"/>
        </w:rPr>
        <w:t>Михайловском районе»</w:t>
      </w:r>
    </w:p>
    <w:p w:rsidR="000824D4" w:rsidRPr="00C70178" w:rsidRDefault="000824D4" w:rsidP="000824D4">
      <w:pPr>
        <w:ind w:left="180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910"/>
      </w:tblGrid>
      <w:tr w:rsidR="000824D4" w:rsidRPr="00C70178" w:rsidTr="008E7632">
        <w:trPr>
          <w:trHeight w:val="240"/>
        </w:trPr>
        <w:tc>
          <w:tcPr>
            <w:tcW w:w="3420" w:type="dxa"/>
          </w:tcPr>
          <w:p w:rsidR="000824D4" w:rsidRPr="00C70178" w:rsidRDefault="000824D4" w:rsidP="008E76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178"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6910" w:type="dxa"/>
          </w:tcPr>
          <w:p w:rsidR="000824D4" w:rsidRPr="00C70178" w:rsidRDefault="000824D4" w:rsidP="008E7632">
            <w:pPr>
              <w:pStyle w:val="ConsPlusNormal"/>
              <w:ind w:left="54" w:hanging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Pr="00C7017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0824D4" w:rsidRPr="00C70178" w:rsidRDefault="000824D4" w:rsidP="008E7632">
            <w:pPr>
              <w:pStyle w:val="ConsPlusNormal"/>
              <w:ind w:left="54" w:hanging="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4D4" w:rsidRPr="00C70178" w:rsidTr="008E7632">
        <w:trPr>
          <w:trHeight w:val="240"/>
        </w:trPr>
        <w:tc>
          <w:tcPr>
            <w:tcW w:w="3420" w:type="dxa"/>
          </w:tcPr>
          <w:p w:rsidR="000824D4" w:rsidRPr="00C70178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178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910" w:type="dxa"/>
          </w:tcPr>
          <w:p w:rsidR="000824D4" w:rsidRPr="00C70178" w:rsidRDefault="000824D4" w:rsidP="008E7632">
            <w:pPr>
              <w:ind w:left="54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Комитет по образованию и делам молодежи Администрации Михайловского района;</w:t>
            </w:r>
          </w:p>
          <w:p w:rsidR="000824D4" w:rsidRPr="00C70178" w:rsidRDefault="000824D4" w:rsidP="008E7632">
            <w:pPr>
              <w:ind w:left="54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Управление по социальной политике Администрации Михайловского района;</w:t>
            </w:r>
          </w:p>
          <w:p w:rsidR="000824D4" w:rsidRPr="00C70178" w:rsidRDefault="000824D4" w:rsidP="008E7632">
            <w:pPr>
              <w:ind w:left="54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</w:t>
            </w:r>
            <w:r w:rsidRPr="00C70178">
              <w:rPr>
                <w:sz w:val="28"/>
                <w:szCs w:val="28"/>
              </w:rPr>
              <w:t xml:space="preserve"> МВД РФ по Михайловскому району (по согласованию);</w:t>
            </w:r>
          </w:p>
          <w:p w:rsidR="000824D4" w:rsidRPr="00C70178" w:rsidRDefault="000824D4" w:rsidP="008E7632">
            <w:pPr>
              <w:ind w:left="54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КГБУ МУЗ «Михайловская ЦРБ» (по согласованию);</w:t>
            </w:r>
          </w:p>
          <w:p w:rsidR="000824D4" w:rsidRPr="00C70178" w:rsidRDefault="000824D4" w:rsidP="008E7632">
            <w:pPr>
              <w:ind w:left="54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Управление социальной защиты населения по Михайловскому району (по согласованию);</w:t>
            </w:r>
          </w:p>
          <w:p w:rsidR="000824D4" w:rsidRPr="00C70178" w:rsidRDefault="000824D4" w:rsidP="008E7632">
            <w:pPr>
              <w:ind w:left="54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Комиссия по делам несовершеннолетних и защите их прав Михайловского района;</w:t>
            </w:r>
          </w:p>
          <w:p w:rsidR="000824D4" w:rsidRPr="00FD5AFD" w:rsidRDefault="000824D4" w:rsidP="008E7632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Органы местного самоуправления муниципальных образований Михайловского района (по согласованию);</w:t>
            </w:r>
            <w:r w:rsidRPr="00FD5AFD">
              <w:rPr>
                <w:sz w:val="28"/>
                <w:szCs w:val="28"/>
              </w:rPr>
              <w:t xml:space="preserve"> Общественная организация «Народная дружина  «Михайловская»  (далее - Народная дружина «М</w:t>
            </w:r>
            <w:r w:rsidRPr="00FD5AFD">
              <w:rPr>
                <w:sz w:val="28"/>
                <w:szCs w:val="28"/>
              </w:rPr>
              <w:t>и</w:t>
            </w:r>
            <w:r w:rsidRPr="00FD5AFD">
              <w:rPr>
                <w:sz w:val="28"/>
                <w:szCs w:val="28"/>
              </w:rPr>
              <w:t>хайловская»)</w:t>
            </w:r>
          </w:p>
          <w:p w:rsidR="000824D4" w:rsidRDefault="000824D4" w:rsidP="008E7632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FD5A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D5AFD">
              <w:rPr>
                <w:sz w:val="28"/>
                <w:szCs w:val="28"/>
              </w:rPr>
              <w:t>Краевое   государственное    казенное   учрежд</w:t>
            </w:r>
            <w:r w:rsidRPr="00FD5AFD">
              <w:rPr>
                <w:sz w:val="28"/>
                <w:szCs w:val="28"/>
              </w:rPr>
              <w:t>е</w:t>
            </w:r>
            <w:r w:rsidRPr="00FD5AFD">
              <w:rPr>
                <w:sz w:val="28"/>
                <w:szCs w:val="28"/>
              </w:rPr>
              <w:t xml:space="preserve">ние   «Центр занятости населения </w:t>
            </w:r>
            <w:r>
              <w:rPr>
                <w:sz w:val="28"/>
                <w:szCs w:val="28"/>
              </w:rPr>
              <w:t>Михайлов</w:t>
            </w:r>
            <w:r w:rsidRPr="00FD5AFD">
              <w:rPr>
                <w:sz w:val="28"/>
                <w:szCs w:val="28"/>
              </w:rPr>
              <w:softHyphen/>
              <w:t xml:space="preserve">ского района » (далее – КГКУ «ЦЗН </w:t>
            </w:r>
            <w:r>
              <w:rPr>
                <w:sz w:val="28"/>
                <w:szCs w:val="28"/>
              </w:rPr>
              <w:t>Михайлов</w:t>
            </w:r>
            <w:r w:rsidRPr="00FD5AFD">
              <w:rPr>
                <w:sz w:val="28"/>
                <w:szCs w:val="28"/>
              </w:rPr>
              <w:t>ского района»)  (по с</w:t>
            </w:r>
            <w:r w:rsidRPr="00FD5AFD">
              <w:rPr>
                <w:sz w:val="28"/>
                <w:szCs w:val="28"/>
              </w:rPr>
              <w:t>о</w:t>
            </w:r>
            <w:r w:rsidRPr="00FD5AFD">
              <w:rPr>
                <w:sz w:val="28"/>
                <w:szCs w:val="28"/>
              </w:rPr>
              <w:t>гласованию);</w:t>
            </w:r>
          </w:p>
          <w:p w:rsidR="000824D4" w:rsidRPr="00FD5AFD" w:rsidRDefault="000824D4" w:rsidP="008E7632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Кулундинский межмуниципальный филиал ФКУ УИИ УФСКН России по Алтайскому краю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</w:t>
            </w:r>
          </w:p>
          <w:p w:rsidR="000824D4" w:rsidRDefault="000824D4" w:rsidP="008E7632">
            <w:pPr>
              <w:ind w:left="54"/>
              <w:rPr>
                <w:sz w:val="28"/>
                <w:szCs w:val="28"/>
              </w:rPr>
            </w:pPr>
            <w:r w:rsidRPr="005C5CBA">
              <w:rPr>
                <w:sz w:val="28"/>
                <w:szCs w:val="28"/>
              </w:rPr>
              <w:t>МАУ «Михайловский информационный центр».</w:t>
            </w:r>
          </w:p>
          <w:p w:rsidR="000824D4" w:rsidRPr="00C70178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4D4" w:rsidRPr="00C70178" w:rsidTr="008E7632">
        <w:trPr>
          <w:trHeight w:val="240"/>
        </w:trPr>
        <w:tc>
          <w:tcPr>
            <w:tcW w:w="3420" w:type="dxa"/>
          </w:tcPr>
          <w:p w:rsidR="000824D4" w:rsidRPr="00C70178" w:rsidRDefault="000824D4" w:rsidP="008E7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178"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</w:t>
            </w:r>
          </w:p>
          <w:p w:rsidR="000824D4" w:rsidRPr="00C70178" w:rsidRDefault="000824D4" w:rsidP="008E7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lastRenderedPageBreak/>
              <w:t>Задачи подпрограммы</w:t>
            </w: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Перечень мероприятий</w:t>
            </w: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подпрограммы</w:t>
            </w: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Индикаторы и показатели</w:t>
            </w: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подпрограммы</w:t>
            </w: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tabs>
                <w:tab w:val="left" w:pos="1000"/>
              </w:tabs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ab/>
            </w:r>
          </w:p>
          <w:p w:rsidR="000824D4" w:rsidRPr="00C70178" w:rsidRDefault="000824D4" w:rsidP="008E7632">
            <w:pPr>
              <w:tabs>
                <w:tab w:val="left" w:pos="1000"/>
              </w:tabs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tabs>
                <w:tab w:val="left" w:pos="1000"/>
              </w:tabs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tabs>
                <w:tab w:val="left" w:pos="1000"/>
              </w:tabs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tabs>
                <w:tab w:val="left" w:pos="1000"/>
              </w:tabs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tabs>
                <w:tab w:val="left" w:pos="1000"/>
              </w:tabs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tabs>
                <w:tab w:val="left" w:pos="1000"/>
              </w:tabs>
              <w:rPr>
                <w:sz w:val="28"/>
                <w:szCs w:val="28"/>
              </w:rPr>
            </w:pPr>
          </w:p>
          <w:p w:rsidR="000824D4" w:rsidRDefault="000824D4" w:rsidP="008E7632">
            <w:pPr>
              <w:tabs>
                <w:tab w:val="left" w:pos="1000"/>
              </w:tabs>
              <w:rPr>
                <w:sz w:val="28"/>
                <w:szCs w:val="28"/>
              </w:rPr>
            </w:pPr>
          </w:p>
          <w:p w:rsidR="000824D4" w:rsidRDefault="000824D4" w:rsidP="008E7632">
            <w:pPr>
              <w:tabs>
                <w:tab w:val="left" w:pos="1000"/>
              </w:tabs>
              <w:rPr>
                <w:sz w:val="28"/>
                <w:szCs w:val="28"/>
              </w:rPr>
            </w:pPr>
          </w:p>
          <w:p w:rsidR="000824D4" w:rsidRDefault="000824D4" w:rsidP="008E7632">
            <w:pPr>
              <w:tabs>
                <w:tab w:val="left" w:pos="1000"/>
              </w:tabs>
              <w:rPr>
                <w:sz w:val="28"/>
                <w:szCs w:val="28"/>
              </w:rPr>
            </w:pPr>
          </w:p>
          <w:p w:rsidR="000824D4" w:rsidRDefault="000824D4" w:rsidP="008E7632">
            <w:pPr>
              <w:tabs>
                <w:tab w:val="left" w:pos="1000"/>
              </w:tabs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tabs>
                <w:tab w:val="left" w:pos="1000"/>
              </w:tabs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Сроки и этапы реализации подпрограммы</w:t>
            </w:r>
          </w:p>
          <w:p w:rsidR="000824D4" w:rsidRPr="00C70178" w:rsidRDefault="000824D4" w:rsidP="008E7632">
            <w:pPr>
              <w:tabs>
                <w:tab w:val="left" w:pos="1000"/>
              </w:tabs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tabs>
                <w:tab w:val="left" w:pos="1000"/>
              </w:tabs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Объемы финансирования</w:t>
            </w:r>
          </w:p>
          <w:p w:rsidR="000824D4" w:rsidRPr="00C70178" w:rsidRDefault="000824D4" w:rsidP="008E7632">
            <w:pPr>
              <w:tabs>
                <w:tab w:val="left" w:pos="1000"/>
              </w:tabs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подпрограммы</w:t>
            </w: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ab/>
            </w:r>
          </w:p>
          <w:p w:rsidR="000824D4" w:rsidRDefault="000824D4" w:rsidP="008E7632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  <w:p w:rsidR="000824D4" w:rsidRDefault="000824D4" w:rsidP="008E7632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tabs>
                <w:tab w:val="left" w:pos="940"/>
              </w:tabs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Ожидаемые результаты</w:t>
            </w:r>
          </w:p>
          <w:p w:rsidR="000824D4" w:rsidRPr="00C70178" w:rsidRDefault="000824D4" w:rsidP="008E7632">
            <w:pPr>
              <w:tabs>
                <w:tab w:val="left" w:pos="940"/>
              </w:tabs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6910" w:type="dxa"/>
          </w:tcPr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lastRenderedPageBreak/>
              <w:t>обеспечение безопасности граждан на территории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Михайловского района, предупреждение возникновения</w:t>
            </w:r>
            <w:r>
              <w:rPr>
                <w:sz w:val="28"/>
                <w:szCs w:val="28"/>
              </w:rPr>
              <w:t xml:space="preserve"> </w:t>
            </w:r>
            <w:r w:rsidRPr="00C70178">
              <w:rPr>
                <w:sz w:val="28"/>
                <w:szCs w:val="28"/>
              </w:rPr>
              <w:t>ситуаций, представляющих опасность для их жизни, здоровья, собственности, за счет совершенствования системы профилактики правонарушений, повышения эффективности профилактической деятельности и снижения уровня преступности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lastRenderedPageBreak/>
              <w:t>укрепление сил, средств и материально-технической базы субъектов, реализующих мероприятия в области профилактики правонарушений; повышение уровня правовой культуры граждан; профилактика правонарушений среди лиц, склонных к противоправному поведению</w:t>
            </w:r>
            <w:r>
              <w:rPr>
                <w:sz w:val="28"/>
                <w:szCs w:val="28"/>
              </w:rPr>
              <w:t>.</w:t>
            </w:r>
          </w:p>
          <w:p w:rsidR="000824D4" w:rsidRPr="00C70178" w:rsidRDefault="000824D4" w:rsidP="008E7632">
            <w:pPr>
              <w:jc w:val="both"/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содействие деятельности народных дружин, материальное стимулирование их деятельности, поощрение граждан, оказавших существенную помощь органам внутренних дел в охране общественного порядка и борьбе с преступностью;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создание в образовательных учреждениях района объединений по изучению уголовного и административного законодательства, правил дорожного движения;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организация и проведение культурно-массовых,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спортивных и других мероприятий по организации досуга, направленных на формирование здорового образа жизни в среде учащихся, состоящих на учете в О</w:t>
            </w:r>
            <w:r>
              <w:rPr>
                <w:sz w:val="28"/>
                <w:szCs w:val="28"/>
              </w:rPr>
              <w:t>тд</w:t>
            </w:r>
            <w:r w:rsidRPr="00C70178">
              <w:rPr>
                <w:sz w:val="28"/>
                <w:szCs w:val="28"/>
              </w:rPr>
              <w:t xml:space="preserve"> МВД РФ по Михайловскому району и комиссии по делам несовершеннолетних и защите их прав;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обеспечение стимулирования добровольной сдачи населением незаконно хранящегося оружия, боеприпасов и взрывчатых материалов;</w:t>
            </w:r>
          </w:p>
          <w:p w:rsidR="000824D4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организация социальной реабилитации лиц, освобожденных из мест лишения свободы, лиц, осужденных к наказанию, не связанному с лишением свободы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количество преступлений против личности, собственности, общественной безопасности и общественного порядка, совершенных с применением оружия и взрывчатых веществ, в общем числе совершенных преступлений;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уровень преступлений, совершенных на улицах и в других общественных местах (количество зарегистрированных преступлений);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количество преступлений, совершенных ранее судимыми лицами;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исключение фактов совершения террористических актов;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</w:p>
          <w:p w:rsidR="000824D4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C70178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6</w:t>
            </w:r>
            <w:r w:rsidRPr="00C70178">
              <w:rPr>
                <w:sz w:val="28"/>
                <w:szCs w:val="28"/>
              </w:rPr>
              <w:t xml:space="preserve"> годы без деления на этапы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 xml:space="preserve">общий объем финансирования мероприятий подпрограммы 1 «Профилактика преступлений и иных правонарушений в Михайловском районе» (далее также «подпрограмма 1») составляет </w:t>
            </w:r>
            <w:r>
              <w:rPr>
                <w:sz w:val="28"/>
                <w:szCs w:val="28"/>
              </w:rPr>
              <w:t>3090</w:t>
            </w:r>
            <w:r w:rsidRPr="00C70178">
              <w:rPr>
                <w:sz w:val="28"/>
                <w:szCs w:val="28"/>
              </w:rPr>
              <w:t xml:space="preserve"> тыс. рублей, из них: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 xml:space="preserve">за счет средств районного бюджета - </w:t>
            </w:r>
            <w:r>
              <w:rPr>
                <w:sz w:val="28"/>
                <w:szCs w:val="28"/>
              </w:rPr>
              <w:t xml:space="preserve">3090 </w:t>
            </w:r>
            <w:r w:rsidRPr="00C70178">
              <w:rPr>
                <w:sz w:val="28"/>
                <w:szCs w:val="28"/>
              </w:rPr>
              <w:t>тыс. рублей, в том числе по годам: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C70178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400    </w:t>
            </w:r>
            <w:r w:rsidRPr="00C70178">
              <w:rPr>
                <w:sz w:val="28"/>
                <w:szCs w:val="28"/>
              </w:rPr>
              <w:t>тыс. рублей;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C70178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400   </w:t>
            </w:r>
            <w:r w:rsidRPr="00C70178">
              <w:rPr>
                <w:sz w:val="28"/>
                <w:szCs w:val="28"/>
              </w:rPr>
              <w:t xml:space="preserve"> тыс. рублей;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C70178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520    </w:t>
            </w:r>
            <w:r w:rsidRPr="00C70178">
              <w:rPr>
                <w:sz w:val="28"/>
                <w:szCs w:val="28"/>
              </w:rPr>
              <w:t>тыс. рублей;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C70178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620   </w:t>
            </w:r>
            <w:r w:rsidRPr="00C70178">
              <w:rPr>
                <w:sz w:val="28"/>
                <w:szCs w:val="28"/>
              </w:rPr>
              <w:t xml:space="preserve"> тыс. рублей;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C70178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620    </w:t>
            </w:r>
            <w:r w:rsidRPr="00C70178">
              <w:rPr>
                <w:sz w:val="28"/>
                <w:szCs w:val="28"/>
              </w:rPr>
              <w:t>тыс. рублей;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70178">
              <w:rPr>
                <w:sz w:val="28"/>
                <w:szCs w:val="28"/>
              </w:rPr>
              <w:t xml:space="preserve"> год - </w:t>
            </w:r>
            <w:r>
              <w:rPr>
                <w:sz w:val="28"/>
                <w:szCs w:val="28"/>
              </w:rPr>
              <w:t xml:space="preserve">530    </w:t>
            </w:r>
            <w:r w:rsidRPr="00C70178">
              <w:rPr>
                <w:sz w:val="28"/>
                <w:szCs w:val="28"/>
              </w:rPr>
              <w:t>тыс. рублей;</w:t>
            </w:r>
          </w:p>
          <w:p w:rsidR="000824D4" w:rsidRPr="00C70178" w:rsidRDefault="000824D4" w:rsidP="008E7632">
            <w:pPr>
              <w:ind w:left="54"/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Объем средств районного бюджета ежегодно корректируется в соответствии с решением о районном  бюджете на соответствующий финансовый год и на плановый период.</w:t>
            </w:r>
          </w:p>
          <w:p w:rsidR="000824D4" w:rsidRPr="00C70178" w:rsidRDefault="000824D4" w:rsidP="008E7632">
            <w:pPr>
              <w:jc w:val="both"/>
              <w:rPr>
                <w:sz w:val="28"/>
                <w:szCs w:val="28"/>
              </w:rPr>
            </w:pPr>
          </w:p>
          <w:p w:rsidR="000824D4" w:rsidRPr="00C70178" w:rsidRDefault="000824D4" w:rsidP="008E7632">
            <w:pPr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снижение уровня преступности к 202</w:t>
            </w:r>
            <w:r>
              <w:rPr>
                <w:sz w:val="28"/>
                <w:szCs w:val="28"/>
              </w:rPr>
              <w:t>6</w:t>
            </w:r>
            <w:r w:rsidRPr="00C70178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 xml:space="preserve"> </w:t>
            </w:r>
            <w:r w:rsidRPr="00C70178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325 </w:t>
            </w:r>
            <w:r w:rsidRPr="00C70178">
              <w:rPr>
                <w:sz w:val="28"/>
                <w:szCs w:val="28"/>
              </w:rPr>
              <w:t>преступлений;</w:t>
            </w:r>
          </w:p>
          <w:p w:rsidR="000824D4" w:rsidRPr="00C70178" w:rsidRDefault="000824D4" w:rsidP="008E7632">
            <w:pPr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снижение количества преступлений против личности, собственности, общественной безопасности и общественного порядка, совершенных с применением оружия и взрывчатых веществ, к 202</w:t>
            </w:r>
            <w:r>
              <w:rPr>
                <w:sz w:val="28"/>
                <w:szCs w:val="28"/>
              </w:rPr>
              <w:t>6</w:t>
            </w:r>
            <w:r w:rsidRPr="00C70178">
              <w:rPr>
                <w:sz w:val="28"/>
                <w:szCs w:val="28"/>
              </w:rPr>
              <w:t xml:space="preserve"> году до </w:t>
            </w:r>
            <w:r>
              <w:rPr>
                <w:sz w:val="28"/>
                <w:szCs w:val="28"/>
              </w:rPr>
              <w:t>0</w:t>
            </w:r>
            <w:r w:rsidRPr="00C70178">
              <w:rPr>
                <w:sz w:val="28"/>
                <w:szCs w:val="28"/>
              </w:rPr>
              <w:t xml:space="preserve"> факт</w:t>
            </w:r>
            <w:r>
              <w:rPr>
                <w:sz w:val="28"/>
                <w:szCs w:val="28"/>
              </w:rPr>
              <w:t>ов</w:t>
            </w:r>
            <w:r w:rsidRPr="00C70178">
              <w:rPr>
                <w:sz w:val="28"/>
                <w:szCs w:val="28"/>
              </w:rPr>
              <w:t xml:space="preserve"> в общем числе совершенных преступлений;</w:t>
            </w:r>
          </w:p>
          <w:p w:rsidR="000824D4" w:rsidRPr="00C70178" w:rsidRDefault="000824D4" w:rsidP="008E7632">
            <w:pPr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снижение уровня преступлений, совершенных несо-вершеннолетними</w:t>
            </w:r>
            <w:r>
              <w:rPr>
                <w:sz w:val="28"/>
                <w:szCs w:val="28"/>
              </w:rPr>
              <w:t xml:space="preserve"> </w:t>
            </w:r>
            <w:r w:rsidRPr="00C70178">
              <w:rPr>
                <w:sz w:val="28"/>
                <w:szCs w:val="28"/>
              </w:rPr>
              <w:t>в возрасте от 14 до 18 лет, к 202</w:t>
            </w:r>
            <w:r>
              <w:rPr>
                <w:sz w:val="28"/>
                <w:szCs w:val="28"/>
              </w:rPr>
              <w:t>6</w:t>
            </w:r>
            <w:r w:rsidRPr="00C70178">
              <w:rPr>
                <w:sz w:val="28"/>
                <w:szCs w:val="28"/>
              </w:rPr>
              <w:t xml:space="preserve"> году до </w:t>
            </w:r>
            <w:r>
              <w:rPr>
                <w:sz w:val="28"/>
                <w:szCs w:val="28"/>
              </w:rPr>
              <w:t>8</w:t>
            </w:r>
            <w:r w:rsidRPr="00C70178">
              <w:rPr>
                <w:sz w:val="28"/>
                <w:szCs w:val="28"/>
              </w:rPr>
              <w:t xml:space="preserve"> фактов;</w:t>
            </w:r>
          </w:p>
          <w:p w:rsidR="000824D4" w:rsidRPr="00C70178" w:rsidRDefault="000824D4" w:rsidP="008E7632">
            <w:pPr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снижение уровня преступлений, совершенных на улицах и в других общественных местах, к 202</w:t>
            </w:r>
            <w:r>
              <w:rPr>
                <w:sz w:val="28"/>
                <w:szCs w:val="28"/>
              </w:rPr>
              <w:t>6</w:t>
            </w:r>
            <w:r w:rsidRPr="00C70178">
              <w:rPr>
                <w:sz w:val="28"/>
                <w:szCs w:val="28"/>
              </w:rPr>
              <w:t xml:space="preserve"> году до  2</w:t>
            </w:r>
            <w:r>
              <w:rPr>
                <w:sz w:val="28"/>
                <w:szCs w:val="28"/>
              </w:rPr>
              <w:t>0</w:t>
            </w:r>
            <w:r w:rsidRPr="00C70178">
              <w:rPr>
                <w:sz w:val="28"/>
                <w:szCs w:val="28"/>
              </w:rPr>
              <w:t xml:space="preserve"> фактов;</w:t>
            </w:r>
          </w:p>
          <w:p w:rsidR="000824D4" w:rsidRPr="00C70178" w:rsidRDefault="000824D4" w:rsidP="008E7632">
            <w:pPr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снижение количества преступлений, совершенных ранее судимыми лицами, к 202</w:t>
            </w:r>
            <w:r>
              <w:rPr>
                <w:sz w:val="28"/>
                <w:szCs w:val="28"/>
              </w:rPr>
              <w:t>6</w:t>
            </w:r>
            <w:r w:rsidRPr="00C70178">
              <w:rPr>
                <w:sz w:val="28"/>
                <w:szCs w:val="28"/>
              </w:rPr>
              <w:t xml:space="preserve"> году до  50;</w:t>
            </w:r>
          </w:p>
          <w:p w:rsidR="000824D4" w:rsidRPr="00C70178" w:rsidRDefault="000824D4" w:rsidP="008E7632">
            <w:pPr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исключение фактов совершения террористических актов;</w:t>
            </w:r>
          </w:p>
          <w:p w:rsidR="000824D4" w:rsidRPr="00C70178" w:rsidRDefault="000824D4" w:rsidP="008E7632">
            <w:pPr>
              <w:jc w:val="both"/>
              <w:rPr>
                <w:sz w:val="28"/>
                <w:szCs w:val="28"/>
              </w:rPr>
            </w:pPr>
            <w:r w:rsidRPr="00C70178">
              <w:rPr>
                <w:sz w:val="28"/>
                <w:szCs w:val="28"/>
              </w:rPr>
              <w:t>повышение удельного веса преступлений, раскрытых с помощью общественности, к 202</w:t>
            </w:r>
            <w:r>
              <w:rPr>
                <w:sz w:val="28"/>
                <w:szCs w:val="28"/>
              </w:rPr>
              <w:t>6</w:t>
            </w:r>
            <w:r w:rsidRPr="00C70178">
              <w:rPr>
                <w:sz w:val="28"/>
                <w:szCs w:val="28"/>
              </w:rPr>
              <w:t xml:space="preserve"> году до 1</w:t>
            </w:r>
            <w:r>
              <w:rPr>
                <w:sz w:val="28"/>
                <w:szCs w:val="28"/>
              </w:rPr>
              <w:t>0</w:t>
            </w:r>
            <w:r w:rsidRPr="00C70178">
              <w:rPr>
                <w:sz w:val="28"/>
                <w:szCs w:val="28"/>
              </w:rPr>
              <w:t xml:space="preserve"> % от общего количества совершенных преступлений.</w:t>
            </w:r>
          </w:p>
        </w:tc>
      </w:tr>
    </w:tbl>
    <w:p w:rsidR="000824D4" w:rsidRDefault="000824D4" w:rsidP="000824D4">
      <w:pPr>
        <w:tabs>
          <w:tab w:val="left" w:pos="1140"/>
        </w:tabs>
        <w:jc w:val="center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jc w:val="center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jc w:val="center"/>
        <w:rPr>
          <w:sz w:val="25"/>
          <w:szCs w:val="25"/>
        </w:rPr>
      </w:pPr>
    </w:p>
    <w:p w:rsidR="000824D4" w:rsidRPr="00C20460" w:rsidRDefault="000824D4" w:rsidP="000824D4">
      <w:pPr>
        <w:numPr>
          <w:ilvl w:val="0"/>
          <w:numId w:val="1"/>
        </w:numPr>
        <w:tabs>
          <w:tab w:val="left" w:pos="1140"/>
        </w:tabs>
        <w:jc w:val="center"/>
        <w:rPr>
          <w:sz w:val="28"/>
          <w:szCs w:val="28"/>
        </w:rPr>
      </w:pPr>
      <w:r w:rsidRPr="00C20460">
        <w:rPr>
          <w:sz w:val="28"/>
          <w:szCs w:val="28"/>
        </w:rPr>
        <w:t>Характеристика сферы реализации подпрограммы 1</w:t>
      </w:r>
    </w:p>
    <w:p w:rsidR="000824D4" w:rsidRPr="00C20460" w:rsidRDefault="000824D4" w:rsidP="000824D4">
      <w:pPr>
        <w:tabs>
          <w:tab w:val="left" w:pos="1140"/>
        </w:tabs>
        <w:ind w:left="360"/>
        <w:jc w:val="center"/>
        <w:rPr>
          <w:sz w:val="28"/>
          <w:szCs w:val="28"/>
        </w:rPr>
      </w:pP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 xml:space="preserve">Объект подпрограммы 1 - защита жизни, здоровья, прав и свобод, а также собственности граждан, интересов общества и государства от преступных и иных противоправных посягательств. Предмет регулирования подпрограммы 1 - система </w:t>
      </w:r>
      <w:r w:rsidRPr="00C20460">
        <w:rPr>
          <w:sz w:val="28"/>
          <w:szCs w:val="28"/>
        </w:rPr>
        <w:lastRenderedPageBreak/>
        <w:t>общественных правоотношений в сфере обеспечения общественной безопасности и правопорядка.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Направление действия подпрограммы 1 - совершенствование механизма взаимодействия органов исполнительной власти Михайловского района, органов местного самоуправления муниципальных образований Михайловского района, территориальных органов федеральных органов государственной власти, общественных объединений и населения района в сфере профилактики правонарушений и усиления борьбы с преступностью.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Сохранявшийся длительное время на территории Михайловского района высокий уровень преступности, оказывавший негативное влияние на все сферы общественной жизни, состояние правопорядка, личной и общественной безопасности граждан, в последние годы снижался. В 201</w:t>
      </w:r>
      <w:r>
        <w:rPr>
          <w:sz w:val="28"/>
          <w:szCs w:val="28"/>
        </w:rPr>
        <w:t>9</w:t>
      </w:r>
      <w:r w:rsidRPr="00C20460">
        <w:rPr>
          <w:sz w:val="28"/>
          <w:szCs w:val="28"/>
        </w:rPr>
        <w:t xml:space="preserve"> году на территории района зарегистрировано </w:t>
      </w:r>
      <w:r>
        <w:rPr>
          <w:sz w:val="28"/>
          <w:szCs w:val="28"/>
        </w:rPr>
        <w:t xml:space="preserve">332 </w:t>
      </w:r>
      <w:r w:rsidRPr="00C20460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C20460">
        <w:rPr>
          <w:sz w:val="28"/>
          <w:szCs w:val="28"/>
        </w:rPr>
        <w:t>,</w:t>
      </w:r>
      <w:r>
        <w:rPr>
          <w:sz w:val="28"/>
          <w:szCs w:val="28"/>
        </w:rPr>
        <w:t xml:space="preserve"> рост к уровню 2018 года составил 7,4 %.</w:t>
      </w:r>
    </w:p>
    <w:p w:rsidR="000824D4" w:rsidRPr="003B35AC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 xml:space="preserve">Проводимый мониторинг состояния преступности на территории Михайловского района, позволяет определить тенденции развития криминальной обстановки, а также конкретизировать характер взаимодействия органов исполнительной власти Михайловского района, территориальных органов федеральных органов исполнительной власти, органов местного самоуправления с целью дальнейшего развития системы профилактики правонарушений, определить новые задачи по обеспечению  личной безопасности граждан, по защите их имущества, общественного порядка и по борьбе с преступностью на территории района, для выполнения которых необходимо использование комплексного </w:t>
      </w:r>
      <w:r w:rsidRPr="003B35AC">
        <w:rPr>
          <w:sz w:val="28"/>
          <w:szCs w:val="28"/>
        </w:rPr>
        <w:t>подхода.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3B35AC">
        <w:rPr>
          <w:sz w:val="28"/>
          <w:szCs w:val="28"/>
        </w:rPr>
        <w:t>Реализация муниципальной программы «Профилактика преступлений и иных правонарушений в Михайловском районе» на 2015 - 2020 годы позволила в 2015 - 2020 годах продолжить укрепление общей системы профилактики правонарушений и борьбы с преступностью на территории региона и добиться определенных положительных результатов. В то же время, как показывает практика, решение этой важнейшей социальной задачи только пра-воохранительными методами невозможно. Требуется участие всех сил общества, скоординированная совместная профилактическая</w:t>
      </w:r>
      <w:r w:rsidRPr="00C20460">
        <w:rPr>
          <w:sz w:val="28"/>
          <w:szCs w:val="28"/>
        </w:rPr>
        <w:t xml:space="preserve"> работа служб социальной защиты населения, здравоохранения, культуры и образования, религиозных конфессий, общественных организаций. Коренного перелома в решении вопросов профилактики правонарушений можно добиться только при обеспечении комплексного подхода, подкрепленного соответствующими финансовыми и материально-техническими ресурсами.</w:t>
      </w: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</w:p>
    <w:p w:rsidR="000824D4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</w:p>
    <w:p w:rsidR="000824D4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</w:p>
    <w:p w:rsidR="000824D4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</w:p>
    <w:p w:rsidR="000824D4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  <w:r w:rsidRPr="00C20460">
        <w:rPr>
          <w:sz w:val="28"/>
          <w:szCs w:val="28"/>
        </w:rPr>
        <w:t xml:space="preserve">2. Приоритеты региональной политики в сфере реализации подпрограммы 1, </w:t>
      </w: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  <w:r w:rsidRPr="00C20460">
        <w:rPr>
          <w:sz w:val="28"/>
          <w:szCs w:val="28"/>
        </w:rPr>
        <w:t>цели и задачи, описание основных ожидаемых конечных результатов подпрограммы 1,</w:t>
      </w:r>
      <w:r>
        <w:rPr>
          <w:sz w:val="28"/>
          <w:szCs w:val="28"/>
        </w:rPr>
        <w:t xml:space="preserve"> </w:t>
      </w:r>
      <w:r w:rsidRPr="00C20460">
        <w:rPr>
          <w:sz w:val="28"/>
          <w:szCs w:val="28"/>
        </w:rPr>
        <w:t xml:space="preserve"> сроков и этапов ее реализации</w:t>
      </w: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 xml:space="preserve">Приоритетами государственной политики в сфере обеспечения правопорядка являются активное противодействие преступности и замедление темпов ее роста, </w:t>
      </w:r>
      <w:r w:rsidRPr="00C20460">
        <w:rPr>
          <w:sz w:val="28"/>
          <w:szCs w:val="28"/>
        </w:rPr>
        <w:lastRenderedPageBreak/>
        <w:t>наращивание усилий государства и общества, совершенствование законодательства, средств и методов предупреждения и раскрытия преступлений, дальнейшая оптимизация системы профилактики правонарушений.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Целью подпрограммы 1 является обеспечение безопасности граждан на территории Михайловского района, предупреждение возникновения ситуаций, представляющих опасность для их жизни, здоровья, собственности, за счет совершенствования государственной системы профилактики правонарушений, повышения эффективности профилактической деятельности и снижения уровня преступности.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Задачами подпрограммы 1 являются: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укрепление сил, средств и материально-технической базы субъектов, реализующих мероприятия в области профилактики правонарушений;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повышение уровня правовой культуры граждан;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профилактика правонарушений среди лиц, склонных к противоправному поведению.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Индикаторами (показателями) подпрограммы 1, позволяющими определить уровень эффективности реализуемых мероприятий подпрограммы 1, являются: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количество преступлений против личности, собственности, общественной безопасности и общественного порядка, совершенных с применением оружия и взрывчатых веществ, в общем числе совершенных преступлений;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уровень преступлений, совершенных на улицах и в других общественных местах (количество зарегистрированных преступлений);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количество преступлений, совершенных ранее судимыми лицами;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исключение фактов совершения террористических актов;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Реализация подпрограммы 1 будет способствовать достижению к 202</w:t>
      </w:r>
      <w:r>
        <w:rPr>
          <w:sz w:val="28"/>
          <w:szCs w:val="28"/>
        </w:rPr>
        <w:t>6</w:t>
      </w:r>
      <w:r w:rsidRPr="00C20460">
        <w:rPr>
          <w:sz w:val="28"/>
          <w:szCs w:val="28"/>
        </w:rPr>
        <w:t xml:space="preserve"> году следующих результатов:</w:t>
      </w:r>
    </w:p>
    <w:p w:rsidR="000824D4" w:rsidRPr="003B35AC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 xml:space="preserve">снижению количества преступлений против личности, собственности, общественной </w:t>
      </w:r>
      <w:r w:rsidRPr="003B35AC">
        <w:rPr>
          <w:sz w:val="28"/>
          <w:szCs w:val="28"/>
        </w:rPr>
        <w:t>безопасности и общественного порядка, совершенных с применением оружия и взрывчатых веществ, до 0 фактов в общем числе совершенных преступлений;</w:t>
      </w:r>
    </w:p>
    <w:p w:rsidR="000824D4" w:rsidRPr="003B35AC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3B35AC">
        <w:rPr>
          <w:sz w:val="28"/>
          <w:szCs w:val="28"/>
        </w:rPr>
        <w:t xml:space="preserve">снижению уровня преступлений, совершенных несовершеннолетними, до </w:t>
      </w:r>
      <w:r>
        <w:rPr>
          <w:sz w:val="28"/>
          <w:szCs w:val="28"/>
        </w:rPr>
        <w:t>8</w:t>
      </w:r>
      <w:r w:rsidRPr="003B35AC">
        <w:rPr>
          <w:sz w:val="28"/>
          <w:szCs w:val="28"/>
        </w:rPr>
        <w:t xml:space="preserve"> фактов в расчете несовершеннолетних в возрасте от 14 до 18 лет;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3B35AC">
        <w:rPr>
          <w:sz w:val="28"/>
          <w:szCs w:val="28"/>
        </w:rPr>
        <w:t>снижению уровня преступлений, совершенных на улицах и в других общественных местах, до  20 фактов;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снижению количества преступлений, совершенных ранее судимыми лицами, до 50;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исключению фактов совершения террористических актов;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повышению удельного веса преступлений, раскрытых с помощью общественности, до 1</w:t>
      </w:r>
      <w:r>
        <w:rPr>
          <w:sz w:val="28"/>
          <w:szCs w:val="28"/>
        </w:rPr>
        <w:t>0</w:t>
      </w:r>
      <w:r w:rsidRPr="00C20460">
        <w:rPr>
          <w:sz w:val="28"/>
          <w:szCs w:val="28"/>
        </w:rPr>
        <w:t xml:space="preserve"> % от общего количества совершенных преступлений.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  <w:r w:rsidRPr="00C20460">
        <w:rPr>
          <w:sz w:val="28"/>
          <w:szCs w:val="28"/>
        </w:rPr>
        <w:t>3. Объем финансирования подпрограммы 1</w:t>
      </w: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</w:p>
    <w:p w:rsidR="000824D4" w:rsidRPr="003B35AC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 xml:space="preserve">Общий объем финансирования мероприятий </w:t>
      </w:r>
      <w:r w:rsidRPr="003B35AC">
        <w:rPr>
          <w:sz w:val="28"/>
          <w:szCs w:val="28"/>
        </w:rPr>
        <w:t xml:space="preserve">программы 1 составляет  </w:t>
      </w:r>
      <w:r>
        <w:rPr>
          <w:sz w:val="28"/>
          <w:szCs w:val="28"/>
        </w:rPr>
        <w:t>309</w:t>
      </w:r>
      <w:r w:rsidRPr="003B35AC">
        <w:rPr>
          <w:sz w:val="28"/>
          <w:szCs w:val="28"/>
        </w:rPr>
        <w:t>0     тыс. рублей, из них: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3B35AC">
        <w:rPr>
          <w:sz w:val="28"/>
          <w:szCs w:val="28"/>
        </w:rPr>
        <w:t xml:space="preserve">за счет средств районного бюджета – </w:t>
      </w:r>
      <w:r>
        <w:rPr>
          <w:sz w:val="28"/>
          <w:szCs w:val="28"/>
        </w:rPr>
        <w:t>309</w:t>
      </w:r>
      <w:r w:rsidRPr="003B35AC">
        <w:rPr>
          <w:sz w:val="28"/>
          <w:szCs w:val="28"/>
        </w:rPr>
        <w:t>0 тыс. рублей, в</w:t>
      </w:r>
      <w:r w:rsidRPr="00C20460">
        <w:rPr>
          <w:sz w:val="28"/>
          <w:szCs w:val="28"/>
        </w:rPr>
        <w:t xml:space="preserve"> том числе по годам:</w:t>
      </w:r>
    </w:p>
    <w:p w:rsidR="000824D4" w:rsidRDefault="000824D4" w:rsidP="000824D4">
      <w:pPr>
        <w:ind w:left="54"/>
        <w:jc w:val="both"/>
        <w:rPr>
          <w:sz w:val="28"/>
          <w:szCs w:val="28"/>
        </w:rPr>
      </w:pPr>
    </w:p>
    <w:p w:rsidR="000824D4" w:rsidRPr="00C20460" w:rsidRDefault="000824D4" w:rsidP="000824D4">
      <w:pPr>
        <w:ind w:left="54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C20460">
        <w:rPr>
          <w:sz w:val="28"/>
          <w:szCs w:val="28"/>
        </w:rPr>
        <w:t xml:space="preserve"> год - </w:t>
      </w:r>
      <w:r>
        <w:rPr>
          <w:sz w:val="28"/>
          <w:szCs w:val="28"/>
        </w:rPr>
        <w:t xml:space="preserve">400    </w:t>
      </w:r>
      <w:r w:rsidRPr="00C20460">
        <w:rPr>
          <w:sz w:val="28"/>
          <w:szCs w:val="28"/>
        </w:rPr>
        <w:t xml:space="preserve"> тыс. рублей;</w:t>
      </w:r>
    </w:p>
    <w:p w:rsidR="000824D4" w:rsidRPr="00C20460" w:rsidRDefault="000824D4" w:rsidP="000824D4">
      <w:pPr>
        <w:ind w:left="54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C20460">
        <w:rPr>
          <w:sz w:val="28"/>
          <w:szCs w:val="28"/>
        </w:rPr>
        <w:t xml:space="preserve"> год - </w:t>
      </w:r>
      <w:r>
        <w:rPr>
          <w:sz w:val="28"/>
          <w:szCs w:val="28"/>
        </w:rPr>
        <w:t xml:space="preserve">400     </w:t>
      </w:r>
      <w:r w:rsidRPr="00C20460">
        <w:rPr>
          <w:sz w:val="28"/>
          <w:szCs w:val="28"/>
        </w:rPr>
        <w:t>тыс. рублей;</w:t>
      </w:r>
    </w:p>
    <w:p w:rsidR="000824D4" w:rsidRPr="00C20460" w:rsidRDefault="000824D4" w:rsidP="000824D4">
      <w:pPr>
        <w:ind w:left="54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C20460">
        <w:rPr>
          <w:sz w:val="28"/>
          <w:szCs w:val="28"/>
        </w:rPr>
        <w:t xml:space="preserve">год - </w:t>
      </w:r>
      <w:r>
        <w:rPr>
          <w:sz w:val="28"/>
          <w:szCs w:val="28"/>
        </w:rPr>
        <w:t xml:space="preserve"> 520   </w:t>
      </w:r>
      <w:r w:rsidRPr="00C70178">
        <w:rPr>
          <w:sz w:val="28"/>
          <w:szCs w:val="28"/>
        </w:rPr>
        <w:t xml:space="preserve"> </w:t>
      </w:r>
      <w:r w:rsidRPr="00C20460">
        <w:rPr>
          <w:sz w:val="28"/>
          <w:szCs w:val="28"/>
        </w:rPr>
        <w:t xml:space="preserve"> тыс. рублей;</w:t>
      </w:r>
    </w:p>
    <w:p w:rsidR="000824D4" w:rsidRPr="00C20460" w:rsidRDefault="000824D4" w:rsidP="000824D4">
      <w:pPr>
        <w:ind w:left="54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20460">
        <w:rPr>
          <w:sz w:val="28"/>
          <w:szCs w:val="28"/>
        </w:rPr>
        <w:t xml:space="preserve"> год - </w:t>
      </w:r>
      <w:r>
        <w:rPr>
          <w:sz w:val="28"/>
          <w:szCs w:val="28"/>
        </w:rPr>
        <w:t xml:space="preserve">620    </w:t>
      </w:r>
      <w:r w:rsidRPr="00C70178">
        <w:rPr>
          <w:sz w:val="28"/>
          <w:szCs w:val="28"/>
        </w:rPr>
        <w:t xml:space="preserve"> </w:t>
      </w:r>
      <w:r w:rsidRPr="00C20460">
        <w:rPr>
          <w:sz w:val="28"/>
          <w:szCs w:val="28"/>
        </w:rPr>
        <w:t>тыс. рублей;</w:t>
      </w:r>
    </w:p>
    <w:p w:rsidR="000824D4" w:rsidRPr="00C20460" w:rsidRDefault="000824D4" w:rsidP="000824D4">
      <w:pPr>
        <w:ind w:left="54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C20460">
        <w:rPr>
          <w:sz w:val="28"/>
          <w:szCs w:val="28"/>
        </w:rPr>
        <w:t xml:space="preserve"> год - </w:t>
      </w:r>
      <w:r>
        <w:rPr>
          <w:sz w:val="28"/>
          <w:szCs w:val="28"/>
        </w:rPr>
        <w:t xml:space="preserve">620    </w:t>
      </w:r>
      <w:r w:rsidRPr="00C70178">
        <w:rPr>
          <w:sz w:val="28"/>
          <w:szCs w:val="28"/>
        </w:rPr>
        <w:t xml:space="preserve"> </w:t>
      </w:r>
      <w:r w:rsidRPr="00C20460">
        <w:rPr>
          <w:sz w:val="28"/>
          <w:szCs w:val="28"/>
        </w:rPr>
        <w:t>тыс. рублей;</w:t>
      </w:r>
    </w:p>
    <w:p w:rsidR="000824D4" w:rsidRPr="00C20460" w:rsidRDefault="000824D4" w:rsidP="000824D4">
      <w:pPr>
        <w:ind w:left="54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C20460">
        <w:rPr>
          <w:sz w:val="28"/>
          <w:szCs w:val="28"/>
        </w:rPr>
        <w:t xml:space="preserve"> год - </w:t>
      </w:r>
      <w:r>
        <w:rPr>
          <w:sz w:val="28"/>
          <w:szCs w:val="28"/>
        </w:rPr>
        <w:t xml:space="preserve">530    </w:t>
      </w:r>
      <w:r w:rsidRPr="00C70178">
        <w:rPr>
          <w:sz w:val="28"/>
          <w:szCs w:val="28"/>
        </w:rPr>
        <w:t xml:space="preserve"> </w:t>
      </w:r>
      <w:r w:rsidRPr="00C20460">
        <w:rPr>
          <w:sz w:val="28"/>
          <w:szCs w:val="28"/>
        </w:rPr>
        <w:t>тыс. рублей;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Объем средств районного бюджета ежегодно корректируется в соответствии с решением о районном бюджете на соответствующий финансовый год и на плановый период.</w:t>
      </w: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  <w:r w:rsidRPr="00C20460">
        <w:rPr>
          <w:sz w:val="28"/>
          <w:szCs w:val="28"/>
        </w:rPr>
        <w:t>ПОДПРОГРАММА 2</w:t>
      </w: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  <w:r w:rsidRPr="00C20460">
        <w:rPr>
          <w:sz w:val="28"/>
          <w:szCs w:val="28"/>
        </w:rPr>
        <w:t>«Повышение безопасности дорожного движения в Михайловском районе»</w:t>
      </w: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  <w:r w:rsidRPr="00C20460">
        <w:rPr>
          <w:sz w:val="28"/>
          <w:szCs w:val="28"/>
        </w:rPr>
        <w:t>ПАСПОРТ</w:t>
      </w: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  <w:r w:rsidRPr="00C20460">
        <w:rPr>
          <w:sz w:val="28"/>
          <w:szCs w:val="28"/>
        </w:rPr>
        <w:t>подпрограммы 2 «Повышение безопасности дорожного движения</w:t>
      </w: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  <w:r w:rsidRPr="00C20460">
        <w:rPr>
          <w:sz w:val="28"/>
          <w:szCs w:val="28"/>
        </w:rPr>
        <w:lastRenderedPageBreak/>
        <w:t>в Михайловском районе»</w:t>
      </w:r>
    </w:p>
    <w:p w:rsidR="000824D4" w:rsidRDefault="000824D4" w:rsidP="000824D4">
      <w:pPr>
        <w:ind w:left="180"/>
        <w:rPr>
          <w:sz w:val="25"/>
          <w:szCs w:val="2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910"/>
      </w:tblGrid>
      <w:tr w:rsidR="000824D4" w:rsidRPr="00A175F2" w:rsidTr="008E7632">
        <w:trPr>
          <w:trHeight w:val="240"/>
        </w:trPr>
        <w:tc>
          <w:tcPr>
            <w:tcW w:w="3420" w:type="dxa"/>
          </w:tcPr>
          <w:p w:rsidR="000824D4" w:rsidRPr="006E6196" w:rsidRDefault="000824D4" w:rsidP="008E76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Соисполнитель программы</w:t>
            </w:r>
          </w:p>
        </w:tc>
        <w:tc>
          <w:tcPr>
            <w:tcW w:w="6910" w:type="dxa"/>
          </w:tcPr>
          <w:p w:rsidR="000824D4" w:rsidRDefault="000824D4" w:rsidP="008E7632">
            <w:pPr>
              <w:pStyle w:val="ConsPlusNormal"/>
              <w:ind w:left="54" w:hanging="5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Администрация Михайловского района</w:t>
            </w:r>
          </w:p>
          <w:p w:rsidR="000824D4" w:rsidRPr="006E6196" w:rsidRDefault="000824D4" w:rsidP="008E7632">
            <w:pPr>
              <w:pStyle w:val="ConsPlusNormal"/>
              <w:ind w:left="54" w:hanging="5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824D4" w:rsidRPr="00A175F2" w:rsidTr="008E7632">
        <w:trPr>
          <w:trHeight w:val="240"/>
        </w:trPr>
        <w:tc>
          <w:tcPr>
            <w:tcW w:w="3420" w:type="dxa"/>
          </w:tcPr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Участники подпрограм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мы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Pr="006E6196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Цель подпрограммы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Задачи подпрограммы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Pr="006E6196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Перечень мероприятий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одпрограммы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Pr="00F80788" w:rsidRDefault="000824D4" w:rsidP="008E7632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Индикаторы и показате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ли подпрограммы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Сроки и этапы реализа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ции подпрограммы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Pr="00F80788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Объемы и источники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инансирования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подпрограммы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Ожидаемые результаты</w:t>
            </w:r>
          </w:p>
          <w:p w:rsidR="000824D4" w:rsidRPr="00F80788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реализации подпро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граммы</w:t>
            </w:r>
          </w:p>
        </w:tc>
        <w:tc>
          <w:tcPr>
            <w:tcW w:w="6910" w:type="dxa"/>
          </w:tcPr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Комитет по образованию и делам молодежи;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Управление по социальной политике;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Михайловский информационный центр;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 МВД РФ по Михайловскому району (по согласованию);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Органы местного самоуправления поселений района (по согласованию);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обеспечен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ие безопасности дорожного движе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ния и снижен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ие уровня смертности в результа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те дорожно-транспортных происшествий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Pr="006E6196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предупрежд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ение опасного поведения участни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ков дорожного движения;</w:t>
            </w:r>
          </w:p>
          <w:p w:rsidR="000824D4" w:rsidRPr="006E6196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повышение эффективности деятельности органов, осу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ществляющих контрольные (надзор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ные) функц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ии в области безопасности дорож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ного движения;</w:t>
            </w:r>
          </w:p>
          <w:p w:rsidR="000824D4" w:rsidRPr="006E6196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обеспечение безопасности участ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ия детей в до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рожном движении;</w:t>
            </w:r>
          </w:p>
          <w:p w:rsidR="000824D4" w:rsidRPr="006E6196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развитие системы организации движения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транспортн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ых средств и пешеходов и повыше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ние безопасности дорожного движения;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развитие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системы оказания помощи постра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давшим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дорожно-транспортных происше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ствиях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Pr="006E6196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совершенствование нормативно-правового,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организа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ционного и методического обеспе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чения деяте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льности в сфере обеспечения без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опасности дорожного движения;</w:t>
            </w:r>
          </w:p>
          <w:p w:rsidR="000824D4" w:rsidRPr="006E6196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развитие системы предупреждения опасного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поведения участников дорожного движения;</w:t>
            </w:r>
          </w:p>
          <w:p w:rsidR="000824D4" w:rsidRPr="006E6196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развитие системы организации движения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транспорт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ных средств и пешеходов, повыше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ние безопасности дорожных условий;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развитие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системы оказания помощи постра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давшим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 дорожно-транспортных происше</w:t>
            </w:r>
            <w:r w:rsidRPr="006E6196">
              <w:rPr>
                <w:rFonts w:ascii="Times New Roman" w:hAnsi="Times New Roman" w:cs="Times New Roman"/>
                <w:sz w:val="25"/>
                <w:szCs w:val="25"/>
              </w:rPr>
              <w:t>ствиях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Pr="00F80788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число лиц, погибших в дорожно-транспортных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происшествиях;</w:t>
            </w:r>
          </w:p>
          <w:p w:rsidR="000824D4" w:rsidRPr="00F80788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число детей, погибших в дорожно-транспортных происшествиях;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-202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 xml:space="preserve"> годы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Pr="00F80788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объем фи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нансирования подпрограммы 2 «По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вышение безопасности дорожного движения 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Михайловском районе» (далее также - «подпрограм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ма 2») за 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чет средств районного бюджета со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 xml:space="preserve">ставляет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218325  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тыс. рублей, в том числе:</w:t>
            </w:r>
          </w:p>
          <w:p w:rsidR="000824D4" w:rsidRPr="00F80788" w:rsidRDefault="000824D4" w:rsidP="008E7632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 xml:space="preserve"> год -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7448  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0824D4" w:rsidRPr="00F80788" w:rsidRDefault="000824D4" w:rsidP="008E7632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 xml:space="preserve"> год -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7721  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0824D4" w:rsidRPr="00F80788" w:rsidRDefault="000824D4" w:rsidP="008E7632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078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23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 xml:space="preserve"> год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8105 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0824D4" w:rsidRPr="00F80788" w:rsidRDefault="000824D4" w:rsidP="008E7632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24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 xml:space="preserve"> год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92956  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0824D4" w:rsidRPr="00F80788" w:rsidRDefault="000824D4" w:rsidP="008E7632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 xml:space="preserve"> год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88693 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0824D4" w:rsidRPr="00F80788" w:rsidRDefault="000824D4" w:rsidP="008E7632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 xml:space="preserve"> год -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13402 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тыс. рублей.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Объемы ф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инансирования ежегодно уточняют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ся при форм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ировании районного бюджета на со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ответств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ующий финансовый год и на плано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вый период</w:t>
            </w:r>
          </w:p>
          <w:p w:rsidR="000824D4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824D4" w:rsidRPr="00F80788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сокращение числа лиц, погибших в результате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>дорожно-транспортных происшествий, к 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6 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 xml:space="preserve">году до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0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 xml:space="preserve"> человек;</w:t>
            </w:r>
          </w:p>
          <w:p w:rsidR="000824D4" w:rsidRPr="00F80788" w:rsidRDefault="000824D4" w:rsidP="008E76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исключение </w:t>
            </w:r>
            <w:r w:rsidRPr="00F80788">
              <w:rPr>
                <w:rFonts w:ascii="Times New Roman" w:hAnsi="Times New Roman" w:cs="Times New Roman"/>
                <w:sz w:val="25"/>
                <w:szCs w:val="25"/>
              </w:rPr>
              <w:t xml:space="preserve"> числа детей, погибших в дорожно-транспортных прои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сшествиях, к 2026 году.</w:t>
            </w:r>
          </w:p>
        </w:tc>
      </w:tr>
    </w:tbl>
    <w:p w:rsidR="000824D4" w:rsidRDefault="000824D4" w:rsidP="000824D4">
      <w:pPr>
        <w:tabs>
          <w:tab w:val="left" w:pos="1140"/>
        </w:tabs>
        <w:ind w:firstLine="720"/>
        <w:jc w:val="both"/>
        <w:rPr>
          <w:sz w:val="25"/>
          <w:szCs w:val="25"/>
        </w:rPr>
      </w:pP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  <w:r w:rsidRPr="00C20460">
        <w:rPr>
          <w:sz w:val="28"/>
          <w:szCs w:val="28"/>
        </w:rPr>
        <w:t>1. Характеристика сферы реализации подпрограммы «Повышение безопасности дорожного движения в Михайловском районе»</w:t>
      </w:r>
      <w:r>
        <w:rPr>
          <w:sz w:val="28"/>
          <w:szCs w:val="28"/>
        </w:rPr>
        <w:t>.</w:t>
      </w:r>
    </w:p>
    <w:p w:rsidR="000824D4" w:rsidRPr="00C20460" w:rsidRDefault="000824D4" w:rsidP="000824D4">
      <w:pPr>
        <w:tabs>
          <w:tab w:val="left" w:pos="1140"/>
        </w:tabs>
        <w:ind w:left="720"/>
        <w:jc w:val="center"/>
        <w:rPr>
          <w:sz w:val="28"/>
          <w:szCs w:val="28"/>
        </w:rPr>
      </w:pP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Согласно Концепции долгосрочного социально-экономического развития Российской Федерации одним из ключевых направлений отечественной государственной демографической политики является снижение смертности и травматизма в результате дорожно-транспортных происшествий, что соотносится с общесоциальными итогами реализации Транспортной стратегии Российской Федерации на период до 2030 года, утвержденной распоряжением Правительства Российской Федерации от 22.11.2008 № 1734-р.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Обеспечение безопасности дорожного движения - одна из приоритетных задач развития Михайловского района. Аварии с участием автомобильного транспорта наносят значительный ущерб как обществу в целом, так и отдельным гражданам. Дорожно-транспортные происшествия приводят к гибели и инвалидизации людей трудоспособного возраста, что оказывает негативное влияние на социально-экономическое развитие региона, способствует его снижению.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Результаты работы по выполнению</w:t>
      </w:r>
      <w:r>
        <w:rPr>
          <w:sz w:val="28"/>
          <w:szCs w:val="28"/>
        </w:rPr>
        <w:t xml:space="preserve"> под</w:t>
      </w:r>
      <w:r w:rsidRPr="00C20460">
        <w:rPr>
          <w:sz w:val="28"/>
          <w:szCs w:val="28"/>
        </w:rPr>
        <w:t>программы «Безопасность дорожного движения и профилактика дорожно–транспортных происшествий на территории  Михайловского района на 20</w:t>
      </w:r>
      <w:r>
        <w:rPr>
          <w:sz w:val="28"/>
          <w:szCs w:val="28"/>
        </w:rPr>
        <w:t>15</w:t>
      </w:r>
      <w:r w:rsidRPr="00C2046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20460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Pr="00C20460">
        <w:rPr>
          <w:sz w:val="28"/>
          <w:szCs w:val="28"/>
        </w:rPr>
        <w:t>годы»,  показали, что изменение состояния аварийности в районе может быть успешно достигнуто путем активной работы по внедрению программно-целевого подхода в систему профилактических мероприятий по совершенствованию условий дорожного движения, предупреждению противоправного поведения его участников, усилению контроля и надзора за выполнением установленных норм и правил, по оказанию своевременной помощи пострадавшим в дорожно-транспортных происшествиях.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 xml:space="preserve">Итогом реализации  </w:t>
      </w:r>
      <w:r>
        <w:rPr>
          <w:sz w:val="28"/>
          <w:szCs w:val="28"/>
        </w:rPr>
        <w:t>под</w:t>
      </w:r>
      <w:r w:rsidRPr="00C20460">
        <w:rPr>
          <w:sz w:val="28"/>
          <w:szCs w:val="28"/>
        </w:rPr>
        <w:t>программы «Безопасность дорожного движения и профилактика дорожно–транспортных происшествий на территории  Михайловского района на 201</w:t>
      </w:r>
      <w:r>
        <w:rPr>
          <w:sz w:val="28"/>
          <w:szCs w:val="28"/>
        </w:rPr>
        <w:t>5</w:t>
      </w:r>
      <w:r w:rsidRPr="00C20460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C20460">
        <w:rPr>
          <w:sz w:val="28"/>
          <w:szCs w:val="28"/>
        </w:rPr>
        <w:t xml:space="preserve"> годы» стало сокращение  числа погибших в дорожно-транспортных происшествиях. Несмотря на достигнутые положительные результаты, ежегодно в Михайловском районе в дорожно-транспортных происшествиях погибают и получают ранения граждане. Только в 201</w:t>
      </w:r>
      <w:r>
        <w:rPr>
          <w:sz w:val="28"/>
          <w:szCs w:val="28"/>
        </w:rPr>
        <w:t>9</w:t>
      </w:r>
      <w:r w:rsidRPr="00C20460">
        <w:rPr>
          <w:sz w:val="28"/>
          <w:szCs w:val="28"/>
        </w:rPr>
        <w:t xml:space="preserve"> году  на дорогах района погибло </w:t>
      </w:r>
      <w:r>
        <w:rPr>
          <w:sz w:val="28"/>
          <w:szCs w:val="28"/>
        </w:rPr>
        <w:t>3</w:t>
      </w:r>
      <w:r w:rsidRPr="00C20460">
        <w:rPr>
          <w:sz w:val="28"/>
          <w:szCs w:val="28"/>
        </w:rPr>
        <w:t xml:space="preserve"> человека.  Наметилась негативная тенденция увеличения количества наездов на пешеходов. Таким образом, проблема обеспечения безопасности дорожного движения продолжает оставаться актуальной и не может </w:t>
      </w:r>
      <w:r w:rsidRPr="00C20460">
        <w:rPr>
          <w:sz w:val="28"/>
          <w:szCs w:val="28"/>
        </w:rPr>
        <w:lastRenderedPageBreak/>
        <w:t>быть исключена из приоритетов социально-экономического развития Михайловского района.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Для эффективного решения проблем, связанных с дорожно-транспортной аварийностью и обеспечением снижения ее показателей, необходимо продолжение системной реализации мероприятий по повышению безопасности дорожного движения и их финансирование. В связи с этим требуется дальнейшее развитие институционального обеспечения осуществления комплексных мер по повышению безопасности дорожного движения в целях: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соблюдения баланса понимания обществом опасности дорожного движения, возможностей и принимаемых районом мер по обеспечению безопасного движения на дорогах;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расширения использования возможности влияния законодательства Российской Федерации и иных мер воздействия на агрессивное и противоправное поведение участников движения;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урегулирования вопросов реализации организационно-правовых и организационно-технических функций в сфере организации движения транспортных средств и пешеходов;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приведения элементов дорожно-транспортной инфраструктуры в соответствие с нормативными требованиями в части безопасности дорожного движения;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системной проработки механизмов вовлечения муниципальных образований поселений района в софинансирование и реализацию мероприятий по обеспечению безопасности дорожного движения и их экономической заинтересованности в достижении результата;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развития системы показателей и индикаторов деятельности по повышению безопасности дорожного движения для органов управления на местном уровне.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В связи с изложенным возникает необходимость продолжения работы по обеспечению безопасности дорожного движения.</w:t>
      </w:r>
    </w:p>
    <w:p w:rsidR="000824D4" w:rsidRPr="00C20460" w:rsidRDefault="000824D4" w:rsidP="000824D4">
      <w:pPr>
        <w:tabs>
          <w:tab w:val="left" w:pos="1140"/>
        </w:tabs>
        <w:jc w:val="both"/>
        <w:rPr>
          <w:sz w:val="28"/>
          <w:szCs w:val="28"/>
        </w:rPr>
      </w:pP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  <w:r w:rsidRPr="00C20460">
        <w:rPr>
          <w:sz w:val="28"/>
          <w:szCs w:val="28"/>
        </w:rPr>
        <w:t>2. Приоритеты региональной политики в сфере реализации подпрограммы 2,</w:t>
      </w: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  <w:r w:rsidRPr="00C20460">
        <w:rPr>
          <w:sz w:val="28"/>
          <w:szCs w:val="28"/>
        </w:rPr>
        <w:t>цели, задачи, описание основных ожидаемых конечных результатов подпрограммы 2, сроков и этапов ее реализации</w:t>
      </w: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Приоритеты региональной политики в области безопасности дорожного движения на период до 202</w:t>
      </w:r>
      <w:r>
        <w:rPr>
          <w:sz w:val="28"/>
          <w:szCs w:val="28"/>
        </w:rPr>
        <w:t>6</w:t>
      </w:r>
      <w:r w:rsidRPr="00C20460">
        <w:rPr>
          <w:sz w:val="28"/>
          <w:szCs w:val="28"/>
        </w:rPr>
        <w:t xml:space="preserve"> года сформированы с учетом целей и задач, обозначенных в следующих документах:</w:t>
      </w:r>
    </w:p>
    <w:p w:rsidR="000824D4" w:rsidRPr="00684D9A" w:rsidRDefault="000824D4" w:rsidP="000824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84D9A">
        <w:rPr>
          <w:sz w:val="28"/>
          <w:szCs w:val="28"/>
        </w:rPr>
        <w:t>аспоряжение Правительства Российской Федерации от 08.01.2018 № 1-р «Стратегия безопасности дорожного движения Российской Федерации на 2018-2024 годы»;</w:t>
      </w:r>
    </w:p>
    <w:p w:rsidR="000824D4" w:rsidRPr="00684D9A" w:rsidRDefault="000824D4" w:rsidP="000824D4">
      <w:pPr>
        <w:ind w:firstLine="720"/>
        <w:jc w:val="both"/>
        <w:rPr>
          <w:sz w:val="28"/>
          <w:szCs w:val="28"/>
        </w:rPr>
      </w:pPr>
      <w:r w:rsidRPr="00684D9A">
        <w:rPr>
          <w:sz w:val="28"/>
          <w:szCs w:val="28"/>
        </w:rPr>
        <w:t>постановление Правительства Российской Федерации от 15.04.2014 № 345 «Об утверждении государственной программы Российской Федерации «Обеспечение общественного порядка и противодействие преступности»;</w:t>
      </w:r>
    </w:p>
    <w:p w:rsidR="000824D4" w:rsidRPr="005C5CBA" w:rsidRDefault="000824D4" w:rsidP="000824D4">
      <w:pPr>
        <w:ind w:firstLine="720"/>
        <w:jc w:val="both"/>
        <w:rPr>
          <w:sz w:val="28"/>
          <w:szCs w:val="28"/>
        </w:rPr>
      </w:pPr>
      <w:r w:rsidRPr="00684D9A">
        <w:rPr>
          <w:sz w:val="28"/>
          <w:szCs w:val="28"/>
        </w:rPr>
        <w:t>распоряжение Правительства Российской Федерации от 22.11.2008 № 1734-р «О Транспортной стратегии Российской Федерации на период до 2030 года».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Целью подпрограммы 2 является обеспечение безопасности дорожного движения и снижение уровня смертности в результате дорожно-транспортных происшествий.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lastRenderedPageBreak/>
        <w:t>Достижение заявленной цели требует решения следующих задач: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предупреждение опасного поведения участников дорожного движения;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повышение эффективности деятельности органов, осуществляющих контрольные (надзорные) функции в области обеспечения безопасности дорожного движения;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обеспечение безопасности участия детей в дорожном движении;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развитие системы организации движения транспортных средств и пешеходов и повышение безопасности дорожного движения;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развитие системы оказания помощи пострадавшим в дорожно-транспортных происшествиях.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Индикаторами (показателями) подпрограммы 2, которые позволяют определить уровень эффективности реализуемых мероприятий подпрограммы 2, являются: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сокращение числа лиц, погибших в результате дорожно-транспортных происшествий;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число детей, погибших в дорожно-транспортных происшествиях</w:t>
      </w:r>
      <w:r>
        <w:rPr>
          <w:sz w:val="28"/>
          <w:szCs w:val="28"/>
        </w:rPr>
        <w:t>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Реализация подпрограммы 2 будет способствовать достижению к 202</w:t>
      </w:r>
      <w:r>
        <w:rPr>
          <w:sz w:val="28"/>
          <w:szCs w:val="28"/>
        </w:rPr>
        <w:t>6</w:t>
      </w:r>
      <w:r w:rsidRPr="00C20460">
        <w:rPr>
          <w:sz w:val="28"/>
          <w:szCs w:val="28"/>
        </w:rPr>
        <w:t xml:space="preserve"> году следующих результатов: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сокращение числа лиц, погибших в результате дорожно-транспортных происшествий, к 202</w:t>
      </w:r>
      <w:r>
        <w:rPr>
          <w:sz w:val="28"/>
          <w:szCs w:val="28"/>
        </w:rPr>
        <w:t>6</w:t>
      </w:r>
      <w:r w:rsidRPr="00C20460">
        <w:rPr>
          <w:sz w:val="28"/>
          <w:szCs w:val="28"/>
        </w:rPr>
        <w:t xml:space="preserve"> году до  </w:t>
      </w:r>
      <w:r>
        <w:rPr>
          <w:sz w:val="28"/>
          <w:szCs w:val="28"/>
        </w:rPr>
        <w:t>0</w:t>
      </w:r>
      <w:r w:rsidRPr="00C20460">
        <w:rPr>
          <w:sz w:val="28"/>
          <w:szCs w:val="28"/>
        </w:rPr>
        <w:t xml:space="preserve"> человек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исключение числа детей, погибших в дорожно-транспортных происшествиях.</w:t>
      </w: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  <w:r w:rsidRPr="00C20460">
        <w:rPr>
          <w:sz w:val="28"/>
          <w:szCs w:val="28"/>
        </w:rPr>
        <w:t>3. Объем финансирования подпрограммы «Повышение безопасности дорожного движения в Михайловском районе»</w:t>
      </w: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  <w:r w:rsidRPr="00C20460">
        <w:rPr>
          <w:sz w:val="28"/>
          <w:szCs w:val="28"/>
        </w:rPr>
        <w:t xml:space="preserve"> </w:t>
      </w:r>
    </w:p>
    <w:p w:rsidR="000824D4" w:rsidRPr="00C20460" w:rsidRDefault="000824D4" w:rsidP="000824D4">
      <w:pPr>
        <w:tabs>
          <w:tab w:val="left" w:pos="1140"/>
        </w:tabs>
        <w:ind w:firstLine="720"/>
        <w:jc w:val="center"/>
        <w:rPr>
          <w:sz w:val="28"/>
          <w:szCs w:val="28"/>
        </w:rPr>
      </w:pP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Объем финансирования подпрограммы 2 носит прогнозный характер и подлежит ежегодному уточнению в установленном порядке при формировании проекта районного  бюджета на очередной финансовый год и на плановый период.</w:t>
      </w: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При планировании ресурсного обеспечения подпрограммы 2 учитывалась реальная ситуация в финансово-бюджетной сфере, состояние аварийности, высокая экономическая и социально-демографическая значимость проблемы безопасности дорожного движения.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 xml:space="preserve">Финансирование мероприятий подпрограммы 2 будет осуществляться за счет средств районного бюджета, объем финансирования составит </w:t>
      </w:r>
      <w:r>
        <w:rPr>
          <w:sz w:val="28"/>
          <w:szCs w:val="28"/>
        </w:rPr>
        <w:t xml:space="preserve">218325  </w:t>
      </w:r>
      <w:r w:rsidRPr="00C20460">
        <w:rPr>
          <w:sz w:val="28"/>
          <w:szCs w:val="28"/>
        </w:rPr>
        <w:t xml:space="preserve"> тыс. рублей, в том числе по годам:</w:t>
      </w:r>
    </w:p>
    <w:p w:rsidR="000824D4" w:rsidRPr="00C20460" w:rsidRDefault="000824D4" w:rsidP="000824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204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20460"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 xml:space="preserve">7448 </w:t>
      </w:r>
      <w:r w:rsidRPr="00C20460">
        <w:rPr>
          <w:rFonts w:ascii="Times New Roman" w:hAnsi="Times New Roman" w:cs="Times New Roman"/>
          <w:sz w:val="28"/>
          <w:szCs w:val="28"/>
        </w:rPr>
        <w:t>тыс. рублей;</w:t>
      </w:r>
    </w:p>
    <w:p w:rsidR="000824D4" w:rsidRPr="00F80788" w:rsidRDefault="000824D4" w:rsidP="000824D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C2046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20460"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5"/>
          <w:szCs w:val="25"/>
        </w:rPr>
        <w:t xml:space="preserve">7721  </w:t>
      </w:r>
      <w:r w:rsidRPr="00F80788">
        <w:rPr>
          <w:rFonts w:ascii="Times New Roman" w:hAnsi="Times New Roman" w:cs="Times New Roman"/>
          <w:sz w:val="25"/>
          <w:szCs w:val="25"/>
        </w:rPr>
        <w:t>тыс. рублей;</w:t>
      </w:r>
    </w:p>
    <w:p w:rsidR="000824D4" w:rsidRPr="00F80788" w:rsidRDefault="000824D4" w:rsidP="000824D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F80788">
        <w:rPr>
          <w:rFonts w:ascii="Times New Roman" w:hAnsi="Times New Roman" w:cs="Times New Roman"/>
          <w:sz w:val="25"/>
          <w:szCs w:val="25"/>
        </w:rPr>
        <w:t>20</w:t>
      </w:r>
      <w:r>
        <w:rPr>
          <w:rFonts w:ascii="Times New Roman" w:hAnsi="Times New Roman" w:cs="Times New Roman"/>
          <w:sz w:val="25"/>
          <w:szCs w:val="25"/>
        </w:rPr>
        <w:t>23</w:t>
      </w:r>
      <w:r w:rsidRPr="00F80788">
        <w:rPr>
          <w:rFonts w:ascii="Times New Roman" w:hAnsi="Times New Roman" w:cs="Times New Roman"/>
          <w:sz w:val="25"/>
          <w:szCs w:val="25"/>
        </w:rPr>
        <w:t xml:space="preserve"> год </w:t>
      </w:r>
      <w:r>
        <w:rPr>
          <w:rFonts w:ascii="Times New Roman" w:hAnsi="Times New Roman" w:cs="Times New Roman"/>
          <w:sz w:val="25"/>
          <w:szCs w:val="25"/>
        </w:rPr>
        <w:t>–</w:t>
      </w:r>
      <w:r w:rsidRPr="00F8078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8105  </w:t>
      </w:r>
      <w:r w:rsidRPr="00F80788">
        <w:rPr>
          <w:rFonts w:ascii="Times New Roman" w:hAnsi="Times New Roman" w:cs="Times New Roman"/>
          <w:sz w:val="25"/>
          <w:szCs w:val="25"/>
        </w:rPr>
        <w:t>тыс. рублей;</w:t>
      </w:r>
    </w:p>
    <w:p w:rsidR="000824D4" w:rsidRPr="00F80788" w:rsidRDefault="000824D4" w:rsidP="000824D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F80788">
        <w:rPr>
          <w:rFonts w:ascii="Times New Roman" w:hAnsi="Times New Roman" w:cs="Times New Roman"/>
          <w:sz w:val="25"/>
          <w:szCs w:val="25"/>
        </w:rPr>
        <w:t>20</w:t>
      </w:r>
      <w:r>
        <w:rPr>
          <w:rFonts w:ascii="Times New Roman" w:hAnsi="Times New Roman" w:cs="Times New Roman"/>
          <w:sz w:val="25"/>
          <w:szCs w:val="25"/>
        </w:rPr>
        <w:t>24</w:t>
      </w:r>
      <w:r w:rsidRPr="00F80788">
        <w:rPr>
          <w:rFonts w:ascii="Times New Roman" w:hAnsi="Times New Roman" w:cs="Times New Roman"/>
          <w:sz w:val="25"/>
          <w:szCs w:val="25"/>
        </w:rPr>
        <w:t xml:space="preserve"> год </w:t>
      </w:r>
      <w:r>
        <w:rPr>
          <w:rFonts w:ascii="Times New Roman" w:hAnsi="Times New Roman" w:cs="Times New Roman"/>
          <w:sz w:val="25"/>
          <w:szCs w:val="25"/>
        </w:rPr>
        <w:t>–</w:t>
      </w:r>
      <w:r w:rsidRPr="00F8078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92956  </w:t>
      </w:r>
      <w:r w:rsidRPr="00F80788">
        <w:rPr>
          <w:rFonts w:ascii="Times New Roman" w:hAnsi="Times New Roman" w:cs="Times New Roman"/>
          <w:sz w:val="25"/>
          <w:szCs w:val="25"/>
        </w:rPr>
        <w:t>тыс. рублей;</w:t>
      </w:r>
    </w:p>
    <w:p w:rsidR="000824D4" w:rsidRPr="00F80788" w:rsidRDefault="000824D4" w:rsidP="000824D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F80788">
        <w:rPr>
          <w:rFonts w:ascii="Times New Roman" w:hAnsi="Times New Roman" w:cs="Times New Roman"/>
          <w:sz w:val="25"/>
          <w:szCs w:val="25"/>
        </w:rPr>
        <w:t>20</w:t>
      </w:r>
      <w:r>
        <w:rPr>
          <w:rFonts w:ascii="Times New Roman" w:hAnsi="Times New Roman" w:cs="Times New Roman"/>
          <w:sz w:val="25"/>
          <w:szCs w:val="25"/>
        </w:rPr>
        <w:t>25</w:t>
      </w:r>
      <w:r w:rsidRPr="00F80788">
        <w:rPr>
          <w:rFonts w:ascii="Times New Roman" w:hAnsi="Times New Roman" w:cs="Times New Roman"/>
          <w:sz w:val="25"/>
          <w:szCs w:val="25"/>
        </w:rPr>
        <w:t xml:space="preserve"> год </w:t>
      </w:r>
      <w:r>
        <w:rPr>
          <w:rFonts w:ascii="Times New Roman" w:hAnsi="Times New Roman" w:cs="Times New Roman"/>
          <w:sz w:val="25"/>
          <w:szCs w:val="25"/>
        </w:rPr>
        <w:t>–</w:t>
      </w:r>
      <w:r w:rsidRPr="00F80788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88693 </w:t>
      </w:r>
      <w:r w:rsidRPr="00F80788">
        <w:rPr>
          <w:rFonts w:ascii="Times New Roman" w:hAnsi="Times New Roman" w:cs="Times New Roman"/>
          <w:sz w:val="25"/>
          <w:szCs w:val="25"/>
        </w:rPr>
        <w:t>тыс. рублей;</w:t>
      </w:r>
    </w:p>
    <w:p w:rsidR="000824D4" w:rsidRPr="00F80788" w:rsidRDefault="000824D4" w:rsidP="000824D4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F80788">
        <w:rPr>
          <w:rFonts w:ascii="Times New Roman" w:hAnsi="Times New Roman" w:cs="Times New Roman"/>
          <w:sz w:val="25"/>
          <w:szCs w:val="25"/>
        </w:rPr>
        <w:t>202</w:t>
      </w:r>
      <w:r>
        <w:rPr>
          <w:rFonts w:ascii="Times New Roman" w:hAnsi="Times New Roman" w:cs="Times New Roman"/>
          <w:sz w:val="25"/>
          <w:szCs w:val="25"/>
        </w:rPr>
        <w:t>6</w:t>
      </w:r>
      <w:r w:rsidRPr="00F80788">
        <w:rPr>
          <w:rFonts w:ascii="Times New Roman" w:hAnsi="Times New Roman" w:cs="Times New Roman"/>
          <w:sz w:val="25"/>
          <w:szCs w:val="25"/>
        </w:rPr>
        <w:t xml:space="preserve"> год - </w:t>
      </w:r>
      <w:r>
        <w:rPr>
          <w:rFonts w:ascii="Times New Roman" w:hAnsi="Times New Roman" w:cs="Times New Roman"/>
          <w:sz w:val="25"/>
          <w:szCs w:val="25"/>
        </w:rPr>
        <w:t xml:space="preserve">13402 </w:t>
      </w:r>
      <w:r w:rsidRPr="00F80788">
        <w:rPr>
          <w:rFonts w:ascii="Times New Roman" w:hAnsi="Times New Roman" w:cs="Times New Roman"/>
          <w:sz w:val="25"/>
          <w:szCs w:val="25"/>
        </w:rPr>
        <w:t>тыс. рублей.</w:t>
      </w:r>
    </w:p>
    <w:p w:rsidR="000824D4" w:rsidRPr="00C20460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</w:p>
    <w:p w:rsidR="000824D4" w:rsidRDefault="000824D4" w:rsidP="000824D4">
      <w:pPr>
        <w:tabs>
          <w:tab w:val="left" w:pos="1140"/>
        </w:tabs>
        <w:ind w:firstLine="720"/>
        <w:jc w:val="both"/>
        <w:rPr>
          <w:sz w:val="28"/>
          <w:szCs w:val="28"/>
        </w:rPr>
      </w:pPr>
      <w:r w:rsidRPr="00C20460">
        <w:rPr>
          <w:sz w:val="28"/>
          <w:szCs w:val="28"/>
        </w:rPr>
        <w:t>Объемы финансирования ежегодно уточняются при формировании районного бюджета на соответствующий финансовый год и на плановый период.</w:t>
      </w:r>
    </w:p>
    <w:p w:rsidR="00D6775E" w:rsidRDefault="00D6775E" w:rsidP="000824D4">
      <w:pPr>
        <w:tabs>
          <w:tab w:val="left" w:pos="1140"/>
        </w:tabs>
        <w:ind w:firstLine="720"/>
        <w:jc w:val="both"/>
        <w:rPr>
          <w:sz w:val="28"/>
          <w:szCs w:val="28"/>
        </w:rPr>
        <w:sectPr w:rsidR="00D6775E" w:rsidSect="00C70178">
          <w:pgSz w:w="11906" w:h="16838"/>
          <w:pgMar w:top="539" w:right="707" w:bottom="1134" w:left="1134" w:header="708" w:footer="708" w:gutter="0"/>
          <w:cols w:space="708"/>
          <w:docGrid w:linePitch="360"/>
        </w:sectPr>
      </w:pPr>
    </w:p>
    <w:p w:rsidR="00D6775E" w:rsidRDefault="00D6775E" w:rsidP="00D6775E">
      <w:pPr>
        <w:pStyle w:val="a4"/>
        <w:shd w:val="clear" w:color="auto" w:fill="auto"/>
        <w:tabs>
          <w:tab w:val="left" w:pos="1820"/>
          <w:tab w:val="right" w:pos="14570"/>
        </w:tabs>
        <w:spacing w:before="0" w:after="0" w:line="250" w:lineRule="exact"/>
        <w:ind w:left="260" w:firstLine="0"/>
        <w:rPr>
          <w:rStyle w:val="a3"/>
          <w:color w:val="000000"/>
        </w:rPr>
      </w:pPr>
      <w:r>
        <w:rPr>
          <w:rStyle w:val="a3"/>
          <w:color w:val="000000"/>
        </w:rPr>
        <w:lastRenderedPageBreak/>
        <w:tab/>
      </w:r>
      <w:r>
        <w:rPr>
          <w:rStyle w:val="a3"/>
          <w:color w:val="000000"/>
        </w:rPr>
        <w:tab/>
      </w:r>
    </w:p>
    <w:p w:rsidR="00D6775E" w:rsidRDefault="00D6775E" w:rsidP="00D6775E">
      <w:pPr>
        <w:ind w:left="10915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D6775E" w:rsidRDefault="00D6775E" w:rsidP="00D6775E">
      <w:pPr>
        <w:ind w:left="10915"/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к постановлению № 169 от</w:t>
      </w:r>
      <w:r>
        <w:t xml:space="preserve"> </w:t>
      </w:r>
      <w:r>
        <w:t>31.03.2025</w:t>
      </w:r>
    </w:p>
    <w:p w:rsidR="00D6775E" w:rsidRPr="00F9498E" w:rsidRDefault="00D6775E" w:rsidP="00D6775E">
      <w:pPr>
        <w:jc w:val="center"/>
      </w:pPr>
      <w:r w:rsidRPr="00F9498E">
        <w:t>ПЕРЕЧЕНЬ</w:t>
      </w:r>
    </w:p>
    <w:p w:rsidR="00D6775E" w:rsidRPr="00F9498E" w:rsidRDefault="00D6775E" w:rsidP="00D6775E">
      <w:pPr>
        <w:jc w:val="center"/>
      </w:pPr>
      <w:r w:rsidRPr="00F9498E">
        <w:t xml:space="preserve">мероприятий </w:t>
      </w:r>
      <w:r>
        <w:t xml:space="preserve">муниципальной </w:t>
      </w:r>
      <w:r w:rsidRPr="00F9498E">
        <w:t xml:space="preserve">программы </w:t>
      </w:r>
      <w:r>
        <w:t>Михайловского района</w:t>
      </w:r>
    </w:p>
    <w:p w:rsidR="00D6775E" w:rsidRPr="00F9498E" w:rsidRDefault="00D6775E" w:rsidP="00D6775E">
      <w:pPr>
        <w:jc w:val="center"/>
      </w:pPr>
      <w:r w:rsidRPr="00F9498E">
        <w:t>«Обеспечение прав граждан и их безопасности» на 20</w:t>
      </w:r>
      <w:r>
        <w:t>21</w:t>
      </w:r>
      <w:r w:rsidRPr="00F9498E">
        <w:t xml:space="preserve"> - 202</w:t>
      </w:r>
      <w:r>
        <w:t>6</w:t>
      </w:r>
      <w:r w:rsidRPr="00F9498E">
        <w:t xml:space="preserve"> годы</w:t>
      </w:r>
    </w:p>
    <w:p w:rsidR="00D6775E" w:rsidRDefault="00D6775E" w:rsidP="00D6775E">
      <w:pPr>
        <w:rPr>
          <w:sz w:val="28"/>
          <w:szCs w:val="28"/>
        </w:rPr>
      </w:pPr>
    </w:p>
    <w:tbl>
      <w:tblPr>
        <w:tblW w:w="14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51"/>
        <w:gridCol w:w="57"/>
        <w:gridCol w:w="2437"/>
        <w:gridCol w:w="72"/>
        <w:gridCol w:w="1212"/>
        <w:gridCol w:w="157"/>
        <w:gridCol w:w="2255"/>
        <w:gridCol w:w="65"/>
        <w:gridCol w:w="813"/>
        <w:gridCol w:w="25"/>
        <w:gridCol w:w="7"/>
        <w:gridCol w:w="14"/>
        <w:gridCol w:w="52"/>
        <w:gridCol w:w="892"/>
        <w:gridCol w:w="24"/>
        <w:gridCol w:w="9"/>
        <w:gridCol w:w="151"/>
        <w:gridCol w:w="653"/>
        <w:gridCol w:w="7"/>
        <w:gridCol w:w="82"/>
        <w:gridCol w:w="116"/>
        <w:gridCol w:w="6"/>
        <w:gridCol w:w="7"/>
        <w:gridCol w:w="784"/>
        <w:gridCol w:w="26"/>
        <w:gridCol w:w="7"/>
        <w:gridCol w:w="20"/>
        <w:gridCol w:w="8"/>
        <w:gridCol w:w="52"/>
        <w:gridCol w:w="7"/>
        <w:gridCol w:w="779"/>
        <w:gridCol w:w="51"/>
        <w:gridCol w:w="7"/>
        <w:gridCol w:w="8"/>
        <w:gridCol w:w="42"/>
        <w:gridCol w:w="6"/>
        <w:gridCol w:w="824"/>
        <w:gridCol w:w="30"/>
        <w:gridCol w:w="33"/>
        <w:gridCol w:w="13"/>
        <w:gridCol w:w="954"/>
        <w:gridCol w:w="10"/>
        <w:gridCol w:w="31"/>
        <w:gridCol w:w="6"/>
        <w:gridCol w:w="1411"/>
        <w:gridCol w:w="15"/>
        <w:gridCol w:w="16"/>
      </w:tblGrid>
      <w:tr w:rsidR="00D6775E" w:rsidRPr="000E1E7D" w:rsidTr="008E7632">
        <w:trPr>
          <w:trHeight w:val="44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№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п/п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Цель, задача, мероприятие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Срок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реализа-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ции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Участники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программы</w:t>
            </w:r>
          </w:p>
        </w:tc>
        <w:tc>
          <w:tcPr>
            <w:tcW w:w="658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Сумма расходов, тыс. рублей</w:t>
            </w:r>
          </w:p>
        </w:tc>
        <w:tc>
          <w:tcPr>
            <w:tcW w:w="14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Источ</w:t>
            </w:r>
            <w:r w:rsidRPr="000E1E7D">
              <w:t>ник</w:t>
            </w:r>
          </w:p>
          <w:p w:rsidR="00D6775E" w:rsidRPr="000E1E7D" w:rsidRDefault="00D6775E" w:rsidP="008E7632">
            <w:pPr>
              <w:widowControl w:val="0"/>
            </w:pPr>
            <w:r>
              <w:t>финан</w:t>
            </w:r>
            <w:r w:rsidRPr="000E1E7D">
              <w:t>сиро-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вания</w:t>
            </w:r>
          </w:p>
        </w:tc>
      </w:tr>
      <w:tr w:rsidR="00D6775E" w:rsidRPr="000E1E7D" w:rsidTr="008E7632">
        <w:trPr>
          <w:trHeight w:val="940"/>
        </w:trPr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</w:p>
          <w:p w:rsidR="00D6775E" w:rsidRPr="000E1E7D" w:rsidRDefault="00D6775E" w:rsidP="008E7632">
            <w:pPr>
              <w:widowControl w:val="0"/>
            </w:pPr>
            <w:r w:rsidRPr="000E1E7D">
              <w:t>20</w:t>
            </w:r>
            <w:r>
              <w:t>21</w:t>
            </w:r>
            <w:r w:rsidRPr="000E1E7D">
              <w:t>г.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  <w:p w:rsidR="00D6775E" w:rsidRPr="000E1E7D" w:rsidRDefault="00D6775E" w:rsidP="008E7632">
            <w:pPr>
              <w:widowControl w:val="0"/>
            </w:pPr>
            <w:r w:rsidRPr="000E1E7D">
              <w:t>20</w:t>
            </w:r>
            <w:r>
              <w:t>22</w:t>
            </w:r>
            <w:r w:rsidRPr="000E1E7D">
              <w:t>г.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  <w:p w:rsidR="00D6775E" w:rsidRPr="000E1E7D" w:rsidRDefault="00D6775E" w:rsidP="008E7632">
            <w:pPr>
              <w:widowControl w:val="0"/>
            </w:pPr>
            <w:r w:rsidRPr="000E1E7D">
              <w:t>20</w:t>
            </w:r>
            <w:r>
              <w:t>23</w:t>
            </w:r>
            <w:r w:rsidRPr="000E1E7D">
              <w:t>г.</w:t>
            </w: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  <w:p w:rsidR="00D6775E" w:rsidRPr="000E1E7D" w:rsidRDefault="00D6775E" w:rsidP="008E7632">
            <w:pPr>
              <w:widowControl w:val="0"/>
            </w:pPr>
            <w:r w:rsidRPr="000E1E7D">
              <w:t>20</w:t>
            </w:r>
            <w:r>
              <w:t>24</w:t>
            </w:r>
            <w:r w:rsidRPr="000E1E7D">
              <w:t>г.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  <w:p w:rsidR="00D6775E" w:rsidRPr="000E1E7D" w:rsidRDefault="00D6775E" w:rsidP="008E7632">
            <w:pPr>
              <w:widowControl w:val="0"/>
            </w:pPr>
            <w:r w:rsidRPr="000E1E7D">
              <w:t>20</w:t>
            </w:r>
            <w:r>
              <w:t>25</w:t>
            </w:r>
            <w:r w:rsidRPr="000E1E7D">
              <w:t>г.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  <w:p w:rsidR="00D6775E" w:rsidRPr="000E1E7D" w:rsidRDefault="00D6775E" w:rsidP="008E7632">
            <w:pPr>
              <w:widowControl w:val="0"/>
            </w:pPr>
            <w:r w:rsidRPr="000E1E7D">
              <w:t>202</w:t>
            </w:r>
            <w:r>
              <w:t>6</w:t>
            </w:r>
            <w:r w:rsidRPr="000E1E7D">
              <w:t>г.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  <w:p w:rsidR="00D6775E" w:rsidRPr="000E1E7D" w:rsidRDefault="00D6775E" w:rsidP="008E7632">
            <w:pPr>
              <w:widowControl w:val="0"/>
            </w:pPr>
            <w:r w:rsidRPr="000E1E7D">
              <w:t>Всего</w:t>
            </w:r>
          </w:p>
        </w:tc>
        <w:tc>
          <w:tcPr>
            <w:tcW w:w="14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</w:tr>
      <w:tr w:rsidR="00D6775E" w:rsidRPr="000E1E7D" w:rsidTr="008E7632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1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4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6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7</w:t>
            </w: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8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9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10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11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12</w:t>
            </w:r>
          </w:p>
        </w:tc>
      </w:tr>
      <w:tr w:rsidR="00D6775E" w:rsidRPr="000E1E7D" w:rsidTr="008E7632">
        <w:tc>
          <w:tcPr>
            <w:tcW w:w="149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Подпрограмма 1 «Профилактика преступлений и иных правонарушений в Михайловском районе»</w:t>
            </w:r>
          </w:p>
        </w:tc>
      </w:tr>
      <w:tr w:rsidR="00D6775E" w:rsidRPr="000E1E7D" w:rsidTr="008E7632">
        <w:trPr>
          <w:trHeight w:val="80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1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Цель - обеспечение безопасности граждан, проживающих на территории Михайловского района, предупреждение возникновения ситуаций, представляющих опасность для их жизни, здоровья, собственности, за счет совершенствования государственной системы профилактики правонару-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lastRenderedPageBreak/>
              <w:t>шений, повышения эффективности профилактической деятельности и снижения уровня преступности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400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400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520</w:t>
            </w: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620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620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530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3090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Районный Бюджет</w:t>
            </w:r>
          </w:p>
        </w:tc>
      </w:tr>
      <w:tr w:rsidR="00D6775E" w:rsidRPr="000E1E7D" w:rsidTr="008E7632">
        <w:trPr>
          <w:trHeight w:val="474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62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lastRenderedPageBreak/>
              <w:t>2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Задача 1. Укрепление сил,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средств и материально-технической базы субъектов, реализующих мероприятия в области профилактики правонарушений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315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315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415</w:t>
            </w:r>
          </w:p>
        </w:tc>
        <w:tc>
          <w:tcPr>
            <w:tcW w:w="10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415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415</w:t>
            </w: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415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2290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Районный бюджет</w:t>
            </w:r>
          </w:p>
        </w:tc>
      </w:tr>
      <w:tr w:rsidR="00D6775E" w:rsidRPr="000E1E7D" w:rsidTr="008E7632">
        <w:trPr>
          <w:trHeight w:val="1040"/>
        </w:trPr>
        <w:tc>
          <w:tcPr>
            <w:tcW w:w="6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200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52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3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 xml:space="preserve">Мероприятие 1.1. </w:t>
            </w:r>
            <w:r w:rsidRPr="000E1E7D">
              <w:lastRenderedPageBreak/>
              <w:t>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lastRenderedPageBreak/>
              <w:t xml:space="preserve">органы местного </w:t>
            </w:r>
            <w:r w:rsidRPr="000E1E7D">
              <w:lastRenderedPageBreak/>
              <w:t>само-управления Михайловского района (по согласованию);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ОМВД РФ по Михайловскому району (по согласованию)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Без финансирования</w:t>
            </w:r>
          </w:p>
        </w:tc>
      </w:tr>
      <w:tr w:rsidR="00D6775E" w:rsidRPr="000E1E7D" w:rsidTr="008E7632">
        <w:trPr>
          <w:trHeight w:val="200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lastRenderedPageBreak/>
              <w:t>4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1.2. Оплата расходов за пользование кнопками тревожной сигнализации, установ-ленными в школах и дошкольных образовательных организациях, а также на объектах дополнительного образования, финансируемых из муниципальных бюджетов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 xml:space="preserve">Муниципальные образовательные учреждения, комитет по образованию делам молодежи 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300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300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4</w:t>
            </w:r>
            <w:r w:rsidRPr="000E1E7D">
              <w:t>00</w:t>
            </w: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4</w:t>
            </w:r>
            <w:r w:rsidRPr="000E1E7D">
              <w:t>00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4</w:t>
            </w:r>
            <w:r w:rsidRPr="000E1E7D">
              <w:t>00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4</w:t>
            </w:r>
            <w:r w:rsidRPr="000E1E7D">
              <w:t>00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2200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Районный бюджет</w:t>
            </w:r>
          </w:p>
        </w:tc>
      </w:tr>
      <w:tr w:rsidR="00D6775E" w:rsidRPr="000E1E7D" w:rsidTr="008E7632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5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Оснащение видеокамерами помещений,зданий,мест с массовым пребыванием людей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Default="00D6775E" w:rsidP="008E7632">
            <w:pPr>
              <w:widowControl w:val="0"/>
              <w:jc w:val="center"/>
            </w:pPr>
            <w:r>
              <w:t>2021-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15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Default="00D6775E" w:rsidP="008E7632">
            <w:pPr>
              <w:widowControl w:val="0"/>
              <w:jc w:val="center"/>
            </w:pPr>
            <w:r>
              <w:t>15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15</w:t>
            </w: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 xml:space="preserve">    15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15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15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90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</w:tr>
      <w:tr w:rsidR="00D6775E" w:rsidRPr="000E1E7D" w:rsidTr="008E7632">
        <w:trPr>
          <w:trHeight w:val="30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6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Задача 2. Повышение уровня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правовой культуры граждан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5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5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5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5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0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Районный бюджет</w:t>
            </w:r>
          </w:p>
        </w:tc>
      </w:tr>
      <w:tr w:rsidR="00D6775E" w:rsidRPr="000E1E7D" w:rsidTr="008E7632">
        <w:trPr>
          <w:trHeight w:val="72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52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lastRenderedPageBreak/>
              <w:t>7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2.1. Реализация информационных мероприятий по профилактике правонарушений, в том числе организация выхода в районных  средствах массовой информации материалов по актуальным вопросам профилактики правонарушений и повышения правовой грамотности населения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 xml:space="preserve">МАУ  «Михайловский информационный центр» и 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ОМВД по Михайловскому району (по согласованию)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trHeight w:val="100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52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8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2.2. Реализация мероприятий по созданию условий для беспрепятственного проезда оперативных и социальных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служб по придворовым территориям к многоэтажным домам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населенных пунктов района(ликвидация незаконно установленных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 xml:space="preserve">препятствий, шлагбаумов, </w:t>
            </w:r>
            <w:r w:rsidRPr="000E1E7D">
              <w:lastRenderedPageBreak/>
              <w:t>бетонных блоков и т.п.)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органы местного само-управления поселений Михайловского района (по согласованию)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trHeight w:val="376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52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lastRenderedPageBreak/>
              <w:t>9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2.3. Поощрение граждан, оказавших существенную помощь органам внутренних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дел в охране общественного порядка и борьбе с преступностью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Администрация Михайловского района: органы местного самоуправления поселений Михайловского района (по согласованию);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ОМВД РФ по Михайловскому району (по согласованию)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trHeight w:val="250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10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 xml:space="preserve">Мероприятие 2.4. Содействие деятельности народных дружин, создание штабов, обеспечение и материальное стимулирование деятельности </w:t>
            </w:r>
            <w:r w:rsidRPr="000E1E7D">
              <w:lastRenderedPageBreak/>
              <w:t>народных дружин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Администрация Михайловского района: органы местного самоуправления поселений Михайловского района (по согласованию);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lastRenderedPageBreak/>
              <w:t>ОМВД РФ по Михайловскому району (по согласованию)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lastRenderedPageBreak/>
              <w:t>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5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5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5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5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30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Районный бюджет</w:t>
            </w:r>
          </w:p>
        </w:tc>
      </w:tr>
      <w:tr w:rsidR="00D6775E" w:rsidRPr="000E1E7D" w:rsidTr="008E7632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37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</w:tr>
      <w:tr w:rsidR="00D6775E" w:rsidRPr="000E1E7D" w:rsidTr="008E7632">
        <w:trPr>
          <w:trHeight w:val="44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1</w:t>
            </w:r>
            <w:r>
              <w:t>1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2.</w:t>
            </w:r>
            <w:r>
              <w:t>5</w:t>
            </w:r>
            <w:r w:rsidRPr="000E1E7D">
              <w:t>. Организация и проведение «круглых столов»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по проблемам укрепления нравственного здоровья населения и профилактики правонарушений в обществе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Комитет по образованию и делам молодежи;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Управление по социальной политике;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О МВД РФ по Михайловскому району (по согласованию)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trHeight w:val="234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194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37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</w:tr>
      <w:tr w:rsidR="00D6775E" w:rsidRPr="000E1E7D" w:rsidTr="008E7632">
        <w:trPr>
          <w:trHeight w:val="34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1</w:t>
            </w:r>
            <w:r>
              <w:t>2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2.</w:t>
            </w:r>
            <w:r>
              <w:t>6</w:t>
            </w:r>
            <w:r w:rsidRPr="000E1E7D">
              <w:t>. Организация и проведение семинаров по правовой тематике для специалистов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муниципальных учреждений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культуры района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Управление по социальной политике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trHeight w:val="166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46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1</w:t>
            </w:r>
            <w:r>
              <w:t>3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2.</w:t>
            </w:r>
            <w:r>
              <w:t>7</w:t>
            </w:r>
            <w:r w:rsidRPr="000E1E7D">
              <w:t xml:space="preserve">. </w:t>
            </w:r>
            <w:r w:rsidRPr="000E1E7D">
              <w:lastRenderedPageBreak/>
              <w:t>Комплектование библиотечных фондов муниципальных библиотек книгами, плакатами, буклетами по правовой тематике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lastRenderedPageBreak/>
              <w:t xml:space="preserve">Управление по </w:t>
            </w:r>
            <w:r w:rsidRPr="000E1E7D">
              <w:lastRenderedPageBreak/>
              <w:t>социальной политике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Без финансирования</w:t>
            </w:r>
          </w:p>
        </w:tc>
      </w:tr>
      <w:tr w:rsidR="00D6775E" w:rsidRPr="000E1E7D" w:rsidTr="008E7632">
        <w:trPr>
          <w:trHeight w:val="130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37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</w:tr>
      <w:tr w:rsidR="00D6775E" w:rsidRPr="000E1E7D" w:rsidTr="008E7632">
        <w:trPr>
          <w:trHeight w:val="46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1</w:t>
            </w:r>
            <w:r>
              <w:t>4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2.</w:t>
            </w:r>
            <w:r>
              <w:t>8</w:t>
            </w:r>
            <w:r w:rsidRPr="000E1E7D">
              <w:t>. Организация посещения театрально-зрелищных мероприятий лицами, состо-ящими на учете в территориальных органах внутренних дел района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Комиссия по делам несовершеннолетних и защите их прав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trHeight w:val="156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40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1</w:t>
            </w:r>
            <w:r>
              <w:t>5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2.</w:t>
            </w:r>
            <w:r>
              <w:t>9</w:t>
            </w:r>
            <w:r w:rsidRPr="000E1E7D">
              <w:t>. Постановка спектаклей, направленных на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повышение правовой культуры граждан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Управление по социальной политике;</w:t>
            </w:r>
          </w:p>
          <w:p w:rsidR="00D6775E" w:rsidRPr="000E1E7D" w:rsidRDefault="00D6775E" w:rsidP="008E7632">
            <w:pPr>
              <w:widowControl w:val="0"/>
            </w:pPr>
            <w:r>
              <w:t>МФ</w:t>
            </w:r>
            <w:r w:rsidRPr="000E1E7D">
              <w:t>КЦ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trHeight w:val="88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36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1</w:t>
            </w:r>
            <w:r>
              <w:t>6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2.1</w:t>
            </w:r>
            <w:r>
              <w:t>0</w:t>
            </w:r>
            <w:r w:rsidRPr="000E1E7D">
              <w:t>. Проведение детско-юношеского литературно-художественного конкурса «Я выбираю жизнь!»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управление по социальной политике;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районная библиотека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trHeight w:val="140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36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17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 xml:space="preserve">Задача 3. Профилактика </w:t>
            </w:r>
            <w:r w:rsidRPr="000E1E7D">
              <w:lastRenderedPageBreak/>
              <w:t>правонарушений среди лиц, склонных к противоправному поведению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80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80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770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Районный бюджет</w:t>
            </w:r>
          </w:p>
        </w:tc>
      </w:tr>
      <w:tr w:rsidR="00D6775E" w:rsidRPr="000E1E7D" w:rsidTr="008E7632">
        <w:trPr>
          <w:trHeight w:val="88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52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lastRenderedPageBreak/>
              <w:t>18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3.1. Обеспечение информирования о стимулировании добровольной сдачи населением незаконно хранящегося оружия, боеприпасов и взрывчатых материалов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Редакция газеты «Сельская правда»;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О МВД РФ по Михайловскому району (по согласованию)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trHeight w:val="174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38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19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3.2. Организация и проведение культурно- массовых,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спортивных и других мероприятий, направленных на формирование здорового образа жизни в среде учащихся, состоящих на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учете в территориальных органах внутренних дел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Комитет по образованию и делам молодежи;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Управление по социальной политике;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Комиссия по делам несовершеннолетних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trHeight w:val="314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20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 xml:space="preserve">Мероприятие 3.3. Проведение районных мероприятий по органи-зации досуга </w:t>
            </w:r>
            <w:r w:rsidRPr="000E1E7D">
              <w:lastRenderedPageBreak/>
              <w:t>и трудовой занятости учащихся во внеурочное время, в том числе несовершенно-летних, состоящих на учете в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территориальных органах внутренних дел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Комитет по образованию и делам молодежи;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 xml:space="preserve">Центр занятости населения по </w:t>
            </w:r>
            <w:r w:rsidRPr="000E1E7D">
              <w:lastRenderedPageBreak/>
              <w:t>Михайловскому району (по согласованию)</w:t>
            </w: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lastRenderedPageBreak/>
              <w:t>8</w:t>
            </w:r>
            <w:r w:rsidRPr="000E1E7D">
              <w:t>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8</w:t>
            </w:r>
            <w:r w:rsidRPr="000E1E7D">
              <w:t>0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10</w:t>
            </w:r>
            <w:r w:rsidRPr="000E1E7D">
              <w:t>0</w:t>
            </w: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200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200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110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770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Районный бюджет</w:t>
            </w:r>
          </w:p>
        </w:tc>
      </w:tr>
      <w:tr w:rsidR="00D6775E" w:rsidRPr="000E1E7D" w:rsidTr="008E7632">
        <w:trPr>
          <w:trHeight w:val="32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lastRenderedPageBreak/>
              <w:t>2</w:t>
            </w:r>
            <w:r>
              <w:t>1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3.4. Организация дополнительного освещения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улично-дорожной сети, дворовых территорий в темное время суток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органы местного само-управления поселения Михайловского района (по согласованию)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trHeight w:val="144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32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2</w:t>
            </w:r>
            <w:r>
              <w:t>2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3.5. 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О МВД РФ по Михайловскому району (по согласованию)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trHeight w:val="220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48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2</w:t>
            </w:r>
            <w:r>
              <w:t>3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3.6.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lastRenderedPageBreak/>
              <w:t>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lastRenderedPageBreak/>
              <w:t xml:space="preserve">УФСИН по </w:t>
            </w:r>
            <w:r w:rsidRPr="000E1E7D">
              <w:lastRenderedPageBreak/>
              <w:t>Михайловскому району (по согласованию);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Центр занятости населения по Михайловскому району(по согласованию);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Управление социальной защиты населения по Михайловскому району (по согласованию);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 xml:space="preserve">Органы местного самоуправления поселений по Михайловскому району (по согласованию)  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Без финансирования</w:t>
            </w:r>
          </w:p>
        </w:tc>
      </w:tr>
      <w:tr w:rsidR="00D6775E" w:rsidRPr="000E1E7D" w:rsidTr="008E7632">
        <w:trPr>
          <w:trHeight w:val="482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20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lastRenderedPageBreak/>
              <w:t>2</w:t>
            </w:r>
            <w:r>
              <w:t>4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3.7. Проведение мероприятий по раннему выявлению неблагополучных семей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Территориальный центр помощи семьи и детям (по согласованию);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Комитет по образованию и делам молодежи;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О МВД РФ по Михайловскому району (по согласованию);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 xml:space="preserve">Комиссия по делам несовершеннолетних и защите их прав; 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trHeight w:val="30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56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2</w:t>
            </w:r>
            <w:r>
              <w:t>5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 xml:space="preserve">Мероприятие 3.8. Обеспечение при </w:t>
            </w:r>
            <w:r w:rsidRPr="000E1E7D">
              <w:lastRenderedPageBreak/>
              <w:t>проектировании, строительстве и реконструкции спортивных сооружений, жилых зданий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(кварталов, микрорайонов), объектов с массовым пребыванием людей, стоянок транспортных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средств установки на вводимых в эксплуатацию объектах камер наружного видеонаблюдения, кнопок экстренного вызова полиции (охраны)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годы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lastRenderedPageBreak/>
              <w:t>Администрация района;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lastRenderedPageBreak/>
              <w:t>Органы местного самоуправления поселения по Михайловскому району</w:t>
            </w:r>
          </w:p>
        </w:tc>
        <w:tc>
          <w:tcPr>
            <w:tcW w:w="806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lastRenderedPageBreak/>
              <w:t>Без финансирования</w:t>
            </w:r>
          </w:p>
        </w:tc>
      </w:tr>
      <w:tr w:rsidR="00D6775E" w:rsidRPr="000E1E7D" w:rsidTr="008E7632">
        <w:trPr>
          <w:trHeight w:val="474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trHeight w:val="224"/>
        </w:trPr>
        <w:tc>
          <w:tcPr>
            <w:tcW w:w="149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0E1E7D">
              <w:lastRenderedPageBreak/>
              <w:t>Подпрограмма 2 «Повышение безопасности дорожного движения в Михайловском районе»</w:t>
            </w:r>
          </w:p>
        </w:tc>
      </w:tr>
      <w:tr w:rsidR="00D6775E" w:rsidRPr="000E1E7D" w:rsidTr="008E7632">
        <w:trPr>
          <w:gridBefore w:val="1"/>
          <w:gridAfter w:val="2"/>
          <w:wBefore w:w="34" w:type="dxa"/>
          <w:wAfter w:w="31" w:type="dxa"/>
          <w:trHeight w:val="1016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ind w:right="-828"/>
            </w:pPr>
            <w:r w:rsidRPr="000E1E7D">
              <w:t>2</w:t>
            </w:r>
            <w:r>
              <w:t>6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Цель - обеспечение безопасности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дорожного движения и снижение</w:t>
            </w:r>
          </w:p>
          <w:p w:rsidR="00D6775E" w:rsidRPr="000E1E7D" w:rsidRDefault="00D6775E" w:rsidP="008E7632">
            <w:pPr>
              <w:widowControl w:val="0"/>
              <w:ind w:right="324"/>
            </w:pPr>
            <w:r w:rsidRPr="000E1E7D">
              <w:t>уровня смертности в результате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дорожно-транспортных происшествий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ind w:left="-105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ind w:left="-105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tabs>
                <w:tab w:val="left" w:pos="9612"/>
                <w:tab w:val="left" w:pos="11292"/>
              </w:tabs>
              <w:ind w:left="-105"/>
              <w:jc w:val="center"/>
            </w:pPr>
            <w:r w:rsidRPr="000E1E7D">
              <w:t>годы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5E" w:rsidRPr="001A2306" w:rsidRDefault="00D6775E" w:rsidP="008E7632">
            <w:pPr>
              <w:jc w:val="center"/>
            </w:pPr>
            <w:r>
              <w:t>7448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5E" w:rsidRPr="001A2306" w:rsidRDefault="00D6775E" w:rsidP="008E7632">
            <w:r>
              <w:t>7721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5E" w:rsidRPr="001A2306" w:rsidRDefault="00D6775E" w:rsidP="008E7632">
            <w:r>
              <w:t>8105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5E" w:rsidRPr="001A2306" w:rsidRDefault="00D6775E" w:rsidP="008E7632">
            <w:r>
              <w:t>92956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5E" w:rsidRPr="001A2306" w:rsidRDefault="00D6775E" w:rsidP="008E7632">
            <w:r>
              <w:t>88693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5E" w:rsidRPr="001A2306" w:rsidRDefault="00D6775E" w:rsidP="008E7632">
            <w:r>
              <w:t>13402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5E" w:rsidRPr="00E44E87" w:rsidRDefault="00D6775E" w:rsidP="008E7632">
            <w:pPr>
              <w:jc w:val="center"/>
            </w:pPr>
            <w:r>
              <w:t>218325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Районный бюджет</w:t>
            </w:r>
          </w:p>
        </w:tc>
      </w:tr>
      <w:tr w:rsidR="00D6775E" w:rsidRPr="000E1E7D" w:rsidTr="008E7632">
        <w:trPr>
          <w:gridBefore w:val="1"/>
          <w:gridAfter w:val="2"/>
          <w:wBefore w:w="34" w:type="dxa"/>
          <w:wAfter w:w="31" w:type="dxa"/>
          <w:trHeight w:val="1931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ind w:right="-828"/>
              <w:rPr>
                <w:rFonts w:ascii="Courier New" w:hAnsi="Courier New" w:cs="Courier New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ind w:left="-10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ind w:right="1152"/>
              <w:rPr>
                <w:rFonts w:ascii="Courier New" w:hAnsi="Courier New" w:cs="Courier New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ind w:right="1152"/>
              <w:rPr>
                <w:rFonts w:ascii="Courier New" w:hAnsi="Courier New" w:cs="Courier New"/>
              </w:rPr>
            </w:pPr>
          </w:p>
        </w:tc>
        <w:tc>
          <w:tcPr>
            <w:tcW w:w="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ind w:right="1152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ind w:right="1152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ind w:right="1152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ind w:right="1152"/>
              <w:rPr>
                <w:rFonts w:ascii="Courier New" w:hAnsi="Courier New" w:cs="Courier New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ind w:right="1152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ind w:right="1152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gridAfter w:val="1"/>
          <w:wAfter w:w="16" w:type="dxa"/>
          <w:trHeight w:val="36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27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 xml:space="preserve">Задача 1. Предупреждение </w:t>
            </w:r>
            <w:r w:rsidRPr="000E1E7D">
              <w:lastRenderedPageBreak/>
              <w:t>опасного поведения участников дорожного движения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3</w:t>
            </w:r>
          </w:p>
          <w:p w:rsidR="00D6775E" w:rsidRPr="000E1E7D" w:rsidRDefault="00D6775E" w:rsidP="008E7632">
            <w:pPr>
              <w:widowControl w:val="0"/>
              <w:jc w:val="center"/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3</w:t>
            </w:r>
          </w:p>
        </w:tc>
        <w:tc>
          <w:tcPr>
            <w:tcW w:w="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3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3</w:t>
            </w: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18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Районный бюджет</w:t>
            </w:r>
          </w:p>
        </w:tc>
      </w:tr>
      <w:tr w:rsidR="00D6775E" w:rsidRPr="000E1E7D" w:rsidTr="008E7632">
        <w:trPr>
          <w:gridAfter w:val="2"/>
          <w:wAfter w:w="31" w:type="dxa"/>
          <w:trHeight w:val="88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gridAfter w:val="1"/>
          <w:wAfter w:w="16" w:type="dxa"/>
          <w:trHeight w:val="52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lastRenderedPageBreak/>
              <w:t>28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1.1. Подготовка и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размещение в эфире телеканала информационно-пропагандистских материалов (программ) на тему безопасности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дорожного движения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Информационный центр;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О МВД РФ по Михайловскому району (по согласованию);</w:t>
            </w:r>
          </w:p>
        </w:tc>
        <w:tc>
          <w:tcPr>
            <w:tcW w:w="798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gridAfter w:val="1"/>
          <w:wAfter w:w="16" w:type="dxa"/>
          <w:trHeight w:val="174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gridAfter w:val="1"/>
          <w:wAfter w:w="16" w:type="dxa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29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1.2. Организация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проведения конкурса на лучшие творческие работы учащихся образовательных учреждений Михайловского района на тему безопасности дорожного движения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Default="00D6775E" w:rsidP="008E7632">
            <w:pPr>
              <w:widowControl w:val="0"/>
            </w:pPr>
            <w:r w:rsidRPr="000E1E7D">
              <w:t>Комитет по образованию и делам молодежи</w:t>
            </w:r>
          </w:p>
          <w:p w:rsidR="00D6775E" w:rsidRPr="000E1E7D" w:rsidRDefault="00D6775E" w:rsidP="008E7632">
            <w:pPr>
              <w:widowControl w:val="0"/>
            </w:pPr>
            <w:r>
              <w:t>Управление по социальной политике,Михайловский МФКЦ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3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3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3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3</w:t>
            </w: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18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Районный бюджет</w:t>
            </w:r>
          </w:p>
        </w:tc>
      </w:tr>
      <w:tr w:rsidR="00D6775E" w:rsidRPr="000E1E7D" w:rsidTr="008E7632">
        <w:trPr>
          <w:gridAfter w:val="1"/>
          <w:wAfter w:w="16" w:type="dxa"/>
          <w:trHeight w:val="36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30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 xml:space="preserve">Мероприятие 1.3. Организация в «Сельской правде»  печатных средствах 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информации специальных тематических рубрик для систематического освещения вопросов безопасности дорожного движения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Редакция «Сельская правда»</w:t>
            </w:r>
          </w:p>
        </w:tc>
        <w:tc>
          <w:tcPr>
            <w:tcW w:w="798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gridAfter w:val="1"/>
          <w:wAfter w:w="16" w:type="dxa"/>
          <w:trHeight w:val="240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gridAfter w:val="1"/>
          <w:wAfter w:w="16" w:type="dxa"/>
          <w:trHeight w:val="44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lastRenderedPageBreak/>
              <w:t>3</w:t>
            </w:r>
            <w:r>
              <w:t>1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 1.4. Организация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изготовления и распространения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социальной рекламы, направленной на повышение безопасности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дорожного движения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О МВД РФ по Михайловскому району (по согласованию)</w:t>
            </w:r>
          </w:p>
        </w:tc>
        <w:tc>
          <w:tcPr>
            <w:tcW w:w="798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gridAfter w:val="1"/>
          <w:wAfter w:w="16" w:type="dxa"/>
          <w:trHeight w:val="158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gridAfter w:val="1"/>
          <w:wAfter w:w="16" w:type="dxa"/>
          <w:trHeight w:val="20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3</w:t>
            </w:r>
            <w:r>
              <w:t>2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 xml:space="preserve">Задача </w:t>
            </w:r>
            <w:r>
              <w:t>2</w:t>
            </w:r>
            <w:r w:rsidRPr="000E1E7D">
              <w:t>. Обеспечение безопасности участия детей в дорожном движении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  <w:r w:rsidRPr="000E1E7D">
              <w:rPr>
                <w:rFonts w:ascii="Courier New" w:hAnsi="Courier New" w:cs="Courier New"/>
              </w:rPr>
              <w:t>Районный бюджет</w:t>
            </w:r>
          </w:p>
        </w:tc>
      </w:tr>
      <w:tr w:rsidR="00D6775E" w:rsidRPr="000E1E7D" w:rsidTr="008E7632">
        <w:trPr>
          <w:gridAfter w:val="1"/>
          <w:wAfter w:w="16" w:type="dxa"/>
          <w:trHeight w:val="104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gridAfter w:val="1"/>
          <w:wAfter w:w="16" w:type="dxa"/>
          <w:trHeight w:val="3415"/>
        </w:trPr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33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Мероприятие</w:t>
            </w:r>
            <w:r>
              <w:t>21</w:t>
            </w:r>
            <w:r w:rsidRPr="000E1E7D">
              <w:t>. Обеспечение проведения тематических информационно-пропагандистских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мероприятий с несовершеннолетними участниками дорожного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движения</w:t>
            </w:r>
            <w:r>
              <w:t>.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Комитет по образованию и делам молодежи;</w:t>
            </w:r>
          </w:p>
          <w:p w:rsidR="00D6775E" w:rsidRDefault="00D6775E" w:rsidP="008E7632">
            <w:pPr>
              <w:widowControl w:val="0"/>
            </w:pPr>
            <w:r w:rsidRPr="000E1E7D">
              <w:t>О МВД РФ по Михайловскому району (по согласованию)</w:t>
            </w:r>
          </w:p>
          <w:p w:rsidR="00D6775E" w:rsidRPr="000E1E7D" w:rsidRDefault="00D6775E" w:rsidP="008E7632">
            <w:pPr>
              <w:widowControl w:val="0"/>
            </w:pPr>
            <w:r>
              <w:t>Управление по социальной политике,Михайловский МФКЦ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5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5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5</w:t>
            </w:r>
          </w:p>
        </w:tc>
        <w:tc>
          <w:tcPr>
            <w:tcW w:w="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5</w:t>
            </w: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5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 xml:space="preserve">     30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Районный бюджет</w:t>
            </w:r>
          </w:p>
        </w:tc>
      </w:tr>
      <w:tr w:rsidR="00D6775E" w:rsidRPr="000E1E7D" w:rsidTr="008E7632">
        <w:trPr>
          <w:gridAfter w:val="1"/>
          <w:wAfter w:w="16" w:type="dxa"/>
          <w:trHeight w:val="28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34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Задача</w:t>
            </w:r>
            <w:r>
              <w:t>3</w:t>
            </w:r>
            <w:r w:rsidRPr="000E1E7D">
              <w:t>. Развитие системы организации движения транспортных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средств и пешеходов и повышение безопасности дорожного движения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7</w:t>
            </w:r>
            <w:r>
              <w:t>44</w:t>
            </w:r>
            <w:r w:rsidRPr="000E1E7D">
              <w:t>0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7713</w:t>
            </w: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8097</w:t>
            </w:r>
          </w:p>
        </w:tc>
        <w:tc>
          <w:tcPr>
            <w:tcW w:w="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92948</w:t>
            </w:r>
          </w:p>
        </w:tc>
        <w:tc>
          <w:tcPr>
            <w:tcW w:w="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88685</w:t>
            </w: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13394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218277</w:t>
            </w: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Районный бюджет</w:t>
            </w:r>
          </w:p>
        </w:tc>
      </w:tr>
      <w:tr w:rsidR="00D6775E" w:rsidRPr="000E1E7D" w:rsidTr="008E7632">
        <w:trPr>
          <w:gridAfter w:val="1"/>
          <w:wAfter w:w="16" w:type="dxa"/>
          <w:trHeight w:val="148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gridAfter w:val="1"/>
          <w:wAfter w:w="16" w:type="dxa"/>
          <w:trHeight w:val="32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lastRenderedPageBreak/>
              <w:t>35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 xml:space="preserve">Мероприятие </w:t>
            </w:r>
            <w:r>
              <w:t>3</w:t>
            </w:r>
            <w:r w:rsidRPr="000E1E7D">
              <w:t>.</w:t>
            </w:r>
            <w:r>
              <w:t>1</w:t>
            </w:r>
            <w:r w:rsidRPr="000E1E7D">
              <w:t>. Обследование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пассажиропотоков на регулярных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межмуниципальных автобусных маршрутах Михайловского района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Администрация района</w:t>
            </w:r>
          </w:p>
        </w:tc>
        <w:tc>
          <w:tcPr>
            <w:tcW w:w="798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gridAfter w:val="1"/>
          <w:wAfter w:w="16" w:type="dxa"/>
          <w:trHeight w:val="144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rPr>
          <w:gridAfter w:val="1"/>
          <w:wAfter w:w="16" w:type="dxa"/>
          <w:trHeight w:val="500"/>
        </w:trPr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>
              <w:t>36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 xml:space="preserve">Мероприятие </w:t>
            </w:r>
            <w:r>
              <w:t>3</w:t>
            </w:r>
            <w:r w:rsidRPr="000E1E7D">
              <w:t>.</w:t>
            </w:r>
            <w:r>
              <w:t>2</w:t>
            </w:r>
            <w:r w:rsidRPr="000E1E7D">
              <w:t>. Моделирование транспортного процесса по результатам обследования пассажиропотоков на регулярных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межмуниципальных автобусных маршрутах Михайловского района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</w:pPr>
            <w:r w:rsidRPr="000E1E7D">
              <w:t>Администрация района</w:t>
            </w:r>
          </w:p>
        </w:tc>
        <w:tc>
          <w:tcPr>
            <w:tcW w:w="798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Без финансирования</w:t>
            </w:r>
          </w:p>
        </w:tc>
      </w:tr>
      <w:tr w:rsidR="00D6775E" w:rsidRPr="000E1E7D" w:rsidTr="008E7632">
        <w:trPr>
          <w:gridAfter w:val="1"/>
          <w:wAfter w:w="16" w:type="dxa"/>
          <w:trHeight w:val="2020"/>
        </w:trPr>
        <w:tc>
          <w:tcPr>
            <w:tcW w:w="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5E" w:rsidRPr="000E1E7D" w:rsidRDefault="00D6775E" w:rsidP="008E7632">
            <w:pPr>
              <w:widowControl w:val="0"/>
              <w:rPr>
                <w:rFonts w:ascii="Courier New" w:hAnsi="Courier New" w:cs="Courier New"/>
              </w:rPr>
            </w:pPr>
          </w:p>
        </w:tc>
      </w:tr>
      <w:tr w:rsidR="00D6775E" w:rsidRPr="000E1E7D" w:rsidTr="008E7632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2050"/>
        </w:trPr>
        <w:tc>
          <w:tcPr>
            <w:tcW w:w="685" w:type="dxa"/>
            <w:gridSpan w:val="2"/>
          </w:tcPr>
          <w:p w:rsidR="00D6775E" w:rsidRPr="000E1E7D" w:rsidRDefault="00D6775E" w:rsidP="008E7632">
            <w:pPr>
              <w:widowControl w:val="0"/>
            </w:pPr>
            <w:r>
              <w:t>37</w:t>
            </w:r>
          </w:p>
        </w:tc>
        <w:tc>
          <w:tcPr>
            <w:tcW w:w="2494" w:type="dxa"/>
            <w:gridSpan w:val="2"/>
          </w:tcPr>
          <w:p w:rsidR="00D6775E" w:rsidRPr="000E1E7D" w:rsidRDefault="00D6775E" w:rsidP="008E7632">
            <w:pPr>
              <w:widowControl w:val="0"/>
            </w:pPr>
            <w:r w:rsidRPr="000E1E7D">
              <w:t xml:space="preserve">Мероприятие </w:t>
            </w:r>
            <w:r>
              <w:t>3</w:t>
            </w:r>
            <w:r w:rsidRPr="000E1E7D">
              <w:t>.</w:t>
            </w:r>
            <w:r>
              <w:t>3</w:t>
            </w:r>
            <w:r w:rsidRPr="000E1E7D">
              <w:t>.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 xml:space="preserve">Ремонт и содержание дорог </w:t>
            </w:r>
          </w:p>
        </w:tc>
        <w:tc>
          <w:tcPr>
            <w:tcW w:w="1284" w:type="dxa"/>
            <w:gridSpan w:val="2"/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</w:t>
            </w:r>
            <w:r>
              <w:t>21</w:t>
            </w:r>
            <w:r w:rsidRPr="000E1E7D">
              <w:t>-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202</w:t>
            </w:r>
            <w:r>
              <w:t>6</w:t>
            </w:r>
          </w:p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годы</w:t>
            </w:r>
          </w:p>
        </w:tc>
        <w:tc>
          <w:tcPr>
            <w:tcW w:w="2477" w:type="dxa"/>
            <w:gridSpan w:val="3"/>
          </w:tcPr>
          <w:p w:rsidR="00D6775E" w:rsidRPr="000E1E7D" w:rsidRDefault="00D6775E" w:rsidP="008E7632">
            <w:pPr>
              <w:widowControl w:val="0"/>
            </w:pPr>
            <w:r w:rsidRPr="000E1E7D">
              <w:t>Администрация района;</w:t>
            </w:r>
          </w:p>
          <w:p w:rsidR="00D6775E" w:rsidRPr="000E1E7D" w:rsidRDefault="00D6775E" w:rsidP="008E7632">
            <w:pPr>
              <w:widowControl w:val="0"/>
            </w:pPr>
            <w:r w:rsidRPr="000E1E7D">
              <w:t>Администрация поселений;</w:t>
            </w:r>
          </w:p>
        </w:tc>
        <w:tc>
          <w:tcPr>
            <w:tcW w:w="845" w:type="dxa"/>
            <w:gridSpan w:val="3"/>
          </w:tcPr>
          <w:p w:rsidR="00D6775E" w:rsidRPr="000E1E7D" w:rsidRDefault="00D6775E" w:rsidP="008E7632">
            <w:pPr>
              <w:widowControl w:val="0"/>
              <w:jc w:val="center"/>
            </w:pPr>
            <w:r w:rsidRPr="000E1E7D">
              <w:t>7</w:t>
            </w:r>
            <w:r>
              <w:t>44</w:t>
            </w:r>
            <w:r w:rsidRPr="000E1E7D">
              <w:t>0</w:t>
            </w:r>
          </w:p>
        </w:tc>
        <w:tc>
          <w:tcPr>
            <w:tcW w:w="958" w:type="dxa"/>
            <w:gridSpan w:val="3"/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7713</w:t>
            </w:r>
          </w:p>
        </w:tc>
        <w:tc>
          <w:tcPr>
            <w:tcW w:w="926" w:type="dxa"/>
            <w:gridSpan w:val="6"/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8097</w:t>
            </w:r>
          </w:p>
        </w:tc>
        <w:tc>
          <w:tcPr>
            <w:tcW w:w="913" w:type="dxa"/>
            <w:gridSpan w:val="4"/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92948</w:t>
            </w:r>
          </w:p>
        </w:tc>
        <w:tc>
          <w:tcPr>
            <w:tcW w:w="899" w:type="dxa"/>
            <w:gridSpan w:val="7"/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88685</w:t>
            </w:r>
          </w:p>
        </w:tc>
        <w:tc>
          <w:tcPr>
            <w:tcW w:w="938" w:type="dxa"/>
            <w:gridSpan w:val="6"/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13394</w:t>
            </w:r>
          </w:p>
        </w:tc>
        <w:tc>
          <w:tcPr>
            <w:tcW w:w="1077" w:type="dxa"/>
            <w:gridSpan w:val="7"/>
          </w:tcPr>
          <w:p w:rsidR="00D6775E" w:rsidRPr="000E1E7D" w:rsidRDefault="00D6775E" w:rsidP="008E7632">
            <w:pPr>
              <w:widowControl w:val="0"/>
              <w:jc w:val="center"/>
            </w:pPr>
            <w:r>
              <w:t>218277</w:t>
            </w:r>
          </w:p>
        </w:tc>
        <w:tc>
          <w:tcPr>
            <w:tcW w:w="1426" w:type="dxa"/>
            <w:gridSpan w:val="2"/>
          </w:tcPr>
          <w:p w:rsidR="00D6775E" w:rsidRPr="000E1E7D" w:rsidRDefault="00D6775E" w:rsidP="008E7632">
            <w:pPr>
              <w:widowControl w:val="0"/>
            </w:pPr>
            <w:r w:rsidRPr="000E1E7D">
              <w:t>Районный бюджет</w:t>
            </w:r>
          </w:p>
          <w:p w:rsidR="00D6775E" w:rsidRPr="000E1E7D" w:rsidRDefault="00D6775E" w:rsidP="008E7632">
            <w:pPr>
              <w:widowControl w:val="0"/>
            </w:pPr>
          </w:p>
        </w:tc>
      </w:tr>
      <w:tr w:rsidR="00D6775E" w:rsidRPr="000E1E7D" w:rsidTr="008E7632">
        <w:tblPrEx>
          <w:tblLook w:val="0000" w:firstRow="0" w:lastRow="0" w:firstColumn="0" w:lastColumn="0" w:noHBand="0" w:noVBand="0"/>
        </w:tblPrEx>
        <w:trPr>
          <w:gridAfter w:val="1"/>
          <w:wAfter w:w="16" w:type="dxa"/>
          <w:trHeight w:val="1482"/>
        </w:trPr>
        <w:tc>
          <w:tcPr>
            <w:tcW w:w="14922" w:type="dxa"/>
            <w:gridSpan w:val="47"/>
          </w:tcPr>
          <w:p w:rsidR="00D6775E" w:rsidRPr="000E1E7D" w:rsidRDefault="00D6775E" w:rsidP="008E7632">
            <w:pPr>
              <w:widowControl w:val="0"/>
              <w:ind w:left="214"/>
              <w:jc w:val="center"/>
            </w:pPr>
          </w:p>
        </w:tc>
      </w:tr>
    </w:tbl>
    <w:p w:rsidR="00735148" w:rsidRDefault="00D6775E">
      <w:r w:rsidRPr="00273F89">
        <w:t>* Размер финансирования определяется после принятия аналогичных муниципальных программ.</w:t>
      </w:r>
    </w:p>
    <w:sectPr w:rsidR="00735148" w:rsidSect="00D6775E">
      <w:pgSz w:w="16838" w:h="11906" w:orient="landscape"/>
      <w:pgMar w:top="709" w:right="1134" w:bottom="113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61C"/>
    <w:multiLevelType w:val="hybridMultilevel"/>
    <w:tmpl w:val="6374EBC6"/>
    <w:lvl w:ilvl="0" w:tplc="69847008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5496166"/>
    <w:multiLevelType w:val="hybridMultilevel"/>
    <w:tmpl w:val="448E71CA"/>
    <w:lvl w:ilvl="0" w:tplc="9914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28580E"/>
    <w:multiLevelType w:val="hybridMultilevel"/>
    <w:tmpl w:val="5D2A88EC"/>
    <w:lvl w:ilvl="0" w:tplc="F0A0D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787837"/>
    <w:multiLevelType w:val="hybridMultilevel"/>
    <w:tmpl w:val="94589DA8"/>
    <w:lvl w:ilvl="0" w:tplc="C2442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4D97EED"/>
    <w:multiLevelType w:val="hybridMultilevel"/>
    <w:tmpl w:val="2F5C5E28"/>
    <w:lvl w:ilvl="0" w:tplc="16DA0C9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D4"/>
    <w:rsid w:val="000824D4"/>
    <w:rsid w:val="001E51CC"/>
    <w:rsid w:val="008E14D6"/>
    <w:rsid w:val="00D6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26EB"/>
  <w15:chartTrackingRefBased/>
  <w15:docId w15:val="{B15A13CA-E47E-4610-B275-A60BB690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824D4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0824D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3">
    <w:name w:val="Основной текст Знак"/>
    <w:link w:val="a4"/>
    <w:locked/>
    <w:rsid w:val="000824D4"/>
    <w:rPr>
      <w:spacing w:val="5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824D4"/>
    <w:pPr>
      <w:widowControl w:val="0"/>
      <w:shd w:val="clear" w:color="auto" w:fill="FFFFFF"/>
      <w:spacing w:before="780" w:after="60" w:line="240" w:lineRule="atLeast"/>
      <w:ind w:hanging="3360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character" w:customStyle="1" w:styleId="1">
    <w:name w:val="Основной текст Знак1"/>
    <w:basedOn w:val="a0"/>
    <w:semiHidden/>
    <w:rsid w:val="00082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2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082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824D4"/>
    <w:rPr>
      <w:color w:val="0000FF"/>
      <w:u w:val="single"/>
    </w:rPr>
  </w:style>
  <w:style w:type="paragraph" w:styleId="a7">
    <w:name w:val="No Spacing"/>
    <w:uiPriority w:val="1"/>
    <w:qFormat/>
    <w:rsid w:val="000824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0824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FollowedHyperlink"/>
    <w:rsid w:val="000824D4"/>
    <w:rPr>
      <w:color w:val="800080"/>
      <w:u w:val="single"/>
    </w:rPr>
  </w:style>
  <w:style w:type="paragraph" w:customStyle="1" w:styleId="aa">
    <w:name w:val="Стиль"/>
    <w:rsid w:val="00082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0824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0824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hlalt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8711</Words>
  <Characters>49656</Characters>
  <Application>Microsoft Office Word</Application>
  <DocSecurity>0</DocSecurity>
  <Lines>413</Lines>
  <Paragraphs>116</Paragraphs>
  <ScaleCrop>false</ScaleCrop>
  <Company/>
  <LinksUpToDate>false</LinksUpToDate>
  <CharactersWithSpaces>58251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</dc:creator>
  <cp:keywords/>
  <dc:description/>
  <cp:lastModifiedBy>Romanov</cp:lastModifiedBy>
  <cp:revision>2</cp:revision>
  <dcterms:created xsi:type="dcterms:W3CDTF">2025-04-04T07:19:00Z</dcterms:created>
  <dcterms:modified xsi:type="dcterms:W3CDTF">2025-04-04T07:24:00Z</dcterms:modified>
</cp:coreProperties>
</file>