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5B" w:rsidRPr="00221320" w:rsidRDefault="000E3B5B">
      <w:pPr>
        <w:rPr>
          <w:rFonts w:ascii="Times New Roman" w:hAnsi="Times New Roman" w:cs="Times New Roman"/>
          <w:sz w:val="32"/>
          <w:szCs w:val="32"/>
        </w:rPr>
      </w:pPr>
      <w:r w:rsidRPr="00221320">
        <w:rPr>
          <w:rFonts w:ascii="Times New Roman" w:hAnsi="Times New Roman" w:cs="Times New Roman"/>
          <w:sz w:val="32"/>
          <w:szCs w:val="32"/>
        </w:rPr>
        <w:t xml:space="preserve">        АДМИНИСТРАЦИЯ МИХАЙЛОВСКОГО РАЙОНА</w:t>
      </w:r>
      <w:r w:rsidRPr="00221320">
        <w:rPr>
          <w:rFonts w:ascii="Times New Roman" w:hAnsi="Times New Roman" w:cs="Times New Roman"/>
          <w:sz w:val="32"/>
          <w:szCs w:val="32"/>
        </w:rPr>
        <w:br/>
        <w:t xml:space="preserve">                                    АЛТАЙСКОГО КРАЯ</w:t>
      </w:r>
    </w:p>
    <w:p w:rsidR="000E3B5B" w:rsidRDefault="000E3B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ПОСТАНОВЛЕНИЕ</w:t>
      </w:r>
    </w:p>
    <w:p w:rsidR="000E3B5B" w:rsidRPr="000E3B5B" w:rsidRDefault="000E3B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07.05.2025                                                                                </w:t>
      </w:r>
      <w:r w:rsidR="00343D4E">
        <w:rPr>
          <w:rFonts w:ascii="Times New Roman" w:hAnsi="Times New Roman" w:cs="Times New Roman"/>
          <w:sz w:val="28"/>
          <w:szCs w:val="28"/>
        </w:rPr>
        <w:tab/>
      </w:r>
      <w:r w:rsidR="00343D4E">
        <w:rPr>
          <w:rFonts w:ascii="Times New Roman" w:hAnsi="Times New Roman" w:cs="Times New Roman"/>
          <w:sz w:val="28"/>
          <w:szCs w:val="28"/>
        </w:rPr>
        <w:tab/>
      </w:r>
      <w:r w:rsidR="00343D4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343D4E">
        <w:rPr>
          <w:rFonts w:ascii="Times New Roman" w:hAnsi="Times New Roman" w:cs="Times New Roman"/>
          <w:sz w:val="28"/>
          <w:szCs w:val="28"/>
        </w:rPr>
        <w:t xml:space="preserve"> 281</w:t>
      </w:r>
    </w:p>
    <w:p w:rsidR="000E3B5B" w:rsidRDefault="000E3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E3B5B"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0E3B5B" w:rsidRDefault="00EF0B94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</w:t>
      </w:r>
      <w:r w:rsidR="000E3B5B" w:rsidRPr="000E3B5B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0E3B5B" w:rsidRDefault="000E3B5B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Михайловского района</w:t>
      </w:r>
    </w:p>
    <w:p w:rsidR="00F32766" w:rsidRDefault="000E3B5B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от 09.06.2022 № 331</w:t>
      </w:r>
      <w:r w:rsidR="00F32766">
        <w:rPr>
          <w:rFonts w:ascii="Times New Roman" w:hAnsi="Times New Roman" w:cs="Times New Roman"/>
          <w:sz w:val="28"/>
          <w:szCs w:val="28"/>
        </w:rPr>
        <w:t xml:space="preserve"> «Об </w:t>
      </w:r>
    </w:p>
    <w:p w:rsidR="00F32766" w:rsidRDefault="00F32766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и условиях </w:t>
      </w:r>
    </w:p>
    <w:p w:rsidR="000E3B5B" w:rsidRDefault="00F32766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дополнительных мер социальной</w:t>
      </w:r>
    </w:p>
    <w:p w:rsidR="00F32766" w:rsidRDefault="00F32766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в целях соблюдения предельного индекса</w:t>
      </w:r>
    </w:p>
    <w:p w:rsidR="00F32766" w:rsidRDefault="00F32766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граждан за коммунальные услуги на территории </w:t>
      </w:r>
    </w:p>
    <w:p w:rsidR="00F32766" w:rsidRDefault="00F32766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Михайловский район</w:t>
      </w:r>
    </w:p>
    <w:p w:rsidR="00F32766" w:rsidRDefault="00F32766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края»</w:t>
      </w:r>
      <w:r w:rsidR="00221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320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221320">
        <w:rPr>
          <w:rFonts w:ascii="Times New Roman" w:hAnsi="Times New Roman" w:cs="Times New Roman"/>
          <w:sz w:val="28"/>
          <w:szCs w:val="28"/>
        </w:rPr>
        <w:t xml:space="preserve"> редакции постановления от 26.12.2022 №683)</w:t>
      </w:r>
    </w:p>
    <w:p w:rsidR="00F32766" w:rsidRDefault="00F32766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766" w:rsidRDefault="00F32766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0B94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</w:p>
    <w:p w:rsidR="00F32766" w:rsidRDefault="00F32766" w:rsidP="005F1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385 от 27.05.</w:t>
      </w:r>
      <w:r w:rsidR="00EF0B94">
        <w:rPr>
          <w:rFonts w:ascii="Times New Roman" w:hAnsi="Times New Roman" w:cs="Times New Roman"/>
          <w:sz w:val="28"/>
          <w:szCs w:val="28"/>
        </w:rPr>
        <w:t xml:space="preserve">2023 «Об утверждении единого стандарта предоставления компенсации расходов на оплату жилого помещения и коммунальных услуг отдельным категориям граждан», постановлением Правительства Российской Федерации  </w:t>
      </w:r>
      <w:r>
        <w:rPr>
          <w:rFonts w:ascii="Times New Roman" w:hAnsi="Times New Roman" w:cs="Times New Roman"/>
          <w:sz w:val="28"/>
          <w:szCs w:val="28"/>
        </w:rPr>
        <w:t xml:space="preserve">№ 901 от 01.07.2024 </w:t>
      </w:r>
      <w:r w:rsidR="00EF0B94">
        <w:rPr>
          <w:rFonts w:ascii="Times New Roman" w:hAnsi="Times New Roman" w:cs="Times New Roman"/>
          <w:sz w:val="28"/>
          <w:szCs w:val="28"/>
        </w:rPr>
        <w:t>« О внесении изменений в постановление Правительства Российской Федерации  от24 мая 2023 № 385»  постановляю:</w:t>
      </w:r>
    </w:p>
    <w:p w:rsidR="00EF0B94" w:rsidRDefault="00EF0B94" w:rsidP="005F1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Дополнить  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4, пункт</w:t>
      </w:r>
      <w:r w:rsidR="00020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 абзацем следующего содержания </w:t>
      </w:r>
      <w:r w:rsidR="005F108B">
        <w:rPr>
          <w:rFonts w:ascii="Times New Roman" w:hAnsi="Times New Roman" w:cs="Times New Roman"/>
          <w:sz w:val="28"/>
          <w:szCs w:val="28"/>
        </w:rPr>
        <w:t>:</w:t>
      </w:r>
    </w:p>
    <w:p w:rsidR="005F108B" w:rsidRDefault="005F108B" w:rsidP="005F108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 соответствии с перечнем запрашиваются Администрацией Михайловского района в рамках межведомственного информационного взаимодействия в электронной форме в органах и </w:t>
      </w:r>
    </w:p>
    <w:p w:rsidR="005F108B" w:rsidRDefault="005F108B" w:rsidP="005F108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организациях . в распоряжении которых они находятся, и (или)</w:t>
      </w:r>
    </w:p>
    <w:p w:rsidR="005F108B" w:rsidRDefault="005F108B" w:rsidP="005F108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предоставляются заявителем в соответствии с перечнем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зависимости от сложившейся конкретной жизненной ситуации). Срок подготовки и направления ответа на межведомственный электронный запрос не может превышать 48 часов со дня поступления электронного межведомственного запроса в орган или организацию</w:t>
      </w:r>
      <w:r w:rsidR="002D658B">
        <w:rPr>
          <w:rFonts w:ascii="Times New Roman" w:hAnsi="Times New Roman" w:cs="Times New Roman"/>
          <w:sz w:val="28"/>
          <w:szCs w:val="28"/>
        </w:rPr>
        <w:t xml:space="preserve"> за исключением ответа на межведомственный электронный запрос в отношении сведений . предусмотренных пунктом 15 приложения №2 к настоящему документу , срок подготовки и направления которого устанавливается Министерством строительства и жилищно- коммунального хозяйства  Российской Федерации в соответствии с пунктами 2и 4 части 3 статьи7 Федерального закона « О государственной информационной системе жилищно- коммунального хозяйства»</w:t>
      </w:r>
      <w:r w:rsidR="00020805">
        <w:rPr>
          <w:rFonts w:ascii="Times New Roman" w:hAnsi="Times New Roman" w:cs="Times New Roman"/>
          <w:sz w:val="28"/>
          <w:szCs w:val="28"/>
        </w:rPr>
        <w:t>.</w:t>
      </w:r>
    </w:p>
    <w:p w:rsidR="00020805" w:rsidRDefault="00020805" w:rsidP="00020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раздел 4 , пунктом 4.6.3:</w:t>
      </w:r>
    </w:p>
    <w:p w:rsidR="00020805" w:rsidRDefault="00020805" w:rsidP="000208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</w:t>
      </w:r>
      <w:r w:rsidR="007D63D5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компенсации используются сведения о наличии у </w:t>
      </w:r>
      <w:r w:rsidR="007D63D5">
        <w:rPr>
          <w:rFonts w:ascii="Times New Roman" w:hAnsi="Times New Roman" w:cs="Times New Roman"/>
          <w:sz w:val="28"/>
          <w:szCs w:val="28"/>
        </w:rPr>
        <w:lastRenderedPageBreak/>
        <w:t>граждан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3 последних года, которые содержатся в государственной информационной системе жилищно- коммунального хозяйства, по состоянию на первое число месяца,</w:t>
      </w:r>
      <w:r w:rsidR="008D4A93">
        <w:rPr>
          <w:rFonts w:ascii="Times New Roman" w:hAnsi="Times New Roman" w:cs="Times New Roman"/>
          <w:sz w:val="28"/>
          <w:szCs w:val="28"/>
        </w:rPr>
        <w:t xml:space="preserve"> </w:t>
      </w:r>
      <w:r w:rsidR="007D63D5">
        <w:rPr>
          <w:rFonts w:ascii="Times New Roman" w:hAnsi="Times New Roman" w:cs="Times New Roman"/>
          <w:sz w:val="28"/>
          <w:szCs w:val="28"/>
        </w:rPr>
        <w:t>в котором принимается указанное решение.</w:t>
      </w:r>
    </w:p>
    <w:p w:rsidR="008D4A93" w:rsidRDefault="008D4A93" w:rsidP="000208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4A93" w:rsidRDefault="008D4A93" w:rsidP="000208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D4A93" w:rsidRPr="000E3B5B" w:rsidRDefault="008D4A93" w:rsidP="000208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Е. А. Юрьев</w:t>
      </w:r>
    </w:p>
    <w:p w:rsidR="00020805" w:rsidRPr="00020805" w:rsidRDefault="00020805" w:rsidP="00020805">
      <w:pPr>
        <w:rPr>
          <w:rFonts w:ascii="Times New Roman" w:hAnsi="Times New Roman" w:cs="Times New Roman"/>
          <w:sz w:val="28"/>
          <w:szCs w:val="28"/>
        </w:rPr>
      </w:pPr>
    </w:p>
    <w:p w:rsidR="00020805" w:rsidRPr="00020805" w:rsidRDefault="00020805" w:rsidP="00020805">
      <w:pPr>
        <w:pStyle w:val="a3"/>
      </w:pPr>
    </w:p>
    <w:p w:rsidR="00020805" w:rsidRDefault="00020805" w:rsidP="00020805">
      <w:pPr>
        <w:pStyle w:val="a3"/>
      </w:pPr>
    </w:p>
    <w:p w:rsidR="00020805" w:rsidRPr="00020805" w:rsidRDefault="00020805" w:rsidP="00020805">
      <w:pPr>
        <w:pStyle w:val="a3"/>
        <w:rPr>
          <w:sz w:val="28"/>
          <w:szCs w:val="28"/>
        </w:rPr>
      </w:pPr>
    </w:p>
    <w:p w:rsidR="00020805" w:rsidRPr="00020805" w:rsidRDefault="00020805" w:rsidP="00020805">
      <w:pPr>
        <w:pStyle w:val="a3"/>
      </w:pPr>
    </w:p>
    <w:p w:rsidR="00020805" w:rsidRPr="00020805" w:rsidRDefault="00020805" w:rsidP="00020805">
      <w:pPr>
        <w:pStyle w:val="a3"/>
      </w:pPr>
    </w:p>
    <w:p w:rsidR="00020805" w:rsidRPr="00020805" w:rsidRDefault="00020805" w:rsidP="00020805">
      <w:pPr>
        <w:pStyle w:val="a3"/>
      </w:pPr>
    </w:p>
    <w:p w:rsidR="00020805" w:rsidRPr="000E3B5B" w:rsidRDefault="00020805">
      <w:pPr>
        <w:rPr>
          <w:rFonts w:ascii="Times New Roman" w:hAnsi="Times New Roman" w:cs="Times New Roman"/>
          <w:sz w:val="28"/>
          <w:szCs w:val="28"/>
        </w:rPr>
      </w:pPr>
    </w:p>
    <w:p w:rsidR="000E3B5B" w:rsidRPr="000E3B5B" w:rsidRDefault="000E3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0E3B5B" w:rsidRPr="000E3B5B" w:rsidSect="00E0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5BB8"/>
    <w:multiLevelType w:val="hybridMultilevel"/>
    <w:tmpl w:val="8700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B5B"/>
    <w:rsid w:val="00020805"/>
    <w:rsid w:val="000E3B5B"/>
    <w:rsid w:val="00221320"/>
    <w:rsid w:val="002D658B"/>
    <w:rsid w:val="002E7ADE"/>
    <w:rsid w:val="00343D4E"/>
    <w:rsid w:val="003A02E1"/>
    <w:rsid w:val="005F108B"/>
    <w:rsid w:val="00775359"/>
    <w:rsid w:val="007D63D5"/>
    <w:rsid w:val="008D4A93"/>
    <w:rsid w:val="00E025A8"/>
    <w:rsid w:val="00EF0B94"/>
    <w:rsid w:val="00F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BE4E"/>
  <w15:docId w15:val="{2DF241B8-64BF-4766-B5E5-CDEAD3E9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B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Romanov</cp:lastModifiedBy>
  <cp:revision>7</cp:revision>
  <cp:lastPrinted>2025-05-12T03:35:00Z</cp:lastPrinted>
  <dcterms:created xsi:type="dcterms:W3CDTF">2025-05-07T05:32:00Z</dcterms:created>
  <dcterms:modified xsi:type="dcterms:W3CDTF">2025-05-13T02:43:00Z</dcterms:modified>
</cp:coreProperties>
</file>