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F3" w:rsidRPr="002402F3" w:rsidRDefault="002402F3" w:rsidP="002402F3">
      <w:bookmarkStart w:id="0" w:name="_GoBack"/>
      <w:bookmarkEnd w:id="0"/>
    </w:p>
    <w:p w:rsidR="000126EE" w:rsidRDefault="000126EE" w:rsidP="000126E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Приложение</w:t>
      </w:r>
    </w:p>
    <w:p w:rsidR="000126EE" w:rsidRDefault="000126EE" w:rsidP="000126E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0126EE" w:rsidRDefault="000126EE" w:rsidP="000126E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района Алтайского </w:t>
      </w:r>
    </w:p>
    <w:p w:rsidR="000126EE" w:rsidRDefault="000126EE" w:rsidP="000126E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края от 1</w:t>
      </w:r>
      <w:r w:rsidR="00BC42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№ </w:t>
      </w:r>
      <w:r w:rsidR="00085E90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0126EE" w:rsidRPr="000126EE" w:rsidRDefault="000126EE" w:rsidP="000126E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6EE" w:rsidRDefault="000126EE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 w:rsidRPr="008C56B1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sz w:val="28"/>
          <w:szCs w:val="28"/>
        </w:rPr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sz w:val="28"/>
          <w:szCs w:val="28"/>
        </w:rPr>
        <w:t>- о порядке сдачи в аренду объектов права собственности МО Михайловский район;</w:t>
      </w: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6B1"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земельные участки, государственная собственность на которые не разграничена и земли, находящие в муниципальной собственности на территории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779F" w:rsidRPr="008C56B1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196">
        <w:rPr>
          <w:rFonts w:ascii="Times New Roman" w:eastAsia="Times New Roman" w:hAnsi="Times New Roman" w:cs="Times New Roman"/>
          <w:sz w:val="28"/>
          <w:szCs w:val="28"/>
        </w:rPr>
        <w:t>- о прядке и условиях предоставления в аренду имущества включенного в Перечень муниципального имущества муниципального образования Михайловский район Алтайского края, предназначенного для предоставления во владение и (или) пользование субъектам малого и среднего предпринимательства, 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C1">
        <w:rPr>
          <w:rFonts w:ascii="Times New Roman" w:eastAsia="Times New Roman" w:hAnsi="Times New Roman" w:cs="Times New Roman"/>
          <w:sz w:val="28"/>
          <w:szCs w:val="28"/>
        </w:rPr>
        <w:t xml:space="preserve">Имущественная поддержка, оказываемая </w:t>
      </w:r>
      <w:proofErr w:type="gramStart"/>
      <w:r w:rsidRPr="00DD48C1">
        <w:rPr>
          <w:rFonts w:ascii="Times New Roman" w:eastAsia="Times New Roman" w:hAnsi="Times New Roman" w:cs="Times New Roman"/>
          <w:sz w:val="28"/>
          <w:szCs w:val="28"/>
        </w:rPr>
        <w:t>СМСП,  предусматривает</w:t>
      </w:r>
      <w:proofErr w:type="gramEnd"/>
      <w:r w:rsidRPr="00DD48C1">
        <w:rPr>
          <w:rFonts w:ascii="Times New Roman" w:eastAsia="Times New Roman" w:hAnsi="Times New Roman" w:cs="Times New Roman"/>
          <w:sz w:val="28"/>
          <w:szCs w:val="28"/>
        </w:rPr>
        <w:t xml:space="preserve"> механизм предоставления льгот.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предоставляемого во владение и (или) пользование субъектам малого и среднего предпринимательства и    положение о порядке  формирования, ведения и опубликования этого перечня. Муниципальное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имущество,  включенное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имуществом до 1 ноября текущего года.   Размер льготной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ставки  арендной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платы по договорам в отношении имущества, включенного в перечни, должен определяться муниципальными правовыми актами.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 в собственность субъектов  малого и среднего предпринимательства.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образом,  субъектам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арендующим муниципальное имущество, включенное в перечень, представляется преимущественное право выкупа  арендуемого имущества.</w:t>
      </w:r>
    </w:p>
    <w:p w:rsidR="004B779F" w:rsidRDefault="004B779F" w:rsidP="004B779F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21.12.2001 № 178 – ФЗ «О приватизации государственного и муниципального имущества».</w:t>
      </w:r>
    </w:p>
    <w:p w:rsidR="004B779F" w:rsidRDefault="004B779F" w:rsidP="004B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86196">
        <w:rPr>
          <w:rFonts w:ascii="Times New Roman" w:eastAsia="Times New Roman" w:hAnsi="Times New Roman" w:cs="Times New Roman"/>
          <w:sz w:val="28"/>
          <w:szCs w:val="28"/>
        </w:rPr>
        <w:t xml:space="preserve">Одной из мер </w:t>
      </w:r>
      <w:proofErr w:type="gramStart"/>
      <w:r w:rsidRPr="00D86196">
        <w:rPr>
          <w:rFonts w:ascii="Times New Roman" w:eastAsia="Times New Roman" w:hAnsi="Times New Roman" w:cs="Times New Roman"/>
          <w:sz w:val="28"/>
          <w:szCs w:val="28"/>
        </w:rPr>
        <w:t>поддержки  субъектов</w:t>
      </w:r>
      <w:proofErr w:type="gramEnd"/>
      <w:r w:rsidRPr="00D86196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является предоставление муниципальных преференций в виде предоставления мест для размещения НТО на льготных условиях, без проведения торгов (конкурсов, аукционов) производителям товаров (сельскохозяйственных и продовольственных, в том числе фермерской продукции, текстиля, одежды, обуви и прочих) и организациям потребительской кооперации. Данная мера поддержки оказывается в соответствии с Порядком размещения нестационарного торгового объекта на территории муниципального образования Михайловский район без проведения аукциона, утвержденным постановлением Администрации Михайловского района от 07.06.2016г. № 210 (в редакции Постановления от 08.06.2021 № 233).</w:t>
      </w:r>
    </w:p>
    <w:p w:rsidR="00750D50" w:rsidRPr="00892786" w:rsidRDefault="002D4370" w:rsidP="00027B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</w:t>
      </w:r>
    </w:p>
    <w:p w:rsidR="006D423C" w:rsidRDefault="00C229C7" w:rsidP="000A247C">
      <w:pPr>
        <w:jc w:val="right"/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6D167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</w:p>
    <w:sectPr w:rsidR="006D423C" w:rsidSect="00892786">
      <w:pgSz w:w="11906" w:h="16838"/>
      <w:pgMar w:top="1021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3C75"/>
    <w:multiLevelType w:val="hybridMultilevel"/>
    <w:tmpl w:val="08863D9E"/>
    <w:lvl w:ilvl="0" w:tplc="22929A3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7"/>
    <w:rsid w:val="000126EE"/>
    <w:rsid w:val="00022FF7"/>
    <w:rsid w:val="00027BC3"/>
    <w:rsid w:val="000477F0"/>
    <w:rsid w:val="000555CF"/>
    <w:rsid w:val="00074D29"/>
    <w:rsid w:val="00085E90"/>
    <w:rsid w:val="000A0CD7"/>
    <w:rsid w:val="000A247C"/>
    <w:rsid w:val="000A53AF"/>
    <w:rsid w:val="000B0D61"/>
    <w:rsid w:val="000C057B"/>
    <w:rsid w:val="000D1402"/>
    <w:rsid w:val="00100A37"/>
    <w:rsid w:val="0010645D"/>
    <w:rsid w:val="00132F74"/>
    <w:rsid w:val="00141A86"/>
    <w:rsid w:val="001B7DC5"/>
    <w:rsid w:val="001C5B53"/>
    <w:rsid w:val="001D2AD4"/>
    <w:rsid w:val="001D3F26"/>
    <w:rsid w:val="001E70CB"/>
    <w:rsid w:val="00201BF4"/>
    <w:rsid w:val="002065AC"/>
    <w:rsid w:val="002124E9"/>
    <w:rsid w:val="00215DD2"/>
    <w:rsid w:val="00216964"/>
    <w:rsid w:val="0022215E"/>
    <w:rsid w:val="00237D39"/>
    <w:rsid w:val="002402F3"/>
    <w:rsid w:val="00255E63"/>
    <w:rsid w:val="0025668E"/>
    <w:rsid w:val="002A15E9"/>
    <w:rsid w:val="002B34F0"/>
    <w:rsid w:val="002B362E"/>
    <w:rsid w:val="002D220F"/>
    <w:rsid w:val="002D4370"/>
    <w:rsid w:val="00305A3F"/>
    <w:rsid w:val="003227F7"/>
    <w:rsid w:val="003250AF"/>
    <w:rsid w:val="00336206"/>
    <w:rsid w:val="0034634B"/>
    <w:rsid w:val="003A2E1F"/>
    <w:rsid w:val="004032AA"/>
    <w:rsid w:val="00422198"/>
    <w:rsid w:val="0046180E"/>
    <w:rsid w:val="004B1308"/>
    <w:rsid w:val="004B779F"/>
    <w:rsid w:val="004E28F8"/>
    <w:rsid w:val="005140AC"/>
    <w:rsid w:val="00521CC6"/>
    <w:rsid w:val="00606E64"/>
    <w:rsid w:val="00611997"/>
    <w:rsid w:val="00662A63"/>
    <w:rsid w:val="00677798"/>
    <w:rsid w:val="00697504"/>
    <w:rsid w:val="006C0810"/>
    <w:rsid w:val="006D121B"/>
    <w:rsid w:val="006D1671"/>
    <w:rsid w:val="006D423C"/>
    <w:rsid w:val="006E02AE"/>
    <w:rsid w:val="00750D50"/>
    <w:rsid w:val="00795B10"/>
    <w:rsid w:val="007A780D"/>
    <w:rsid w:val="007B398F"/>
    <w:rsid w:val="007E1272"/>
    <w:rsid w:val="00826429"/>
    <w:rsid w:val="00892786"/>
    <w:rsid w:val="008A6254"/>
    <w:rsid w:val="008B13D4"/>
    <w:rsid w:val="008D475C"/>
    <w:rsid w:val="008F0DC0"/>
    <w:rsid w:val="008F65CD"/>
    <w:rsid w:val="00917543"/>
    <w:rsid w:val="0093626A"/>
    <w:rsid w:val="009427E5"/>
    <w:rsid w:val="00957F07"/>
    <w:rsid w:val="009600BE"/>
    <w:rsid w:val="009664A1"/>
    <w:rsid w:val="00976FAA"/>
    <w:rsid w:val="0099075E"/>
    <w:rsid w:val="009C1042"/>
    <w:rsid w:val="009C4E4A"/>
    <w:rsid w:val="009D0F15"/>
    <w:rsid w:val="009D73A2"/>
    <w:rsid w:val="00A231D6"/>
    <w:rsid w:val="00A41E4B"/>
    <w:rsid w:val="00A51803"/>
    <w:rsid w:val="00A95F12"/>
    <w:rsid w:val="00AB220B"/>
    <w:rsid w:val="00AC3C9A"/>
    <w:rsid w:val="00AC5BB6"/>
    <w:rsid w:val="00AC635E"/>
    <w:rsid w:val="00AF0ECA"/>
    <w:rsid w:val="00B508D1"/>
    <w:rsid w:val="00B74888"/>
    <w:rsid w:val="00B80310"/>
    <w:rsid w:val="00B818EE"/>
    <w:rsid w:val="00B81F08"/>
    <w:rsid w:val="00B9055A"/>
    <w:rsid w:val="00BA4A3A"/>
    <w:rsid w:val="00BC42D6"/>
    <w:rsid w:val="00BE2442"/>
    <w:rsid w:val="00BF0E52"/>
    <w:rsid w:val="00BF14D4"/>
    <w:rsid w:val="00C167A4"/>
    <w:rsid w:val="00C229C7"/>
    <w:rsid w:val="00C22E14"/>
    <w:rsid w:val="00C45BB9"/>
    <w:rsid w:val="00C53329"/>
    <w:rsid w:val="00C915FE"/>
    <w:rsid w:val="00CA0B6C"/>
    <w:rsid w:val="00CA6275"/>
    <w:rsid w:val="00CD715C"/>
    <w:rsid w:val="00D02C98"/>
    <w:rsid w:val="00D24340"/>
    <w:rsid w:val="00D62C60"/>
    <w:rsid w:val="00D86196"/>
    <w:rsid w:val="00DC0C55"/>
    <w:rsid w:val="00DC7C07"/>
    <w:rsid w:val="00E17D87"/>
    <w:rsid w:val="00E23A34"/>
    <w:rsid w:val="00E31173"/>
    <w:rsid w:val="00E50E51"/>
    <w:rsid w:val="00E6580B"/>
    <w:rsid w:val="00E74F2C"/>
    <w:rsid w:val="00E94DE6"/>
    <w:rsid w:val="00EC5D5B"/>
    <w:rsid w:val="00F55AEE"/>
    <w:rsid w:val="00F634F1"/>
    <w:rsid w:val="00F978AE"/>
    <w:rsid w:val="00FA7AA3"/>
    <w:rsid w:val="00FC6BBC"/>
    <w:rsid w:val="00FE13BC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BFB0C-81F3-49A0-9E0F-66F7D1C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7A7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E28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8B31-E3C7-4124-AEC3-D6FEDCB2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Данилова</cp:lastModifiedBy>
  <cp:revision>13</cp:revision>
  <cp:lastPrinted>2024-02-13T03:07:00Z</cp:lastPrinted>
  <dcterms:created xsi:type="dcterms:W3CDTF">2024-02-09T08:35:00Z</dcterms:created>
  <dcterms:modified xsi:type="dcterms:W3CDTF">2024-03-05T02:41:00Z</dcterms:modified>
</cp:coreProperties>
</file>