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7E" w:rsidRPr="00C41A7E" w:rsidRDefault="00436F1B" w:rsidP="00436F1B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A7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41A7E" w:rsidRPr="00C41A7E">
        <w:rPr>
          <w:rFonts w:ascii="Times New Roman" w:hAnsi="Times New Roman" w:cs="Times New Roman"/>
          <w:b/>
          <w:sz w:val="32"/>
          <w:szCs w:val="32"/>
        </w:rPr>
        <w:t xml:space="preserve"> Отчет о деятельности Администрации района по          социально</w:t>
      </w:r>
      <w:r w:rsidR="00ED3FEB" w:rsidRPr="00C41A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1A7E" w:rsidRPr="00C41A7E">
        <w:rPr>
          <w:rFonts w:ascii="Times New Roman" w:hAnsi="Times New Roman" w:cs="Times New Roman"/>
          <w:b/>
          <w:sz w:val="32"/>
          <w:szCs w:val="32"/>
        </w:rPr>
        <w:t>– экономическому развитию района за 2022 год.</w:t>
      </w:r>
    </w:p>
    <w:p w:rsidR="00ED3FEB" w:rsidRDefault="00C41A7E" w:rsidP="00436F1B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D3FEB">
        <w:rPr>
          <w:rFonts w:ascii="Times New Roman" w:hAnsi="Times New Roman" w:cs="Times New Roman"/>
          <w:sz w:val="32"/>
          <w:szCs w:val="32"/>
        </w:rPr>
        <w:t xml:space="preserve"> </w:t>
      </w:r>
      <w:r w:rsidR="00ED3FEB" w:rsidRPr="00D23F02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ED3FEB" w:rsidRDefault="00ED3FEB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законодательством о местном самоуправлении, согласно Уставу муниципального образования Михайловский район, представляю ежегодный отчет о результатах де</w:t>
      </w:r>
      <w:r w:rsidR="00436F1B">
        <w:rPr>
          <w:rFonts w:ascii="Times New Roman" w:hAnsi="Times New Roman" w:cs="Times New Roman"/>
          <w:sz w:val="32"/>
          <w:szCs w:val="32"/>
        </w:rPr>
        <w:t>ятельности Администрации района по социально – экономическому развитию района за 2022 год.</w:t>
      </w:r>
    </w:p>
    <w:p w:rsidR="00ED3FEB" w:rsidRDefault="00436F1B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2022 год стал</w:t>
      </w:r>
      <w:r w:rsidR="00ED3FEB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>всех нас годом серьезных испытаний</w:t>
      </w:r>
      <w:r w:rsidR="00ED3FEB">
        <w:rPr>
          <w:rFonts w:ascii="Times New Roman" w:hAnsi="Times New Roman" w:cs="Times New Roman"/>
          <w:sz w:val="32"/>
          <w:szCs w:val="32"/>
        </w:rPr>
        <w:t>, отправной точкой для кардинальных перемен во всем мире.</w:t>
      </w:r>
    </w:p>
    <w:p w:rsidR="00ED3FEB" w:rsidRDefault="00436F1B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Главное событие года – начало специальной военной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операции</w:t>
      </w:r>
      <w:proofErr w:type="gramEnd"/>
      <w:r w:rsidR="00ED3F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объявленной в феврале</w:t>
      </w:r>
      <w:r w:rsidR="00ED3FEB">
        <w:rPr>
          <w:rFonts w:ascii="Times New Roman" w:hAnsi="Times New Roman" w:cs="Times New Roman"/>
          <w:sz w:val="32"/>
          <w:szCs w:val="32"/>
        </w:rPr>
        <w:t xml:space="preserve"> Президентом Российской Федера</w:t>
      </w:r>
      <w:r>
        <w:rPr>
          <w:rFonts w:ascii="Times New Roman" w:hAnsi="Times New Roman" w:cs="Times New Roman"/>
          <w:sz w:val="32"/>
          <w:szCs w:val="32"/>
        </w:rPr>
        <w:t>ци</w:t>
      </w:r>
      <w:r w:rsidR="0013360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Влад</w:t>
      </w:r>
      <w:r w:rsidR="0013360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миром Владимировичем Путиным</w:t>
      </w:r>
      <w:r w:rsidR="00ED3FEB">
        <w:rPr>
          <w:rFonts w:ascii="Times New Roman" w:hAnsi="Times New Roman" w:cs="Times New Roman"/>
          <w:sz w:val="32"/>
          <w:szCs w:val="32"/>
        </w:rPr>
        <w:t xml:space="preserve"> с ее началом пришла новая политическая и экономическая реальность. В этих условиях в полной мере проявились лучшие качества наших земляков: патриотизм, сопричастность к судьбе</w:t>
      </w:r>
      <w:r w:rsidR="00D32C73">
        <w:rPr>
          <w:rFonts w:ascii="Times New Roman" w:hAnsi="Times New Roman" w:cs="Times New Roman"/>
          <w:sz w:val="32"/>
          <w:szCs w:val="32"/>
        </w:rPr>
        <w:t xml:space="preserve"> страны. Мобилизованные военнослужащие нашего района активно участвуют в военной операции, защищая нашу свободу и независимость.</w:t>
      </w:r>
    </w:p>
    <w:p w:rsidR="003F452E" w:rsidRDefault="00D32C73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Администрацией района</w:t>
      </w:r>
      <w:r w:rsidR="007B51AD">
        <w:rPr>
          <w:rFonts w:ascii="Times New Roman" w:hAnsi="Times New Roman" w:cs="Times New Roman"/>
          <w:sz w:val="32"/>
          <w:szCs w:val="32"/>
        </w:rPr>
        <w:t>, управлением соцзащиты,</w:t>
      </w:r>
      <w:r>
        <w:rPr>
          <w:rFonts w:ascii="Times New Roman" w:hAnsi="Times New Roman" w:cs="Times New Roman"/>
          <w:sz w:val="32"/>
          <w:szCs w:val="32"/>
        </w:rPr>
        <w:t xml:space="preserve"> неравноду</w:t>
      </w:r>
      <w:r w:rsidR="007B51AD">
        <w:rPr>
          <w:rFonts w:ascii="Times New Roman" w:hAnsi="Times New Roman" w:cs="Times New Roman"/>
          <w:sz w:val="32"/>
          <w:szCs w:val="32"/>
        </w:rPr>
        <w:t>шными гражданами,</w:t>
      </w:r>
      <w:r>
        <w:rPr>
          <w:rFonts w:ascii="Times New Roman" w:hAnsi="Times New Roman" w:cs="Times New Roman"/>
          <w:sz w:val="32"/>
          <w:szCs w:val="32"/>
        </w:rPr>
        <w:t xml:space="preserve"> организован сбор</w:t>
      </w:r>
      <w:r w:rsidR="000675D7">
        <w:rPr>
          <w:rFonts w:ascii="Times New Roman" w:hAnsi="Times New Roman" w:cs="Times New Roman"/>
          <w:sz w:val="32"/>
          <w:szCs w:val="32"/>
        </w:rPr>
        <w:t xml:space="preserve"> и доставка гуманитарной помощи: денежных </w:t>
      </w:r>
      <w:r>
        <w:rPr>
          <w:rFonts w:ascii="Times New Roman" w:hAnsi="Times New Roman" w:cs="Times New Roman"/>
          <w:sz w:val="32"/>
          <w:szCs w:val="32"/>
        </w:rPr>
        <w:t xml:space="preserve"> средств, обмундир</w:t>
      </w:r>
      <w:r w:rsidR="007B51AD">
        <w:rPr>
          <w:rFonts w:ascii="Times New Roman" w:hAnsi="Times New Roman" w:cs="Times New Roman"/>
          <w:sz w:val="32"/>
          <w:szCs w:val="32"/>
        </w:rPr>
        <w:t>ования, продуктов питания,</w:t>
      </w:r>
      <w:r>
        <w:rPr>
          <w:rFonts w:ascii="Times New Roman" w:hAnsi="Times New Roman" w:cs="Times New Roman"/>
          <w:sz w:val="32"/>
          <w:szCs w:val="32"/>
        </w:rPr>
        <w:t xml:space="preserve"> медицинских преп</w:t>
      </w:r>
      <w:r w:rsidR="000675D7">
        <w:rPr>
          <w:rFonts w:ascii="Times New Roman" w:hAnsi="Times New Roman" w:cs="Times New Roman"/>
          <w:sz w:val="32"/>
          <w:szCs w:val="32"/>
        </w:rPr>
        <w:t>аратов</w:t>
      </w:r>
      <w:proofErr w:type="gramStart"/>
      <w:r w:rsidR="000675D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675D7">
        <w:rPr>
          <w:rFonts w:ascii="Times New Roman" w:hAnsi="Times New Roman" w:cs="Times New Roman"/>
          <w:sz w:val="32"/>
          <w:szCs w:val="32"/>
        </w:rPr>
        <w:t xml:space="preserve"> При отправке</w:t>
      </w:r>
      <w:r w:rsidR="009E7339">
        <w:rPr>
          <w:rFonts w:ascii="Times New Roman" w:hAnsi="Times New Roman" w:cs="Times New Roman"/>
          <w:sz w:val="32"/>
          <w:szCs w:val="32"/>
        </w:rPr>
        <w:t xml:space="preserve"> каждому мобилизованному подготовлен</w:t>
      </w:r>
      <w:r w:rsidR="003F452E">
        <w:rPr>
          <w:rFonts w:ascii="Times New Roman" w:hAnsi="Times New Roman" w:cs="Times New Roman"/>
          <w:sz w:val="32"/>
          <w:szCs w:val="32"/>
        </w:rPr>
        <w:t xml:space="preserve"> сухой паек и набор теплых вещей</w:t>
      </w:r>
      <w:proofErr w:type="gramStart"/>
      <w:r w:rsidR="003F45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2C73" w:rsidRDefault="00D32C73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всем, кто поддержал и продолжает поддерживать наших мобилизованных военнослужащих.</w:t>
      </w:r>
    </w:p>
    <w:p w:rsidR="00D32C73" w:rsidRDefault="00D32C73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условиях сан</w:t>
      </w:r>
      <w:r w:rsidR="00276C1F">
        <w:rPr>
          <w:rFonts w:ascii="Times New Roman" w:hAnsi="Times New Roman" w:cs="Times New Roman"/>
          <w:sz w:val="32"/>
          <w:szCs w:val="32"/>
        </w:rPr>
        <w:t>кционн</w:t>
      </w:r>
      <w:r>
        <w:rPr>
          <w:rFonts w:ascii="Times New Roman" w:hAnsi="Times New Roman" w:cs="Times New Roman"/>
          <w:sz w:val="32"/>
          <w:szCs w:val="32"/>
        </w:rPr>
        <w:t>ой политики Михайловский район</w:t>
      </w:r>
      <w:r w:rsidR="00276C1F">
        <w:rPr>
          <w:rFonts w:ascii="Times New Roman" w:hAnsi="Times New Roman" w:cs="Times New Roman"/>
          <w:sz w:val="32"/>
          <w:szCs w:val="32"/>
        </w:rPr>
        <w:t xml:space="preserve"> показал способность быстрой ада</w:t>
      </w:r>
      <w:r>
        <w:rPr>
          <w:rFonts w:ascii="Times New Roman" w:hAnsi="Times New Roman" w:cs="Times New Roman"/>
          <w:sz w:val="32"/>
          <w:szCs w:val="32"/>
        </w:rPr>
        <w:t>птации к внешним вызовам.</w:t>
      </w:r>
    </w:p>
    <w:p w:rsidR="00276C1F" w:rsidRDefault="009E7339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Сегодня, благодаря поддержке Г</w:t>
      </w:r>
      <w:r w:rsidR="00276C1F">
        <w:rPr>
          <w:rFonts w:ascii="Times New Roman" w:hAnsi="Times New Roman" w:cs="Times New Roman"/>
          <w:sz w:val="32"/>
          <w:szCs w:val="32"/>
        </w:rPr>
        <w:t>убернатора</w:t>
      </w:r>
      <w:r w:rsidR="00813D2C">
        <w:rPr>
          <w:rFonts w:ascii="Times New Roman" w:hAnsi="Times New Roman" w:cs="Times New Roman"/>
          <w:sz w:val="32"/>
          <w:szCs w:val="32"/>
        </w:rPr>
        <w:t xml:space="preserve"> Алтайского края Виктора Петровича </w:t>
      </w:r>
      <w:proofErr w:type="spellStart"/>
      <w:r w:rsidR="00813D2C">
        <w:rPr>
          <w:rFonts w:ascii="Times New Roman" w:hAnsi="Times New Roman" w:cs="Times New Roman"/>
          <w:sz w:val="32"/>
          <w:szCs w:val="32"/>
        </w:rPr>
        <w:t>Томенко</w:t>
      </w:r>
      <w:proofErr w:type="spellEnd"/>
      <w:r w:rsidR="00276C1F">
        <w:rPr>
          <w:rFonts w:ascii="Times New Roman" w:hAnsi="Times New Roman" w:cs="Times New Roman"/>
          <w:sz w:val="32"/>
          <w:szCs w:val="32"/>
        </w:rPr>
        <w:t xml:space="preserve">, Правительства Алтайского края, </w:t>
      </w:r>
      <w:r w:rsidR="00276C1F">
        <w:rPr>
          <w:rFonts w:ascii="Times New Roman" w:hAnsi="Times New Roman" w:cs="Times New Roman"/>
          <w:sz w:val="32"/>
          <w:szCs w:val="32"/>
        </w:rPr>
        <w:lastRenderedPageBreak/>
        <w:t xml:space="preserve">депутатов всех уровней, жителей района, </w:t>
      </w:r>
      <w:proofErr w:type="gramStart"/>
      <w:r w:rsidR="00276C1F">
        <w:rPr>
          <w:rFonts w:ascii="Times New Roman" w:hAnsi="Times New Roman" w:cs="Times New Roman"/>
          <w:sz w:val="32"/>
          <w:szCs w:val="32"/>
        </w:rPr>
        <w:t>мы</w:t>
      </w:r>
      <w:proofErr w:type="gramEnd"/>
      <w:r w:rsidR="00276C1F">
        <w:rPr>
          <w:rFonts w:ascii="Times New Roman" w:hAnsi="Times New Roman" w:cs="Times New Roman"/>
          <w:sz w:val="32"/>
          <w:szCs w:val="32"/>
        </w:rPr>
        <w:t xml:space="preserve"> не смотря на трудности целеустремленно движемся вперед.</w:t>
      </w:r>
    </w:p>
    <w:p w:rsidR="00276C1F" w:rsidRDefault="00276C1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2022 года экономика и социальная сфера района сохранили свою устойчивость. Предприятия, учреждения района продолжают стабильно работать, закрытий, ликвидаций, массовых высвобождени</w:t>
      </w:r>
      <w:r w:rsidR="009E7339">
        <w:rPr>
          <w:rFonts w:ascii="Times New Roman" w:hAnsi="Times New Roman" w:cs="Times New Roman"/>
          <w:sz w:val="32"/>
          <w:szCs w:val="32"/>
        </w:rPr>
        <w:t xml:space="preserve">й работников за </w:t>
      </w:r>
      <w:proofErr w:type="gramStart"/>
      <w:r w:rsidR="009E7339">
        <w:rPr>
          <w:rFonts w:ascii="Times New Roman" w:hAnsi="Times New Roman" w:cs="Times New Roman"/>
          <w:sz w:val="32"/>
          <w:szCs w:val="32"/>
        </w:rPr>
        <w:t>отчетный</w:t>
      </w:r>
      <w:proofErr w:type="gramEnd"/>
      <w:r w:rsidR="009E7339">
        <w:rPr>
          <w:rFonts w:ascii="Times New Roman" w:hAnsi="Times New Roman" w:cs="Times New Roman"/>
          <w:sz w:val="32"/>
          <w:szCs w:val="32"/>
        </w:rPr>
        <w:t xml:space="preserve"> не зарегистрировано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E410E" w:rsidRDefault="00276C1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410E" w:rsidRDefault="003E410E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Ведущей отраслью в районе является сельское хозяйство, </w:t>
      </w:r>
      <w:r w:rsidR="009E7339">
        <w:rPr>
          <w:rFonts w:ascii="Times New Roman" w:hAnsi="Times New Roman" w:cs="Times New Roman"/>
          <w:sz w:val="32"/>
          <w:szCs w:val="32"/>
        </w:rPr>
        <w:t xml:space="preserve"> от е развития зависит</w:t>
      </w:r>
      <w:r>
        <w:rPr>
          <w:rFonts w:ascii="Times New Roman" w:hAnsi="Times New Roman" w:cs="Times New Roman"/>
          <w:sz w:val="32"/>
          <w:szCs w:val="32"/>
        </w:rPr>
        <w:t xml:space="preserve"> жи</w:t>
      </w:r>
      <w:r w:rsidR="009E7339">
        <w:rPr>
          <w:rFonts w:ascii="Times New Roman" w:hAnsi="Times New Roman" w:cs="Times New Roman"/>
          <w:sz w:val="32"/>
          <w:szCs w:val="32"/>
        </w:rPr>
        <w:t>зненный уровень и благосостояние</w:t>
      </w:r>
      <w:r>
        <w:rPr>
          <w:rFonts w:ascii="Times New Roman" w:hAnsi="Times New Roman" w:cs="Times New Roman"/>
          <w:sz w:val="32"/>
          <w:szCs w:val="32"/>
        </w:rPr>
        <w:t xml:space="preserve"> населения. </w:t>
      </w:r>
    </w:p>
    <w:p w:rsidR="003E410E" w:rsidRDefault="003E410E" w:rsidP="009E73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предварительным данным</w:t>
      </w:r>
      <w:r w:rsidR="009E7339">
        <w:rPr>
          <w:rFonts w:ascii="Times New Roman" w:hAnsi="Times New Roman" w:cs="Times New Roman"/>
          <w:sz w:val="32"/>
          <w:szCs w:val="32"/>
        </w:rPr>
        <w:t xml:space="preserve"> в отчетном году</w:t>
      </w:r>
      <w:r>
        <w:rPr>
          <w:rFonts w:ascii="Times New Roman" w:hAnsi="Times New Roman" w:cs="Times New Roman"/>
          <w:sz w:val="32"/>
          <w:szCs w:val="32"/>
        </w:rPr>
        <w:t xml:space="preserve"> аграриями района произведено продукции на общую сумму 2 млд.71 млн</w:t>
      </w:r>
      <w:r w:rsidR="009E7339">
        <w:rPr>
          <w:rFonts w:ascii="Times New Roman" w:hAnsi="Times New Roman" w:cs="Times New Roman"/>
          <w:sz w:val="32"/>
          <w:szCs w:val="32"/>
        </w:rPr>
        <w:t>. рублей.  П</w:t>
      </w:r>
      <w:r>
        <w:rPr>
          <w:rFonts w:ascii="Times New Roman" w:hAnsi="Times New Roman" w:cs="Times New Roman"/>
          <w:sz w:val="32"/>
          <w:szCs w:val="32"/>
        </w:rPr>
        <w:t>осевная площадь составила 97 тыс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а, в том числе под зерновыми культурами занято 50 тыс. га.</w:t>
      </w:r>
      <w:r w:rsidR="009E7339">
        <w:rPr>
          <w:rFonts w:ascii="Times New Roman" w:hAnsi="Times New Roman" w:cs="Times New Roman"/>
          <w:sz w:val="32"/>
          <w:szCs w:val="32"/>
        </w:rPr>
        <w:t xml:space="preserve">, кормовыми культурами, </w:t>
      </w:r>
      <w:r>
        <w:rPr>
          <w:rFonts w:ascii="Times New Roman" w:hAnsi="Times New Roman" w:cs="Times New Roman"/>
          <w:sz w:val="32"/>
          <w:szCs w:val="32"/>
        </w:rPr>
        <w:t xml:space="preserve"> занято 6,5 тыс. га.</w:t>
      </w:r>
      <w:r w:rsidR="009E7339">
        <w:rPr>
          <w:rFonts w:ascii="Times New Roman" w:hAnsi="Times New Roman" w:cs="Times New Roman"/>
          <w:sz w:val="32"/>
          <w:szCs w:val="32"/>
        </w:rPr>
        <w:t xml:space="preserve"> ,под </w:t>
      </w:r>
      <w:r>
        <w:rPr>
          <w:rFonts w:ascii="Times New Roman" w:hAnsi="Times New Roman" w:cs="Times New Roman"/>
          <w:sz w:val="32"/>
          <w:szCs w:val="32"/>
        </w:rPr>
        <w:t xml:space="preserve"> ов</w:t>
      </w:r>
      <w:r w:rsidR="009E7339">
        <w:rPr>
          <w:rFonts w:ascii="Times New Roman" w:hAnsi="Times New Roman" w:cs="Times New Roman"/>
          <w:sz w:val="32"/>
          <w:szCs w:val="32"/>
        </w:rPr>
        <w:t xml:space="preserve">ощами занято </w:t>
      </w:r>
      <w:r>
        <w:rPr>
          <w:rFonts w:ascii="Times New Roman" w:hAnsi="Times New Roman" w:cs="Times New Roman"/>
          <w:sz w:val="32"/>
          <w:szCs w:val="32"/>
        </w:rPr>
        <w:t xml:space="preserve"> 129 га</w:t>
      </w:r>
      <w:r w:rsidR="00E92C42">
        <w:rPr>
          <w:rFonts w:ascii="Times New Roman" w:hAnsi="Times New Roman" w:cs="Times New Roman"/>
          <w:sz w:val="32"/>
          <w:szCs w:val="32"/>
        </w:rPr>
        <w:t>.</w:t>
      </w:r>
    </w:p>
    <w:p w:rsidR="00E92C42" w:rsidRDefault="00E92C42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Сельхозпроизводителями было собрано 51 тыс</w:t>
      </w:r>
      <w:r w:rsidR="009E7339">
        <w:rPr>
          <w:rFonts w:ascii="Times New Roman" w:hAnsi="Times New Roman" w:cs="Times New Roman"/>
          <w:sz w:val="32"/>
          <w:szCs w:val="32"/>
        </w:rPr>
        <w:t>яча</w:t>
      </w:r>
      <w:r>
        <w:rPr>
          <w:rFonts w:ascii="Times New Roman" w:hAnsi="Times New Roman" w:cs="Times New Roman"/>
          <w:sz w:val="32"/>
          <w:szCs w:val="32"/>
        </w:rPr>
        <w:t xml:space="preserve"> тонн зерновых, при средней урожайности 10,1 ц/га, валовый сбор подсолнечника составил 18,5 тыс. тонн при урожайности 7,4 ц/га.</w:t>
      </w:r>
    </w:p>
    <w:p w:rsidR="00B273B3" w:rsidRDefault="00E92C42" w:rsidP="00B273B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с/х года в хозяйствах всех форм собственности Михайловского района содержится 7 тыс. голов крупно-рогатого скота</w:t>
      </w:r>
      <w:r w:rsidR="00F16C11">
        <w:rPr>
          <w:rFonts w:ascii="Times New Roman" w:hAnsi="Times New Roman" w:cs="Times New Roman"/>
          <w:sz w:val="32"/>
          <w:szCs w:val="32"/>
        </w:rPr>
        <w:t>, что к</w:t>
      </w:r>
      <w:r w:rsidR="00B273B3">
        <w:rPr>
          <w:rFonts w:ascii="Times New Roman" w:hAnsi="Times New Roman" w:cs="Times New Roman"/>
          <w:sz w:val="32"/>
          <w:szCs w:val="32"/>
        </w:rPr>
        <w:t xml:space="preserve"> уровню прошлого составляет 87%, из них коров -</w:t>
      </w:r>
      <w:r w:rsidR="00F16C11">
        <w:rPr>
          <w:rFonts w:ascii="Times New Roman" w:hAnsi="Times New Roman" w:cs="Times New Roman"/>
          <w:sz w:val="32"/>
          <w:szCs w:val="32"/>
        </w:rPr>
        <w:t xml:space="preserve"> 3090 голов, что выше прошлого года на 1,5 %.</w:t>
      </w:r>
      <w:r w:rsidR="00457509">
        <w:rPr>
          <w:rFonts w:ascii="Times New Roman" w:hAnsi="Times New Roman" w:cs="Times New Roman"/>
          <w:sz w:val="32"/>
          <w:szCs w:val="32"/>
        </w:rPr>
        <w:t xml:space="preserve"> В личных подсобных хозяйствах содержится 4 тыс</w:t>
      </w:r>
      <w:proofErr w:type="gramStart"/>
      <w:r w:rsidR="00457509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457509">
        <w:rPr>
          <w:rFonts w:ascii="Times New Roman" w:hAnsi="Times New Roman" w:cs="Times New Roman"/>
          <w:sz w:val="32"/>
          <w:szCs w:val="32"/>
        </w:rPr>
        <w:t>олов крупно- рогатого скота</w:t>
      </w:r>
      <w:r w:rsidR="000675D7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E92C42" w:rsidRDefault="00F16C11" w:rsidP="00B273B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Значительно возросла продукти</w:t>
      </w:r>
      <w:r w:rsidR="00B273B3">
        <w:rPr>
          <w:rFonts w:ascii="Times New Roman" w:hAnsi="Times New Roman" w:cs="Times New Roman"/>
          <w:sz w:val="32"/>
          <w:szCs w:val="32"/>
        </w:rPr>
        <w:t>вность,  так в</w:t>
      </w:r>
      <w:r>
        <w:rPr>
          <w:rFonts w:ascii="Times New Roman" w:hAnsi="Times New Roman" w:cs="Times New Roman"/>
          <w:sz w:val="32"/>
          <w:szCs w:val="32"/>
        </w:rPr>
        <w:t xml:space="preserve"> 2022 году надой на одну фуражну</w:t>
      </w:r>
      <w:r w:rsidR="00B273B3">
        <w:rPr>
          <w:rFonts w:ascii="Times New Roman" w:hAnsi="Times New Roman" w:cs="Times New Roman"/>
          <w:sz w:val="32"/>
          <w:szCs w:val="32"/>
        </w:rPr>
        <w:t xml:space="preserve">ю корову составил 5721 кг, и увеличился по сравнению </w:t>
      </w:r>
      <w:proofErr w:type="gramStart"/>
      <w:r w:rsidR="00B273B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273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73B3">
        <w:rPr>
          <w:rFonts w:ascii="Times New Roman" w:hAnsi="Times New Roman" w:cs="Times New Roman"/>
          <w:sz w:val="32"/>
          <w:szCs w:val="32"/>
        </w:rPr>
        <w:t>прошлом</w:t>
      </w:r>
      <w:proofErr w:type="gramEnd"/>
      <w:r w:rsidR="00B273B3">
        <w:rPr>
          <w:rFonts w:ascii="Times New Roman" w:hAnsi="Times New Roman" w:cs="Times New Roman"/>
          <w:sz w:val="32"/>
          <w:szCs w:val="32"/>
        </w:rPr>
        <w:t xml:space="preserve"> годом на</w:t>
      </w:r>
      <w:r>
        <w:rPr>
          <w:rFonts w:ascii="Times New Roman" w:hAnsi="Times New Roman" w:cs="Times New Roman"/>
          <w:sz w:val="32"/>
          <w:szCs w:val="32"/>
        </w:rPr>
        <w:t xml:space="preserve"> 115%. </w:t>
      </w:r>
      <w:r w:rsidR="00E92C42">
        <w:rPr>
          <w:rFonts w:ascii="Times New Roman" w:hAnsi="Times New Roman" w:cs="Times New Roman"/>
          <w:sz w:val="32"/>
          <w:szCs w:val="32"/>
        </w:rPr>
        <w:t>Среднесуточный привес КРС – 574 грамма.</w:t>
      </w:r>
    </w:p>
    <w:p w:rsidR="00E92C42" w:rsidRDefault="00E92C42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Весомый вклад в развитие отрасли животноводства вносят личные подсобные хозяйства района. За отчетный период у населения закуплено 4705 тонн</w:t>
      </w:r>
      <w:r w:rsidR="00B273B3">
        <w:rPr>
          <w:rFonts w:ascii="Times New Roman" w:hAnsi="Times New Roman" w:cs="Times New Roman"/>
          <w:sz w:val="32"/>
          <w:szCs w:val="32"/>
        </w:rPr>
        <w:t xml:space="preserve"> молока и 1206 тонн мяса, что соответствует  уровню</w:t>
      </w:r>
      <w:r>
        <w:rPr>
          <w:rFonts w:ascii="Times New Roman" w:hAnsi="Times New Roman" w:cs="Times New Roman"/>
          <w:sz w:val="32"/>
          <w:szCs w:val="32"/>
        </w:rPr>
        <w:t xml:space="preserve"> прошлого года.</w:t>
      </w:r>
    </w:p>
    <w:p w:rsidR="00F16C11" w:rsidRDefault="00B273B3" w:rsidP="00F16C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труженики </w:t>
      </w:r>
      <w:r w:rsidR="00F16C11">
        <w:rPr>
          <w:rFonts w:ascii="Times New Roman" w:hAnsi="Times New Roman" w:cs="Times New Roman"/>
          <w:sz w:val="32"/>
          <w:szCs w:val="32"/>
        </w:rPr>
        <w:t xml:space="preserve"> работают в зоне рискованного земледелия,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условиях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рисков много, и</w:t>
      </w:r>
      <w:r w:rsidR="00F16C11">
        <w:rPr>
          <w:rFonts w:ascii="Times New Roman" w:hAnsi="Times New Roman" w:cs="Times New Roman"/>
          <w:sz w:val="32"/>
          <w:szCs w:val="32"/>
        </w:rPr>
        <w:t xml:space="preserve"> на них не всегда можно повлиять. Только настоящий профессионализм,</w:t>
      </w:r>
      <w:r w:rsidRPr="00B273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знания и опыт, новые </w:t>
      </w:r>
      <w:r>
        <w:rPr>
          <w:rFonts w:ascii="Times New Roman" w:hAnsi="Times New Roman" w:cs="Times New Roman"/>
          <w:sz w:val="32"/>
          <w:szCs w:val="32"/>
        </w:rPr>
        <w:lastRenderedPageBreak/>
        <w:t>технологии, позволяют справляться с неблагоприятными условиями</w:t>
      </w:r>
      <w:r w:rsidR="00F16C11">
        <w:rPr>
          <w:rFonts w:ascii="Times New Roman" w:hAnsi="Times New Roman" w:cs="Times New Roman"/>
          <w:sz w:val="32"/>
          <w:szCs w:val="32"/>
        </w:rPr>
        <w:t xml:space="preserve"> и показывать стабильно высокие результаты.</w:t>
      </w:r>
    </w:p>
    <w:p w:rsidR="00F16C11" w:rsidRDefault="00F16C11" w:rsidP="004E258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16C11">
        <w:rPr>
          <w:rFonts w:ascii="Times New Roman" w:eastAsia="Calibri" w:hAnsi="Times New Roman" w:cs="Times New Roman"/>
          <w:sz w:val="32"/>
          <w:szCs w:val="32"/>
        </w:rPr>
        <w:t>Залог  успешной  работы  в  сельскохозяйственных  предприятиях зависит  от</w:t>
      </w:r>
      <w:r w:rsidR="00B273B3">
        <w:rPr>
          <w:rFonts w:ascii="Times New Roman" w:eastAsia="Calibri" w:hAnsi="Times New Roman" w:cs="Times New Roman"/>
          <w:sz w:val="32"/>
          <w:szCs w:val="32"/>
        </w:rPr>
        <w:t xml:space="preserve">  многих факторов, в том числе</w:t>
      </w:r>
      <w:r w:rsidRPr="00F16C11">
        <w:rPr>
          <w:rFonts w:ascii="Times New Roman" w:eastAsia="Calibri" w:hAnsi="Times New Roman" w:cs="Times New Roman"/>
          <w:sz w:val="32"/>
          <w:szCs w:val="32"/>
        </w:rPr>
        <w:t xml:space="preserve">    от  кадрового  обеспечения и   достойной  оплаты  труда  сельских  тружеников.</w:t>
      </w:r>
    </w:p>
    <w:p w:rsidR="004E2584" w:rsidRPr="00F16C11" w:rsidRDefault="004E2584" w:rsidP="004E258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отрасли сел</w:t>
      </w:r>
      <w:r w:rsidR="00B273B3">
        <w:rPr>
          <w:rFonts w:ascii="Times New Roman" w:eastAsia="Calibri" w:hAnsi="Times New Roman" w:cs="Times New Roman"/>
          <w:sz w:val="32"/>
          <w:szCs w:val="32"/>
        </w:rPr>
        <w:t>ьского хозяйства в районе трудятся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447 человек.</w:t>
      </w:r>
    </w:p>
    <w:p w:rsidR="004E2584" w:rsidRDefault="00502C69" w:rsidP="00F16C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 последние  годы заработная плата в сельхозпредприятиях   стабильно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растет</w:t>
      </w:r>
      <w:r w:rsidR="00F16C11" w:rsidRPr="00F16C11">
        <w:rPr>
          <w:rFonts w:ascii="Times New Roman" w:eastAsia="Calibri" w:hAnsi="Times New Roman" w:cs="Times New Roman"/>
          <w:sz w:val="32"/>
          <w:szCs w:val="32"/>
        </w:rPr>
        <w:t xml:space="preserve">  за  2022 года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она</w:t>
      </w:r>
      <w:r w:rsidR="00F16C11" w:rsidRPr="00F16C11">
        <w:rPr>
          <w:rFonts w:ascii="Times New Roman" w:eastAsia="Calibri" w:hAnsi="Times New Roman" w:cs="Times New Roman"/>
          <w:sz w:val="32"/>
          <w:szCs w:val="32"/>
        </w:rPr>
        <w:t xml:space="preserve"> составила</w:t>
      </w:r>
      <w:proofErr w:type="gramEnd"/>
      <w:r w:rsidR="00F16C11" w:rsidRPr="00F16C11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</w:t>
      </w:r>
      <w:r w:rsidR="00F16C11" w:rsidRPr="00F16C11">
        <w:rPr>
          <w:rFonts w:ascii="Times New Roman" w:eastAsia="Calibri" w:hAnsi="Times New Roman" w:cs="Times New Roman"/>
          <w:b/>
          <w:sz w:val="32"/>
          <w:szCs w:val="32"/>
        </w:rPr>
        <w:t>32 927руб</w:t>
      </w:r>
      <w:r w:rsidR="00F16C11" w:rsidRPr="00F16C1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502C69" w:rsidRDefault="004E2584" w:rsidP="00F16C1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E2584">
        <w:rPr>
          <w:rFonts w:ascii="Times New Roman" w:eastAsia="Calibri" w:hAnsi="Times New Roman" w:cs="Times New Roman"/>
          <w:sz w:val="32"/>
          <w:szCs w:val="32"/>
        </w:rPr>
        <w:t>Немаловажную  роль  в  развитии агропромышленного комплекса  играет  госуда</w:t>
      </w:r>
      <w:r w:rsidR="00502C69">
        <w:rPr>
          <w:rFonts w:ascii="Times New Roman" w:eastAsia="Calibri" w:hAnsi="Times New Roman" w:cs="Times New Roman"/>
          <w:sz w:val="32"/>
          <w:szCs w:val="32"/>
        </w:rPr>
        <w:t>рственная  поддержка. В отчетном году товаропроизводителями</w:t>
      </w:r>
      <w:r w:rsidRPr="004E258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02C69">
        <w:rPr>
          <w:rFonts w:ascii="Times New Roman" w:eastAsia="Calibri" w:hAnsi="Times New Roman" w:cs="Times New Roman"/>
          <w:sz w:val="32"/>
          <w:szCs w:val="32"/>
        </w:rPr>
        <w:t>района</w:t>
      </w:r>
      <w:r w:rsidRPr="004E2584">
        <w:rPr>
          <w:rFonts w:ascii="Times New Roman" w:eastAsia="Calibri" w:hAnsi="Times New Roman" w:cs="Times New Roman"/>
          <w:sz w:val="32"/>
          <w:szCs w:val="32"/>
        </w:rPr>
        <w:t xml:space="preserve"> получено </w:t>
      </w:r>
      <w:r w:rsidR="00502C69">
        <w:rPr>
          <w:rFonts w:ascii="Times New Roman" w:eastAsia="Calibri" w:hAnsi="Times New Roman" w:cs="Times New Roman"/>
          <w:sz w:val="32"/>
          <w:szCs w:val="32"/>
        </w:rPr>
        <w:t>субсидий</w:t>
      </w:r>
      <w:r w:rsidRPr="004E2584">
        <w:rPr>
          <w:rFonts w:ascii="Times New Roman" w:eastAsia="Calibri" w:hAnsi="Times New Roman" w:cs="Times New Roman"/>
          <w:sz w:val="32"/>
          <w:szCs w:val="32"/>
        </w:rPr>
        <w:t xml:space="preserve"> из  средств  регионального  и  федерального бюджетов более  </w:t>
      </w:r>
      <w:r w:rsidRPr="004E2584"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Pr="004E2584">
        <w:rPr>
          <w:rFonts w:ascii="Times New Roman" w:eastAsia="Calibri" w:hAnsi="Times New Roman" w:cs="Times New Roman"/>
          <w:sz w:val="32"/>
          <w:szCs w:val="32"/>
        </w:rPr>
        <w:t> миллионов  рублей.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76C1F" w:rsidRDefault="004E2584" w:rsidP="00F16C11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Рост  производства с/х продукции, повышение ее рентабельности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E2584">
        <w:rPr>
          <w:rFonts w:ascii="Times New Roman" w:eastAsia="Calibri" w:hAnsi="Times New Roman" w:cs="Times New Roman"/>
          <w:sz w:val="32"/>
          <w:szCs w:val="32"/>
        </w:rPr>
        <w:t>финансовая поддержка со стороны государства позволили аграриям закончить год с прибылью 381 млн. рублей.</w:t>
      </w:r>
      <w:r w:rsidR="00F16C11" w:rsidRPr="004E258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E2584" w:rsidRDefault="0048786B" w:rsidP="0048786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502C69">
        <w:rPr>
          <w:rFonts w:ascii="Times New Roman" w:eastAsia="Calibri" w:hAnsi="Times New Roman" w:cs="Times New Roman"/>
          <w:sz w:val="32"/>
          <w:szCs w:val="32"/>
        </w:rPr>
        <w:t>В  настоящее время  аграрии района</w:t>
      </w:r>
      <w:r w:rsidR="004E2584" w:rsidRPr="004E2584">
        <w:rPr>
          <w:rFonts w:ascii="Times New Roman" w:eastAsia="Calibri" w:hAnsi="Times New Roman" w:cs="Times New Roman"/>
          <w:sz w:val="32"/>
          <w:szCs w:val="32"/>
        </w:rPr>
        <w:t xml:space="preserve">  активно  готовятся  к  </w:t>
      </w:r>
      <w:proofErr w:type="gramStart"/>
      <w:r w:rsidR="004E2584" w:rsidRPr="004E2584">
        <w:rPr>
          <w:rFonts w:ascii="Times New Roman" w:eastAsia="Calibri" w:hAnsi="Times New Roman" w:cs="Times New Roman"/>
          <w:sz w:val="32"/>
          <w:szCs w:val="32"/>
        </w:rPr>
        <w:t>посевной  компании</w:t>
      </w:r>
      <w:proofErr w:type="gramEnd"/>
      <w:r w:rsidR="004E2584" w:rsidRPr="004E2584">
        <w:rPr>
          <w:rFonts w:ascii="Times New Roman" w:eastAsia="Calibri" w:hAnsi="Times New Roman" w:cs="Times New Roman"/>
          <w:sz w:val="32"/>
          <w:szCs w:val="32"/>
        </w:rPr>
        <w:t xml:space="preserve">  2023 года, проводят  необходимые  мероприятия</w:t>
      </w:r>
      <w:r w:rsidR="004E2584">
        <w:rPr>
          <w:rFonts w:ascii="Times New Roman" w:eastAsia="Calibri" w:hAnsi="Times New Roman" w:cs="Times New Roman"/>
          <w:sz w:val="32"/>
          <w:szCs w:val="32"/>
        </w:rPr>
        <w:t>, ремонтируют технику, приобретают сем</w:t>
      </w:r>
      <w:r>
        <w:rPr>
          <w:rFonts w:ascii="Times New Roman" w:eastAsia="Calibri" w:hAnsi="Times New Roman" w:cs="Times New Roman"/>
          <w:sz w:val="32"/>
          <w:szCs w:val="32"/>
        </w:rPr>
        <w:t>ена, горюче-смазочные материалы</w:t>
      </w:r>
      <w:r w:rsidR="004E2584" w:rsidRPr="004E2584">
        <w:rPr>
          <w:rFonts w:ascii="Times New Roman" w:eastAsia="Calibri" w:hAnsi="Times New Roman" w:cs="Times New Roman"/>
          <w:sz w:val="32"/>
          <w:szCs w:val="32"/>
        </w:rPr>
        <w:t xml:space="preserve"> и  готовят  документы   для  получения  субсидий.</w:t>
      </w:r>
    </w:p>
    <w:p w:rsidR="00276C1F" w:rsidRPr="00BA3A05" w:rsidRDefault="007B51AD" w:rsidP="00BA3A05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Под урожай текущего</w:t>
      </w:r>
      <w:r w:rsidR="0048786B">
        <w:rPr>
          <w:rFonts w:ascii="Times New Roman" w:eastAsia="Calibri" w:hAnsi="Times New Roman" w:cs="Times New Roman"/>
          <w:sz w:val="32"/>
          <w:szCs w:val="32"/>
        </w:rPr>
        <w:t xml:space="preserve"> года вспахано 57 тыс. га зяби, что состав</w:t>
      </w:r>
      <w:r w:rsidR="00BA3A05">
        <w:rPr>
          <w:rFonts w:ascii="Times New Roman" w:eastAsia="Calibri" w:hAnsi="Times New Roman" w:cs="Times New Roman"/>
          <w:sz w:val="32"/>
          <w:szCs w:val="32"/>
        </w:rPr>
        <w:t>ляет 59% общей посевной площади.</w:t>
      </w:r>
    </w:p>
    <w:p w:rsidR="00BA3A05" w:rsidRPr="00B73AB1" w:rsidRDefault="00BA3A05" w:rsidP="00502C69">
      <w:pPr>
        <w:spacing w:after="0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6C1F" w:rsidRDefault="00502C69" w:rsidP="00ED3F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Значительное</w:t>
      </w:r>
      <w:r w:rsidR="00276C1F">
        <w:rPr>
          <w:rFonts w:ascii="Times New Roman" w:hAnsi="Times New Roman" w:cs="Times New Roman"/>
          <w:sz w:val="32"/>
          <w:szCs w:val="32"/>
        </w:rPr>
        <w:t xml:space="preserve"> влияния на экономику района оказывает </w:t>
      </w:r>
      <w:r w:rsidR="00276C1F" w:rsidRPr="00276C1F">
        <w:rPr>
          <w:rFonts w:ascii="Times New Roman" w:hAnsi="Times New Roman" w:cs="Times New Roman"/>
          <w:b/>
          <w:sz w:val="32"/>
          <w:szCs w:val="32"/>
        </w:rPr>
        <w:t>производство промышленной продукции</w:t>
      </w:r>
      <w:r w:rsidR="00276C1F">
        <w:rPr>
          <w:rFonts w:ascii="Times New Roman" w:hAnsi="Times New Roman" w:cs="Times New Roman"/>
          <w:b/>
          <w:sz w:val="32"/>
          <w:szCs w:val="32"/>
        </w:rPr>
        <w:t>.</w:t>
      </w:r>
    </w:p>
    <w:p w:rsidR="00276C1F" w:rsidRDefault="00276C1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6C1F">
        <w:rPr>
          <w:rFonts w:ascii="Times New Roman" w:hAnsi="Times New Roman" w:cs="Times New Roman"/>
          <w:sz w:val="32"/>
          <w:szCs w:val="32"/>
        </w:rPr>
        <w:t>По предварительным данным, в 2022 году</w:t>
      </w:r>
      <w:r>
        <w:rPr>
          <w:rFonts w:ascii="Times New Roman" w:hAnsi="Times New Roman" w:cs="Times New Roman"/>
          <w:sz w:val="32"/>
          <w:szCs w:val="32"/>
        </w:rPr>
        <w:t xml:space="preserve"> отгружено</w:t>
      </w:r>
      <w:r w:rsidR="00502C69">
        <w:rPr>
          <w:rFonts w:ascii="Times New Roman" w:hAnsi="Times New Roman" w:cs="Times New Roman"/>
          <w:sz w:val="32"/>
          <w:szCs w:val="32"/>
        </w:rPr>
        <w:t xml:space="preserve"> промышленной</w:t>
      </w:r>
      <w:r>
        <w:rPr>
          <w:rFonts w:ascii="Times New Roman" w:hAnsi="Times New Roman" w:cs="Times New Roman"/>
          <w:sz w:val="32"/>
          <w:szCs w:val="32"/>
        </w:rPr>
        <w:t xml:space="preserve"> продукции собственного производства на сумму 985 млн. рублей, что на 100 млн. рублей больше прошлого года.</w:t>
      </w:r>
    </w:p>
    <w:p w:rsidR="00276C1F" w:rsidRDefault="00276C1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</w:t>
      </w:r>
      <w:proofErr w:type="gramStart"/>
      <w:r>
        <w:rPr>
          <w:rFonts w:ascii="Times New Roman" w:hAnsi="Times New Roman" w:cs="Times New Roman"/>
          <w:sz w:val="32"/>
          <w:szCs w:val="32"/>
        </w:rPr>
        <w:t>ст в сф</w:t>
      </w:r>
      <w:proofErr w:type="gramEnd"/>
      <w:r>
        <w:rPr>
          <w:rFonts w:ascii="Times New Roman" w:hAnsi="Times New Roman" w:cs="Times New Roman"/>
          <w:sz w:val="32"/>
          <w:szCs w:val="32"/>
        </w:rPr>
        <w:t>ере промышленного производства обеспечивается за счет увеличения объемов производства филиалом ООО «Михайловский завод химических реактивов»</w:t>
      </w:r>
    </w:p>
    <w:p w:rsidR="00546208" w:rsidRDefault="00276C1F" w:rsidP="00502C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 5 лет объем производств</w:t>
      </w:r>
      <w:proofErr w:type="gramStart"/>
      <w:r>
        <w:rPr>
          <w:rFonts w:ascii="Times New Roman" w:hAnsi="Times New Roman" w:cs="Times New Roman"/>
          <w:sz w:val="32"/>
          <w:szCs w:val="32"/>
        </w:rPr>
        <w:t>а ООО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«МЗХР» возрос в 2 раза и составил в отчетном году почти 600 млн. рублей.</w:t>
      </w:r>
      <w:r w:rsidR="00502C69">
        <w:rPr>
          <w:rFonts w:ascii="Times New Roman" w:hAnsi="Times New Roman" w:cs="Times New Roman"/>
          <w:sz w:val="32"/>
          <w:szCs w:val="32"/>
        </w:rPr>
        <w:t xml:space="preserve"> Продукция</w:t>
      </w:r>
      <w:r w:rsidR="00546208">
        <w:rPr>
          <w:rFonts w:ascii="Times New Roman" w:hAnsi="Times New Roman" w:cs="Times New Roman"/>
          <w:sz w:val="32"/>
          <w:szCs w:val="32"/>
        </w:rPr>
        <w:t xml:space="preserve"> завода, химические реактивы и удобрения используется в </w:t>
      </w:r>
      <w:r w:rsidR="00502C69">
        <w:rPr>
          <w:rFonts w:ascii="Times New Roman" w:hAnsi="Times New Roman" w:cs="Times New Roman"/>
          <w:sz w:val="32"/>
          <w:szCs w:val="32"/>
        </w:rPr>
        <w:t>фармацевтической про</w:t>
      </w:r>
      <w:r w:rsidR="002A50A6">
        <w:rPr>
          <w:rFonts w:ascii="Times New Roman" w:hAnsi="Times New Roman" w:cs="Times New Roman"/>
          <w:sz w:val="32"/>
          <w:szCs w:val="32"/>
        </w:rPr>
        <w:t xml:space="preserve">мышленности, растениеводстве и </w:t>
      </w:r>
      <w:r w:rsidR="00546208">
        <w:rPr>
          <w:rFonts w:ascii="Times New Roman" w:hAnsi="Times New Roman" w:cs="Times New Roman"/>
          <w:sz w:val="32"/>
          <w:szCs w:val="32"/>
        </w:rPr>
        <w:t>других отраслях экономики.</w:t>
      </w:r>
    </w:p>
    <w:p w:rsidR="002A50A6" w:rsidRDefault="00546208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Определяющее влияние на динамику</w:t>
      </w:r>
      <w:r w:rsidR="00A61138">
        <w:rPr>
          <w:rFonts w:ascii="Times New Roman" w:hAnsi="Times New Roman" w:cs="Times New Roman"/>
          <w:sz w:val="32"/>
          <w:szCs w:val="32"/>
        </w:rPr>
        <w:t xml:space="preserve"> роста  выпуска промышленной продукции и услуг оказали</w:t>
      </w:r>
      <w:r w:rsidR="002A50A6">
        <w:rPr>
          <w:rFonts w:ascii="Times New Roman" w:hAnsi="Times New Roman" w:cs="Times New Roman"/>
          <w:sz w:val="32"/>
          <w:szCs w:val="32"/>
        </w:rPr>
        <w:t xml:space="preserve"> муниципальные</w:t>
      </w:r>
      <w:r w:rsidR="00A61138">
        <w:rPr>
          <w:rFonts w:ascii="Times New Roman" w:hAnsi="Times New Roman" w:cs="Times New Roman"/>
          <w:sz w:val="32"/>
          <w:szCs w:val="32"/>
        </w:rPr>
        <w:t xml:space="preserve"> предприятия теплоснабжения, водоснабжения увеличив произв</w:t>
      </w:r>
      <w:r w:rsidR="002A50A6">
        <w:rPr>
          <w:rFonts w:ascii="Times New Roman" w:hAnsi="Times New Roman" w:cs="Times New Roman"/>
          <w:sz w:val="32"/>
          <w:szCs w:val="32"/>
        </w:rPr>
        <w:t>одство</w:t>
      </w:r>
      <w:r w:rsidR="00A61138">
        <w:rPr>
          <w:rFonts w:ascii="Times New Roman" w:hAnsi="Times New Roman" w:cs="Times New Roman"/>
          <w:sz w:val="32"/>
          <w:szCs w:val="32"/>
        </w:rPr>
        <w:t xml:space="preserve"> на 2</w:t>
      </w:r>
      <w:r w:rsidR="002A50A6">
        <w:rPr>
          <w:rFonts w:ascii="Times New Roman" w:hAnsi="Times New Roman" w:cs="Times New Roman"/>
          <w:sz w:val="32"/>
          <w:szCs w:val="32"/>
        </w:rPr>
        <w:t xml:space="preserve">5 %по сравнению с предыдущим годом. </w:t>
      </w:r>
    </w:p>
    <w:p w:rsidR="00546208" w:rsidRDefault="002A50A6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Отмечается рост производства удобрений</w:t>
      </w:r>
      <w:r w:rsidR="00A61138">
        <w:rPr>
          <w:rFonts w:ascii="Times New Roman" w:hAnsi="Times New Roman" w:cs="Times New Roman"/>
          <w:sz w:val="32"/>
          <w:szCs w:val="32"/>
        </w:rPr>
        <w:t xml:space="preserve"> на 60%, асфальтобетонной смеси на 22%, мебели на 28%, ле</w:t>
      </w:r>
      <w:r>
        <w:rPr>
          <w:rFonts w:ascii="Times New Roman" w:hAnsi="Times New Roman" w:cs="Times New Roman"/>
          <w:sz w:val="32"/>
          <w:szCs w:val="32"/>
        </w:rPr>
        <w:t>соматериалов на 5%, муки на 25% по сравнению с 2021 годом.</w:t>
      </w:r>
    </w:p>
    <w:p w:rsidR="00BF17AF" w:rsidRDefault="00BF17A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0370E" w:rsidRPr="002A50A6" w:rsidRDefault="002A50A6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2A50A6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068BE">
        <w:rPr>
          <w:rFonts w:ascii="Times New Roman" w:hAnsi="Times New Roman" w:cs="Times New Roman"/>
          <w:sz w:val="32"/>
          <w:szCs w:val="32"/>
        </w:rPr>
        <w:t>Главным</w:t>
      </w:r>
      <w:r>
        <w:rPr>
          <w:rFonts w:ascii="Times New Roman" w:hAnsi="Times New Roman" w:cs="Times New Roman"/>
          <w:sz w:val="32"/>
          <w:szCs w:val="32"/>
        </w:rPr>
        <w:t xml:space="preserve"> инструментом развития территории являются </w:t>
      </w:r>
      <w:r w:rsidRPr="00BF17AF">
        <w:rPr>
          <w:rFonts w:ascii="Times New Roman" w:hAnsi="Times New Roman" w:cs="Times New Roman"/>
          <w:b/>
          <w:sz w:val="32"/>
          <w:szCs w:val="32"/>
        </w:rPr>
        <w:t>инвестиции,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направленные на модернизацию и обновление основных фондов.</w:t>
      </w:r>
    </w:p>
    <w:p w:rsidR="00BF17AF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2022 года объем инвестиций в экономику и социальную сферу составил 366 млн. рублей. В районе реализовывалось 14 муниципальных программ, 5 инвестиционных проектов. Основная доля инвестиций вложена в сельское хозяйство, приобретено</w:t>
      </w:r>
      <w:r w:rsidR="00BF17AF">
        <w:rPr>
          <w:rFonts w:ascii="Times New Roman" w:hAnsi="Times New Roman" w:cs="Times New Roman"/>
          <w:sz w:val="32"/>
          <w:szCs w:val="32"/>
        </w:rPr>
        <w:t xml:space="preserve"> новой</w:t>
      </w:r>
      <w:r>
        <w:rPr>
          <w:rFonts w:ascii="Times New Roman" w:hAnsi="Times New Roman" w:cs="Times New Roman"/>
          <w:sz w:val="32"/>
          <w:szCs w:val="32"/>
        </w:rPr>
        <w:t xml:space="preserve"> техники  и оборудования на 300 млн. рублей. Михайлов</w:t>
      </w:r>
      <w:r w:rsidR="00BF17AF">
        <w:rPr>
          <w:rFonts w:ascii="Times New Roman" w:hAnsi="Times New Roman" w:cs="Times New Roman"/>
          <w:sz w:val="32"/>
          <w:szCs w:val="32"/>
        </w:rPr>
        <w:t xml:space="preserve">ский завод химреактивов на модернизацию основных фондов направил </w:t>
      </w:r>
      <w:r>
        <w:rPr>
          <w:rFonts w:ascii="Times New Roman" w:hAnsi="Times New Roman" w:cs="Times New Roman"/>
          <w:sz w:val="32"/>
          <w:szCs w:val="32"/>
        </w:rPr>
        <w:t xml:space="preserve"> 12 млн. рублей.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КФХ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Кудряшев</w:t>
      </w:r>
      <w:proofErr w:type="spellEnd"/>
      <w:r w:rsidR="007B51AD">
        <w:rPr>
          <w:rFonts w:ascii="Times New Roman" w:hAnsi="Times New Roman" w:cs="Times New Roman"/>
          <w:sz w:val="32"/>
          <w:szCs w:val="32"/>
        </w:rPr>
        <w:t xml:space="preserve"> В. Н.</w:t>
      </w:r>
      <w:r>
        <w:rPr>
          <w:rFonts w:ascii="Times New Roman" w:hAnsi="Times New Roman" w:cs="Times New Roman"/>
          <w:sz w:val="32"/>
          <w:szCs w:val="32"/>
        </w:rPr>
        <w:t xml:space="preserve">» установил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мехток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сумму 11 млн. рублей. ИП «Захарова</w:t>
      </w:r>
      <w:r w:rsidR="007B51AD">
        <w:rPr>
          <w:rFonts w:ascii="Times New Roman" w:hAnsi="Times New Roman" w:cs="Times New Roman"/>
          <w:sz w:val="32"/>
          <w:szCs w:val="32"/>
        </w:rPr>
        <w:t xml:space="preserve"> Н. М.</w:t>
      </w:r>
      <w:r>
        <w:rPr>
          <w:rFonts w:ascii="Times New Roman" w:hAnsi="Times New Roman" w:cs="Times New Roman"/>
          <w:sz w:val="32"/>
          <w:szCs w:val="32"/>
        </w:rPr>
        <w:t>» продолжила строительство сезонных мест для организации летнего отдыха на сумму 1,5 млн. рублей.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7F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Индикатором развития экономики района является </w:t>
      </w:r>
      <w:r w:rsidRPr="00BF17AF">
        <w:rPr>
          <w:rFonts w:ascii="Times New Roman" w:hAnsi="Times New Roman" w:cs="Times New Roman"/>
          <w:b/>
          <w:sz w:val="32"/>
          <w:szCs w:val="32"/>
        </w:rPr>
        <w:t>малый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17AF">
        <w:rPr>
          <w:rFonts w:ascii="Times New Roman" w:hAnsi="Times New Roman" w:cs="Times New Roman"/>
          <w:b/>
          <w:sz w:val="32"/>
          <w:szCs w:val="32"/>
        </w:rPr>
        <w:t>средний бизнес</w:t>
      </w:r>
      <w:proofErr w:type="gramStart"/>
      <w:r w:rsidR="00813D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3D2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13D2C">
        <w:rPr>
          <w:rFonts w:ascii="Times New Roman" w:hAnsi="Times New Roman" w:cs="Times New Roman"/>
          <w:sz w:val="32"/>
          <w:szCs w:val="32"/>
        </w:rPr>
        <w:t>Отмечается</w:t>
      </w:r>
      <w:r>
        <w:rPr>
          <w:rFonts w:ascii="Times New Roman" w:hAnsi="Times New Roman" w:cs="Times New Roman"/>
          <w:sz w:val="32"/>
          <w:szCs w:val="32"/>
        </w:rPr>
        <w:t xml:space="preserve"> неравномерное размещение субъектов предприни</w:t>
      </w:r>
      <w:r w:rsidR="00BF17AF">
        <w:rPr>
          <w:rFonts w:ascii="Times New Roman" w:hAnsi="Times New Roman" w:cs="Times New Roman"/>
          <w:sz w:val="32"/>
          <w:szCs w:val="32"/>
        </w:rPr>
        <w:t>мательства на территории района:</w:t>
      </w:r>
      <w:r>
        <w:rPr>
          <w:rFonts w:ascii="Times New Roman" w:hAnsi="Times New Roman" w:cs="Times New Roman"/>
          <w:sz w:val="32"/>
          <w:szCs w:val="32"/>
        </w:rPr>
        <w:t xml:space="preserve"> высок</w:t>
      </w:r>
      <w:r w:rsidR="00813D2C">
        <w:rPr>
          <w:rFonts w:ascii="Times New Roman" w:hAnsi="Times New Roman" w:cs="Times New Roman"/>
          <w:sz w:val="32"/>
          <w:szCs w:val="32"/>
        </w:rPr>
        <w:t>ая  концентрация в райцентре и недостаточность</w:t>
      </w:r>
      <w:r w:rsidR="00BF17AF">
        <w:rPr>
          <w:rFonts w:ascii="Times New Roman" w:hAnsi="Times New Roman" w:cs="Times New Roman"/>
          <w:sz w:val="32"/>
          <w:szCs w:val="32"/>
        </w:rPr>
        <w:t xml:space="preserve"> в селах.</w:t>
      </w:r>
    </w:p>
    <w:p w:rsidR="00B0370E" w:rsidRDefault="00BF17AF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 отчетном году </w:t>
      </w:r>
      <w:r w:rsidR="00B0370E">
        <w:rPr>
          <w:rFonts w:ascii="Times New Roman" w:hAnsi="Times New Roman" w:cs="Times New Roman"/>
          <w:sz w:val="32"/>
          <w:szCs w:val="32"/>
        </w:rPr>
        <w:t xml:space="preserve"> в развитии малого бизнеса</w:t>
      </w:r>
      <w:r w:rsidRPr="00BF17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наметилась положительная динамика</w:t>
      </w:r>
      <w:r w:rsidR="00B0370E">
        <w:rPr>
          <w:rFonts w:ascii="Times New Roman" w:hAnsi="Times New Roman" w:cs="Times New Roman"/>
          <w:sz w:val="32"/>
          <w:szCs w:val="32"/>
        </w:rPr>
        <w:t>. По сравнению с 2021 годом число субъектов малого бизнеса увеличилось на 17 и составляет 410 единиц, в том числе 37 малых предприятий, 3 средних, 292 индивидуальных предпринимателя, из них 20 крестьянско-фермерских хозяйств, 78- самозанятых граждан.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102 человека увеличилось количество занятых в малом бизнесе и составило 1377 человек.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отраслевой структуре малого бизнеса наибольшую за</w:t>
      </w:r>
      <w:r w:rsidR="00BF17AF">
        <w:rPr>
          <w:rFonts w:ascii="Times New Roman" w:hAnsi="Times New Roman" w:cs="Times New Roman"/>
          <w:sz w:val="32"/>
          <w:szCs w:val="32"/>
        </w:rPr>
        <w:t>нятость, почти 60% обеспечивает</w:t>
      </w:r>
      <w:r>
        <w:rPr>
          <w:rFonts w:ascii="Times New Roman" w:hAnsi="Times New Roman" w:cs="Times New Roman"/>
          <w:sz w:val="32"/>
          <w:szCs w:val="32"/>
        </w:rPr>
        <w:t xml:space="preserve"> сельское хозяйство, торговля. 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Налоговые и неналоговые поступления от субъекто</w:t>
      </w:r>
      <w:r w:rsidR="00BF17AF">
        <w:rPr>
          <w:rFonts w:ascii="Times New Roman" w:hAnsi="Times New Roman" w:cs="Times New Roman"/>
          <w:sz w:val="32"/>
          <w:szCs w:val="32"/>
        </w:rPr>
        <w:t>в предпринимательства</w:t>
      </w:r>
      <w:r>
        <w:rPr>
          <w:rFonts w:ascii="Times New Roman" w:hAnsi="Times New Roman" w:cs="Times New Roman"/>
          <w:sz w:val="32"/>
          <w:szCs w:val="32"/>
        </w:rPr>
        <w:t xml:space="preserve"> в местный бюджет составили 69 млн. рублей, что составляет 36% собственных доходов бюджета. </w:t>
      </w:r>
    </w:p>
    <w:p w:rsidR="00B0370E" w:rsidRDefault="00B0370E" w:rsidP="00716C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обеспечения устойчивого и стабильного развития малого и среднего  предпринимательства на территории района сформирована база системной государственной поддержки, которая представлена  следующими направлениями: информационно-консультационная, финансовая, кредитная и имущественная. </w:t>
      </w:r>
      <w:r w:rsidR="00716C55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>Информационная поддержка</w:t>
      </w:r>
      <w:r w:rsidR="00BF17AF">
        <w:rPr>
          <w:rFonts w:ascii="Times New Roman" w:hAnsi="Times New Roman" w:cs="Times New Roman"/>
          <w:sz w:val="32"/>
          <w:szCs w:val="32"/>
        </w:rPr>
        <w:t xml:space="preserve"> предпринимателей осуществляется</w:t>
      </w:r>
      <w:r>
        <w:rPr>
          <w:rFonts w:ascii="Times New Roman" w:hAnsi="Times New Roman" w:cs="Times New Roman"/>
          <w:sz w:val="32"/>
          <w:szCs w:val="32"/>
        </w:rPr>
        <w:t xml:space="preserve"> на сайте Администрации</w:t>
      </w:r>
      <w:r w:rsidR="00716C55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>, в социальных сетях, газете «Сельс</w:t>
      </w:r>
      <w:r w:rsidR="00BF17AF">
        <w:rPr>
          <w:rFonts w:ascii="Times New Roman" w:hAnsi="Times New Roman" w:cs="Times New Roman"/>
          <w:sz w:val="32"/>
          <w:szCs w:val="32"/>
        </w:rPr>
        <w:t>кая правда», так же в</w:t>
      </w:r>
      <w:r w:rsidR="00716C55">
        <w:rPr>
          <w:rFonts w:ascii="Times New Roman" w:hAnsi="Times New Roman" w:cs="Times New Roman"/>
          <w:sz w:val="32"/>
          <w:szCs w:val="32"/>
        </w:rPr>
        <w:t xml:space="preserve"> информационно-консультационном</w:t>
      </w:r>
      <w:r>
        <w:rPr>
          <w:rFonts w:ascii="Times New Roman" w:hAnsi="Times New Roman" w:cs="Times New Roman"/>
          <w:sz w:val="32"/>
          <w:szCs w:val="32"/>
        </w:rPr>
        <w:t xml:space="preserve"> центр</w:t>
      </w:r>
      <w:r w:rsidR="00716C55">
        <w:rPr>
          <w:rFonts w:ascii="Times New Roman" w:hAnsi="Times New Roman" w:cs="Times New Roman"/>
          <w:sz w:val="32"/>
          <w:szCs w:val="32"/>
        </w:rPr>
        <w:t>е, куда  обратилось 334  субъекта. П</w:t>
      </w:r>
      <w:r w:rsidR="007B51AD">
        <w:rPr>
          <w:rFonts w:ascii="Times New Roman" w:hAnsi="Times New Roman" w:cs="Times New Roman"/>
          <w:sz w:val="32"/>
          <w:szCs w:val="32"/>
        </w:rPr>
        <w:t>ри его участии</w:t>
      </w:r>
      <w:r>
        <w:rPr>
          <w:rFonts w:ascii="Times New Roman" w:hAnsi="Times New Roman" w:cs="Times New Roman"/>
          <w:sz w:val="32"/>
          <w:szCs w:val="32"/>
        </w:rPr>
        <w:t xml:space="preserve"> в 2022 году  зарегистрировали предпринимательскую деятельность 53 субъекта, проведено 9 мероприятий с охватом более 400 участников, в социальной сети создан чат предпринимательского сообщества, где оперативно доводится информация. 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отчетного года финансово-кредитная поддержка предоставлялась в виде гарантий и поручительств, грантов , займов и субсидий на приобретение оборудования.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Востребованной государственной поддержкой бизнеса стало заключение социального контракта на открытие св</w:t>
      </w:r>
      <w:r w:rsidR="00FA5454">
        <w:rPr>
          <w:rFonts w:ascii="Times New Roman" w:hAnsi="Times New Roman" w:cs="Times New Roman"/>
          <w:sz w:val="32"/>
          <w:szCs w:val="32"/>
        </w:rPr>
        <w:t>оего дела. За отчетный период 16</w:t>
      </w:r>
      <w:r>
        <w:rPr>
          <w:rFonts w:ascii="Times New Roman" w:hAnsi="Times New Roman" w:cs="Times New Roman"/>
          <w:sz w:val="32"/>
          <w:szCs w:val="32"/>
        </w:rPr>
        <w:t xml:space="preserve"> индивидуальных предпринимателей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</w:t>
      </w:r>
      <w:r w:rsidR="00716C55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тых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FA5454">
        <w:rPr>
          <w:rFonts w:ascii="Times New Roman" w:hAnsi="Times New Roman" w:cs="Times New Roman"/>
          <w:sz w:val="32"/>
          <w:szCs w:val="32"/>
        </w:rPr>
        <w:t>аключили соц</w:t>
      </w:r>
      <w:proofErr w:type="gramStart"/>
      <w:r w:rsidR="00FA545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FA5454">
        <w:rPr>
          <w:rFonts w:ascii="Times New Roman" w:hAnsi="Times New Roman" w:cs="Times New Roman"/>
          <w:sz w:val="32"/>
          <w:szCs w:val="32"/>
        </w:rPr>
        <w:t xml:space="preserve">онтракт на сумму 3млн. 200 </w:t>
      </w:r>
      <w:proofErr w:type="spellStart"/>
      <w:r w:rsidR="00FA5454">
        <w:rPr>
          <w:rFonts w:ascii="Times New Roman" w:hAnsi="Times New Roman" w:cs="Times New Roman"/>
          <w:sz w:val="32"/>
          <w:szCs w:val="32"/>
        </w:rPr>
        <w:t>тыс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Имущественная поддержка предусматривает предоставление недвижимого имущества из утвержденного перечня объектов</w:t>
      </w:r>
      <w:r w:rsidR="00716C55">
        <w:rPr>
          <w:rFonts w:ascii="Times New Roman" w:hAnsi="Times New Roman" w:cs="Times New Roman"/>
          <w:sz w:val="32"/>
          <w:szCs w:val="32"/>
        </w:rPr>
        <w:t xml:space="preserve"> муниципальной собственности</w:t>
      </w:r>
      <w:r>
        <w:rPr>
          <w:rFonts w:ascii="Times New Roman" w:hAnsi="Times New Roman" w:cs="Times New Roman"/>
          <w:sz w:val="32"/>
          <w:szCs w:val="32"/>
        </w:rPr>
        <w:t xml:space="preserve"> свободных от прав третьих лиц, а так же льготу по арендной плате за счет районного бюджета для субъектов, занимающихся животноводством и имеющего не менее 100 гол</w:t>
      </w:r>
      <w:r w:rsidR="00716C55">
        <w:rPr>
          <w:rFonts w:ascii="Times New Roman" w:hAnsi="Times New Roman" w:cs="Times New Roman"/>
          <w:sz w:val="32"/>
          <w:szCs w:val="32"/>
        </w:rPr>
        <w:t xml:space="preserve">ов  поголовья </w:t>
      </w:r>
      <w:proofErr w:type="gramStart"/>
      <w:r w:rsidR="00716C55">
        <w:rPr>
          <w:rFonts w:ascii="Times New Roman" w:hAnsi="Times New Roman" w:cs="Times New Roman"/>
          <w:sz w:val="32"/>
          <w:szCs w:val="32"/>
        </w:rPr>
        <w:t>крупно рогатого</w:t>
      </w:r>
      <w:proofErr w:type="gramEnd"/>
      <w:r w:rsidR="00716C55">
        <w:rPr>
          <w:rFonts w:ascii="Times New Roman" w:hAnsi="Times New Roman" w:cs="Times New Roman"/>
          <w:sz w:val="32"/>
          <w:szCs w:val="32"/>
        </w:rPr>
        <w:t xml:space="preserve"> скота</w:t>
      </w:r>
      <w:r>
        <w:rPr>
          <w:rFonts w:ascii="Times New Roman" w:hAnsi="Times New Roman" w:cs="Times New Roman"/>
          <w:sz w:val="32"/>
          <w:szCs w:val="32"/>
        </w:rPr>
        <w:t>. Льгота составила более 600 тыс. рублей.</w:t>
      </w:r>
    </w:p>
    <w:p w:rsidR="00B0370E" w:rsidRDefault="00B26273" w:rsidP="00716C5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отчетном</w:t>
      </w:r>
      <w:r w:rsidR="00716C55">
        <w:rPr>
          <w:rFonts w:ascii="Times New Roman" w:hAnsi="Times New Roman" w:cs="Times New Roman"/>
          <w:sz w:val="32"/>
          <w:szCs w:val="32"/>
        </w:rPr>
        <w:t xml:space="preserve"> году для муниципальных нужд было проведено 7</w:t>
      </w:r>
      <w:r w:rsidR="00B0370E">
        <w:rPr>
          <w:rFonts w:ascii="Times New Roman" w:hAnsi="Times New Roman" w:cs="Times New Roman"/>
          <w:sz w:val="32"/>
          <w:szCs w:val="32"/>
        </w:rPr>
        <w:t>закупочных процедур</w:t>
      </w:r>
      <w:proofErr w:type="gramStart"/>
      <w:r w:rsidR="00716C5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0370E">
        <w:rPr>
          <w:rFonts w:ascii="Times New Roman" w:hAnsi="Times New Roman" w:cs="Times New Roman"/>
          <w:sz w:val="32"/>
          <w:szCs w:val="32"/>
        </w:rPr>
        <w:t xml:space="preserve"> в том числе 3 для субъектов малого бизнеса, в них приняли участия 12 субъектов, с победителями торгов заключены муниципальные контракты на поставку угля, выполнение работ</w:t>
      </w:r>
      <w:r>
        <w:rPr>
          <w:rFonts w:ascii="Times New Roman" w:hAnsi="Times New Roman" w:cs="Times New Roman"/>
          <w:sz w:val="32"/>
          <w:szCs w:val="32"/>
        </w:rPr>
        <w:t xml:space="preserve"> и услуг</w:t>
      </w:r>
      <w:r w:rsidR="00B0370E">
        <w:rPr>
          <w:rFonts w:ascii="Times New Roman" w:hAnsi="Times New Roman" w:cs="Times New Roman"/>
          <w:sz w:val="32"/>
          <w:szCs w:val="32"/>
        </w:rPr>
        <w:t xml:space="preserve"> на общую сумму 53 млн.</w:t>
      </w:r>
      <w:r w:rsidR="00716C55">
        <w:rPr>
          <w:rFonts w:ascii="Times New Roman" w:hAnsi="Times New Roman" w:cs="Times New Roman"/>
          <w:sz w:val="32"/>
          <w:szCs w:val="32"/>
        </w:rPr>
        <w:t xml:space="preserve"> рублей, в результате проведенных</w:t>
      </w:r>
      <w:r w:rsidR="00B0370E">
        <w:rPr>
          <w:rFonts w:ascii="Times New Roman" w:hAnsi="Times New Roman" w:cs="Times New Roman"/>
          <w:sz w:val="32"/>
          <w:szCs w:val="32"/>
        </w:rPr>
        <w:t xml:space="preserve"> торгов, экономия бюджетных средств составила 4 млн. рублей.</w:t>
      </w:r>
    </w:p>
    <w:p w:rsid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2022 году 19 субъектов малого и среднего предпринимательства</w:t>
      </w:r>
      <w:r w:rsidR="00B26273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 xml:space="preserve"> получили различного рода поддержку на общую сумму 18 млн. рублей.</w:t>
      </w:r>
    </w:p>
    <w:p w:rsidR="00B0370E" w:rsidRPr="00B0370E" w:rsidRDefault="00B0370E" w:rsidP="00B037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работе с предпринимательским сообществом, х</w:t>
      </w:r>
      <w:r w:rsidR="00206E20">
        <w:rPr>
          <w:rFonts w:ascii="Times New Roman" w:hAnsi="Times New Roman" w:cs="Times New Roman"/>
          <w:sz w:val="32"/>
          <w:szCs w:val="32"/>
        </w:rPr>
        <w:t>отелось бы содействия и более активного участия</w:t>
      </w:r>
      <w:r>
        <w:rPr>
          <w:rFonts w:ascii="Times New Roman" w:hAnsi="Times New Roman" w:cs="Times New Roman"/>
          <w:sz w:val="32"/>
          <w:szCs w:val="32"/>
        </w:rPr>
        <w:t xml:space="preserve"> Общественного совета предприн</w:t>
      </w:r>
      <w:r w:rsidR="00206E20">
        <w:rPr>
          <w:rFonts w:ascii="Times New Roman" w:hAnsi="Times New Roman" w:cs="Times New Roman"/>
          <w:sz w:val="32"/>
          <w:szCs w:val="32"/>
        </w:rPr>
        <w:t xml:space="preserve">имателей </w:t>
      </w:r>
      <w:r>
        <w:rPr>
          <w:rFonts w:ascii="Times New Roman" w:hAnsi="Times New Roman" w:cs="Times New Roman"/>
          <w:sz w:val="32"/>
          <w:szCs w:val="32"/>
        </w:rPr>
        <w:t xml:space="preserve"> в проектах по благоустройст</w:t>
      </w:r>
      <w:r w:rsidR="00206E20">
        <w:rPr>
          <w:rFonts w:ascii="Times New Roman" w:hAnsi="Times New Roman" w:cs="Times New Roman"/>
          <w:sz w:val="32"/>
          <w:szCs w:val="32"/>
        </w:rPr>
        <w:t>ву, поддержке местных инициатив, сбору гуманитарной помощи.</w:t>
      </w:r>
    </w:p>
    <w:p w:rsidR="00B0370E" w:rsidRDefault="00B0370E" w:rsidP="00ED3F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1138" w:rsidRDefault="00A61138" w:rsidP="00ED3FE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1138" w:rsidRDefault="00A61138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61138">
        <w:rPr>
          <w:rFonts w:ascii="Times New Roman" w:hAnsi="Times New Roman" w:cs="Times New Roman"/>
          <w:sz w:val="32"/>
          <w:szCs w:val="32"/>
        </w:rPr>
        <w:t xml:space="preserve">Ситуация в сфере </w:t>
      </w:r>
      <w:r w:rsidRPr="00206E20">
        <w:rPr>
          <w:rFonts w:ascii="Times New Roman" w:hAnsi="Times New Roman" w:cs="Times New Roman"/>
          <w:b/>
          <w:sz w:val="32"/>
          <w:szCs w:val="32"/>
        </w:rPr>
        <w:t xml:space="preserve">торговли </w:t>
      </w:r>
      <w:r w:rsidRPr="00A61138">
        <w:rPr>
          <w:rFonts w:ascii="Times New Roman" w:hAnsi="Times New Roman" w:cs="Times New Roman"/>
          <w:sz w:val="32"/>
          <w:szCs w:val="32"/>
        </w:rPr>
        <w:t>формируется</w:t>
      </w:r>
      <w:r>
        <w:rPr>
          <w:rFonts w:ascii="Times New Roman" w:hAnsi="Times New Roman" w:cs="Times New Roman"/>
          <w:sz w:val="32"/>
          <w:szCs w:val="32"/>
        </w:rPr>
        <w:t xml:space="preserve"> под влиянием санкционных и ограничительных мер, однак</w:t>
      </w:r>
      <w:r w:rsidR="00206E20">
        <w:rPr>
          <w:rFonts w:ascii="Times New Roman" w:hAnsi="Times New Roman" w:cs="Times New Roman"/>
          <w:sz w:val="32"/>
          <w:szCs w:val="32"/>
        </w:rPr>
        <w:t>о за счет устойчивости бизнеса,</w:t>
      </w:r>
      <w:r>
        <w:rPr>
          <w:rFonts w:ascii="Times New Roman" w:hAnsi="Times New Roman" w:cs="Times New Roman"/>
          <w:sz w:val="32"/>
          <w:szCs w:val="32"/>
        </w:rPr>
        <w:t xml:space="preserve"> последовательного импортозамеще</w:t>
      </w:r>
      <w:r w:rsidR="00206E20">
        <w:rPr>
          <w:rFonts w:ascii="Times New Roman" w:hAnsi="Times New Roman" w:cs="Times New Roman"/>
          <w:sz w:val="32"/>
          <w:szCs w:val="32"/>
        </w:rPr>
        <w:t>ния товарооборот не только не упал, но и демонстрируе</w:t>
      </w:r>
      <w:r>
        <w:rPr>
          <w:rFonts w:ascii="Times New Roman" w:hAnsi="Times New Roman" w:cs="Times New Roman"/>
          <w:sz w:val="32"/>
          <w:szCs w:val="32"/>
        </w:rPr>
        <w:t>т положительную динамику.</w:t>
      </w:r>
    </w:p>
    <w:p w:rsidR="00A61138" w:rsidRDefault="00206E20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2022 году т</w:t>
      </w:r>
      <w:r w:rsidR="00A61138">
        <w:rPr>
          <w:rFonts w:ascii="Times New Roman" w:hAnsi="Times New Roman" w:cs="Times New Roman"/>
          <w:sz w:val="32"/>
          <w:szCs w:val="32"/>
        </w:rPr>
        <w:t>оварооборот розничной торговли крупных предприятий увеличился на 121% и достиг 1 млд.24 млн. рублей</w:t>
      </w:r>
      <w:r w:rsidR="00A747C6">
        <w:rPr>
          <w:rFonts w:ascii="Times New Roman" w:hAnsi="Times New Roman" w:cs="Times New Roman"/>
          <w:sz w:val="32"/>
          <w:szCs w:val="32"/>
        </w:rPr>
        <w:t>.</w:t>
      </w:r>
    </w:p>
    <w:p w:rsidR="002454C9" w:rsidRDefault="00206E20" w:rsidP="002454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начало 2023</w:t>
      </w:r>
      <w:r w:rsidR="00A747C6">
        <w:rPr>
          <w:rFonts w:ascii="Times New Roman" w:hAnsi="Times New Roman" w:cs="Times New Roman"/>
          <w:sz w:val="32"/>
          <w:szCs w:val="32"/>
        </w:rPr>
        <w:t xml:space="preserve"> года в районе действует 157 стационарных торговых объектов общей площа</w:t>
      </w:r>
      <w:r>
        <w:rPr>
          <w:rFonts w:ascii="Times New Roman" w:hAnsi="Times New Roman" w:cs="Times New Roman"/>
          <w:sz w:val="32"/>
          <w:szCs w:val="32"/>
        </w:rPr>
        <w:t>дью 11,5 тыс. кв. метров. В отчетном</w:t>
      </w:r>
      <w:r w:rsidR="00A747C6">
        <w:rPr>
          <w:rFonts w:ascii="Times New Roman" w:hAnsi="Times New Roman" w:cs="Times New Roman"/>
          <w:sz w:val="32"/>
          <w:szCs w:val="32"/>
        </w:rPr>
        <w:t xml:space="preserve"> году открылось 6 новых магазинов, общей площадью 1000 кв. метров.</w:t>
      </w:r>
      <w:r w:rsidR="002454C9">
        <w:rPr>
          <w:rFonts w:ascii="Times New Roman" w:hAnsi="Times New Roman" w:cs="Times New Roman"/>
          <w:sz w:val="32"/>
          <w:szCs w:val="32"/>
        </w:rPr>
        <w:t xml:space="preserve">  Расширяется сеть малоформатной </w:t>
      </w:r>
      <w:r w:rsidR="002454C9">
        <w:rPr>
          <w:rFonts w:ascii="Times New Roman" w:hAnsi="Times New Roman" w:cs="Times New Roman"/>
          <w:sz w:val="32"/>
          <w:szCs w:val="32"/>
        </w:rPr>
        <w:lastRenderedPageBreak/>
        <w:t>торговли за счет 77- ми нестационарных торговых объектов, активно развивается интернет торговля.</w:t>
      </w:r>
    </w:p>
    <w:p w:rsidR="002454C9" w:rsidRDefault="002454C9" w:rsidP="002454C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747C6">
        <w:rPr>
          <w:rFonts w:ascii="Times New Roman" w:hAnsi="Times New Roman" w:cs="Times New Roman"/>
          <w:sz w:val="32"/>
          <w:szCs w:val="32"/>
        </w:rPr>
        <w:t xml:space="preserve">Фактическая обеспеченность торговой площадью составила 618 кв. </w:t>
      </w:r>
      <w:r w:rsidR="00206E20">
        <w:rPr>
          <w:rFonts w:ascii="Times New Roman" w:hAnsi="Times New Roman" w:cs="Times New Roman"/>
          <w:sz w:val="32"/>
          <w:szCs w:val="32"/>
        </w:rPr>
        <w:t>метров на 1000 жителей, краевой</w:t>
      </w:r>
      <w:r w:rsidR="00A747C6">
        <w:rPr>
          <w:rFonts w:ascii="Times New Roman" w:hAnsi="Times New Roman" w:cs="Times New Roman"/>
          <w:sz w:val="32"/>
          <w:szCs w:val="32"/>
        </w:rPr>
        <w:t xml:space="preserve"> норматив</w:t>
      </w:r>
      <w:r w:rsidR="00206E20">
        <w:rPr>
          <w:rFonts w:ascii="Times New Roman" w:hAnsi="Times New Roman" w:cs="Times New Roman"/>
          <w:sz w:val="32"/>
          <w:szCs w:val="32"/>
        </w:rPr>
        <w:t xml:space="preserve"> обеспеченности превышен </w:t>
      </w:r>
      <w:r w:rsidR="00A747C6">
        <w:rPr>
          <w:rFonts w:ascii="Times New Roman" w:hAnsi="Times New Roman" w:cs="Times New Roman"/>
          <w:sz w:val="32"/>
          <w:szCs w:val="32"/>
        </w:rPr>
        <w:t xml:space="preserve"> в 1,5 </w:t>
      </w:r>
      <w:r>
        <w:rPr>
          <w:rFonts w:ascii="Times New Roman" w:hAnsi="Times New Roman" w:cs="Times New Roman"/>
          <w:sz w:val="32"/>
          <w:szCs w:val="32"/>
        </w:rPr>
        <w:t>раза.</w:t>
      </w:r>
    </w:p>
    <w:p w:rsidR="002454C9" w:rsidRDefault="002454C9" w:rsidP="002454C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Общественное питание</w:t>
      </w:r>
      <w:r w:rsidR="00A747C6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редставлено</w:t>
      </w:r>
      <w:r w:rsidR="00A747C6">
        <w:rPr>
          <w:rFonts w:ascii="Times New Roman" w:hAnsi="Times New Roman" w:cs="Times New Roman"/>
          <w:sz w:val="32"/>
          <w:szCs w:val="32"/>
        </w:rPr>
        <w:t xml:space="preserve"> 23 объе</w:t>
      </w:r>
      <w:r>
        <w:rPr>
          <w:rFonts w:ascii="Times New Roman" w:hAnsi="Times New Roman" w:cs="Times New Roman"/>
          <w:sz w:val="32"/>
          <w:szCs w:val="32"/>
        </w:rPr>
        <w:t>ктами на 775 посадочных мест</w:t>
      </w:r>
      <w:r w:rsidR="00A747C6">
        <w:rPr>
          <w:rFonts w:ascii="Times New Roman" w:hAnsi="Times New Roman" w:cs="Times New Roman"/>
          <w:sz w:val="32"/>
          <w:szCs w:val="32"/>
        </w:rPr>
        <w:t xml:space="preserve"> на фоне замедления потребительского спроса снизило показатели </w:t>
      </w:r>
      <w:r>
        <w:rPr>
          <w:rFonts w:ascii="Times New Roman" w:hAnsi="Times New Roman" w:cs="Times New Roman"/>
          <w:sz w:val="32"/>
          <w:szCs w:val="32"/>
        </w:rPr>
        <w:t xml:space="preserve"> оборота </w:t>
      </w:r>
      <w:r w:rsidR="00A747C6">
        <w:rPr>
          <w:rFonts w:ascii="Times New Roman" w:hAnsi="Times New Roman" w:cs="Times New Roman"/>
          <w:sz w:val="32"/>
          <w:szCs w:val="32"/>
        </w:rPr>
        <w:t>на 30%.</w:t>
      </w:r>
    </w:p>
    <w:p w:rsidR="004674F5" w:rsidRDefault="00A747C6" w:rsidP="002454C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Сфера обслуживания населения является составной частью потребительского рынка и несет большую социальную нагрузку, направленную на удовлетворение населения широким спектром услуг. </w:t>
      </w:r>
    </w:p>
    <w:p w:rsidR="002454C9" w:rsidRDefault="004674F5" w:rsidP="002454C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сфере обслуживания занято 8 юридических лиц, 61 инд</w:t>
      </w:r>
      <w:r w:rsidR="007B51AD">
        <w:rPr>
          <w:rFonts w:ascii="Times New Roman" w:hAnsi="Times New Roman" w:cs="Times New Roman"/>
          <w:sz w:val="32"/>
          <w:szCs w:val="32"/>
        </w:rPr>
        <w:t>ивидуальный предприниматель и 78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граждан. На территории района населению оказываются все виды социально значимых бытовых услуг, наиболее востребованные: техническое обслуживание и ремонт транспортных средств, услуги по ремонту жилья, парикмахерских услуг.</w:t>
      </w:r>
      <w:r w:rsidR="002454C9" w:rsidRPr="002454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4C9" w:rsidRDefault="002454C9" w:rsidP="002454C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Платных услуг в 2022 году оказано на 104 млн. рублей или 122% к уровню прошлого года.</w:t>
      </w:r>
    </w:p>
    <w:p w:rsidR="003D2A96" w:rsidRDefault="004674F5" w:rsidP="00B018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сфере потребительского рынка занято 670 работников со среднемесячной зарплатой 18900 рублей.</w:t>
      </w:r>
    </w:p>
    <w:p w:rsidR="00B01889" w:rsidRPr="00B01889" w:rsidRDefault="00B01889" w:rsidP="00B0188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2A96" w:rsidRPr="00B01889" w:rsidRDefault="003D2A96" w:rsidP="003D2A96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AF4B35">
        <w:rPr>
          <w:rFonts w:ascii="Times New Roman" w:eastAsia="Calibri" w:hAnsi="Times New Roman" w:cs="Times New Roman"/>
          <w:sz w:val="32"/>
          <w:szCs w:val="32"/>
        </w:rPr>
        <w:t>Ро</w:t>
      </w:r>
      <w:r>
        <w:rPr>
          <w:rFonts w:ascii="Times New Roman" w:eastAsia="Calibri" w:hAnsi="Times New Roman" w:cs="Times New Roman"/>
          <w:sz w:val="32"/>
          <w:szCs w:val="32"/>
        </w:rPr>
        <w:t>ст производства в отдельных отра</w:t>
      </w:r>
      <w:r w:rsidRPr="00AF4B35">
        <w:rPr>
          <w:rFonts w:ascii="Times New Roman" w:eastAsia="Calibri" w:hAnsi="Times New Roman" w:cs="Times New Roman"/>
          <w:sz w:val="32"/>
          <w:szCs w:val="32"/>
        </w:rPr>
        <w:t>слях экономики, увеличение объемов социальных трансфертов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осуществление мер по повышению минимальной оплаты труда, контроль органов местного самоуправления за соблюдением трудового законодательства способствовали росту доходов и </w:t>
      </w:r>
      <w:r w:rsidRPr="00B01889">
        <w:rPr>
          <w:rFonts w:ascii="Times New Roman" w:eastAsia="Calibri" w:hAnsi="Times New Roman" w:cs="Times New Roman"/>
          <w:b/>
          <w:sz w:val="32"/>
          <w:szCs w:val="32"/>
        </w:rPr>
        <w:t>оплаты труда.</w:t>
      </w:r>
    </w:p>
    <w:p w:rsidR="00B01889" w:rsidRDefault="003D2A96" w:rsidP="003D2A9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конец 2022 года численность </w:t>
      </w:r>
      <w:proofErr w:type="gramStart"/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>ятых</w:t>
      </w:r>
      <w:proofErr w:type="gramEnd"/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экономике района сохранилась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уровне прошлого года и составила 5744 человека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3D2C" w:rsidRDefault="003D2A96" w:rsidP="003D2A9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Среднемесячная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заработная плата 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районе 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по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лному кругу  предприятий  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составила 31230 рублей, рост к уровню прошлого года 11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>3,8%.  </w:t>
      </w:r>
    </w:p>
    <w:p w:rsidR="003D2A96" w:rsidRPr="001D24D7" w:rsidRDefault="00B01889" w:rsidP="003D2A9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Выше средне-районного показателя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заработная плата сложилась в отраслях: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хозяйства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торговле, финансовой деятельности, госуправлении, промышленности,</w:t>
      </w:r>
      <w:r w:rsidRP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транспорте,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предприятиях обеспечения и распределения электроэнергии и пара, строительстве,   ниже районного показателя -  в  бюджетной сфере (здравоохранении,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дошкольном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ании, культуре). 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  <w:proofErr w:type="gramEnd"/>
    </w:p>
    <w:p w:rsidR="00B01889" w:rsidRDefault="003D2A96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6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>  По состоянию на 1 января 2023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>,   в Центре занятости населения зарегистрировано  228 безработных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Уровень регистрируемой безработицы уменьшился  по сравнению с прошлым годом  на 1,3 </w:t>
      </w:r>
      <w:proofErr w:type="gramStart"/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процентных</w:t>
      </w:r>
      <w:proofErr w:type="gramEnd"/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пункта и составил 2,4 %.</w:t>
      </w:r>
    </w:p>
    <w:p w:rsidR="00813D2C" w:rsidRDefault="003D2A96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 государственной  программы «Содействие занятости населения Алтайского края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3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временные рабочие места трудоустроено 110 человек</w:t>
      </w:r>
      <w:r w:rsidR="007B51AD">
        <w:rPr>
          <w:rFonts w:ascii="Times New Roman" w:eastAsia="Times New Roman" w:hAnsi="Times New Roman" w:cs="Times New Roman"/>
          <w:sz w:val="32"/>
          <w:szCs w:val="32"/>
          <w:lang w:eastAsia="ru-RU"/>
        </w:rPr>
        <w:t>. С</w:t>
      </w: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оздано 90 рабочих мест для несовершеннолетних граждан на период летних каникул,  из 24 обратившихся граждан с</w:t>
      </w:r>
      <w:r w:rsidR="00813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инвалидностью </w:t>
      </w:r>
      <w:proofErr w:type="gramStart"/>
      <w:r w:rsidR="00813D2C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трудоустроены</w:t>
      </w:r>
      <w:proofErr w:type="gramEnd"/>
      <w:r w:rsidR="00813D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17.</w:t>
      </w:r>
    </w:p>
    <w:p w:rsidR="00B01889" w:rsidRDefault="003D2A96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656 граждан получили услуги по профессиональной ориентации, 44 безработных  получили дополнительное профессиональное образование.</w:t>
      </w:r>
    </w:p>
    <w:p w:rsidR="00813D2C" w:rsidRDefault="00813D2C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2022 году</w:t>
      </w:r>
      <w:r w:rsidR="003D2A96"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предприятиями района в Центр занятости  населения заявлены сведения о потребности в работниках на 1216 вакансий, работодателями  дополнительно создано 151 новое постоянное рабочее место, при содействии центра занятости трудоустроено 686 человек.  </w:t>
      </w:r>
    </w:p>
    <w:p w:rsidR="003D2A96" w:rsidRPr="001D24D7" w:rsidRDefault="003D2A96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По-прежнему, высока потребность в медицинских работниках, учителях. Есть спрос на поваров, механизаторов. В период сезонных работ - трактористов, слесарей, кочегаров. </w:t>
      </w:r>
    </w:p>
    <w:p w:rsidR="003D2A96" w:rsidRDefault="003D2A96" w:rsidP="003D2A9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4D7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Администрацией района в рамках мероприятий по занятости населения в 2022 году продолжена работа по легализации трудовых отношений, было выявлено 202 случая нарушения трудового законодательства, все они  устранены путем заключения или изменения трудового договора.</w:t>
      </w:r>
    </w:p>
    <w:p w:rsidR="003D2A96" w:rsidRDefault="00813D2C" w:rsidP="003D2A9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трехстороннего соглашения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заключенного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между Администрацией района, районным объединением  работодателей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профсоюзом заключено 62 коллективных договора, которые защищают интересы 2560 работников.</w:t>
      </w:r>
    </w:p>
    <w:p w:rsidR="002D4B15" w:rsidRDefault="003D2A96" w:rsidP="002D4B1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Немаловажную роль для работников играет вопрос охраны труда, в 2022 году расходы на охрану труда</w:t>
      </w:r>
      <w:r w:rsidR="00B018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выросли и </w:t>
      </w:r>
      <w:r w:rsidR="007B51A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одного</w:t>
      </w:r>
      <w:r w:rsidR="000951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работающего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составили 11060 рублей</w:t>
      </w:r>
      <w:r w:rsidR="002D4B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81654" w:rsidRDefault="00081654" w:rsidP="002D4B1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20F9" w:rsidRPr="00081654" w:rsidRDefault="000951EB" w:rsidP="002D4B15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81654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депутаты и приглашенные</w:t>
      </w:r>
      <w:proofErr w:type="gramStart"/>
      <w:r w:rsidRPr="000816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</w:p>
    <w:p w:rsidR="000951EB" w:rsidRPr="00E80C32" w:rsidRDefault="000951EB" w:rsidP="000951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Стабильность функционирования объектов коммунального хозяйства и состояние жилого фонда во многом определяет степень удовлетворенности населения качеством жизни в районе и требует максимальной ответственности Администрации района по исполнению полномочий в этой сфере.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Жилищно-коммунальная инфраструктура района характеризуется высокой степенью износа ос</w:t>
      </w:r>
      <w:r w:rsidR="000951EB">
        <w:rPr>
          <w:rFonts w:ascii="Times New Roman" w:hAnsi="Times New Roman" w:cs="Times New Roman"/>
          <w:sz w:val="32"/>
          <w:szCs w:val="32"/>
        </w:rPr>
        <w:t xml:space="preserve">новных фондов требующих </w:t>
      </w:r>
      <w:r>
        <w:rPr>
          <w:rFonts w:ascii="Times New Roman" w:hAnsi="Times New Roman" w:cs="Times New Roman"/>
          <w:sz w:val="32"/>
          <w:szCs w:val="32"/>
        </w:rPr>
        <w:t xml:space="preserve"> капитального ремонта.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Отчетный год </w:t>
      </w:r>
      <w:r w:rsidR="000951EB">
        <w:rPr>
          <w:rFonts w:ascii="Times New Roman" w:hAnsi="Times New Roman" w:cs="Times New Roman"/>
          <w:sz w:val="32"/>
          <w:szCs w:val="32"/>
        </w:rPr>
        <w:t xml:space="preserve"> муниципальные </w:t>
      </w:r>
      <w:r>
        <w:rPr>
          <w:rFonts w:ascii="Times New Roman" w:hAnsi="Times New Roman" w:cs="Times New Roman"/>
          <w:sz w:val="32"/>
          <w:szCs w:val="32"/>
        </w:rPr>
        <w:t>предприятия коммунального хозяйства закончили с убытком 27млн.</w:t>
      </w:r>
      <w:r w:rsidR="000951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500тыс. рублей.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удалось решить проблему неплатежей </w:t>
      </w:r>
      <w:r w:rsidR="000951EB">
        <w:rPr>
          <w:rFonts w:ascii="Times New Roman" w:hAnsi="Times New Roman" w:cs="Times New Roman"/>
          <w:sz w:val="32"/>
          <w:szCs w:val="32"/>
        </w:rPr>
        <w:t xml:space="preserve"> населения </w:t>
      </w:r>
      <w:r>
        <w:rPr>
          <w:rFonts w:ascii="Times New Roman" w:hAnsi="Times New Roman" w:cs="Times New Roman"/>
          <w:sz w:val="32"/>
          <w:szCs w:val="32"/>
        </w:rPr>
        <w:t>за потребленные коммунальные услуги, хотя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 активно велась претензионная работа, более 54 исков направлено в суд. Собираемость пл</w:t>
      </w:r>
      <w:r w:rsidR="00DD486C">
        <w:rPr>
          <w:rFonts w:ascii="Times New Roman" w:hAnsi="Times New Roman" w:cs="Times New Roman"/>
          <w:sz w:val="32"/>
          <w:szCs w:val="32"/>
        </w:rPr>
        <w:t xml:space="preserve">атежей населения составила 89 </w:t>
      </w:r>
      <w:r>
        <w:rPr>
          <w:rFonts w:ascii="Times New Roman" w:hAnsi="Times New Roman" w:cs="Times New Roman"/>
          <w:sz w:val="32"/>
          <w:szCs w:val="32"/>
        </w:rPr>
        <w:t>%. Задолженность населения предприятиями коммунального хозяйства на конец года 13 млн. 02</w:t>
      </w:r>
      <w:r w:rsidR="000951EB">
        <w:rPr>
          <w:rFonts w:ascii="Times New Roman" w:hAnsi="Times New Roman" w:cs="Times New Roman"/>
          <w:sz w:val="32"/>
          <w:szCs w:val="32"/>
        </w:rPr>
        <w:t>8 тыс. рублей</w:t>
      </w:r>
      <w:proofErr w:type="gramStart"/>
      <w:r w:rsidR="000951EB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="000951EB">
        <w:rPr>
          <w:rFonts w:ascii="Times New Roman" w:hAnsi="Times New Roman" w:cs="Times New Roman"/>
          <w:sz w:val="32"/>
          <w:szCs w:val="32"/>
        </w:rPr>
        <w:t xml:space="preserve">указанная сумма  </w:t>
      </w:r>
      <w:r>
        <w:rPr>
          <w:rFonts w:ascii="Times New Roman" w:hAnsi="Times New Roman" w:cs="Times New Roman"/>
          <w:sz w:val="32"/>
          <w:szCs w:val="32"/>
        </w:rPr>
        <w:t>могла быть направлена на улучшение качества услуг.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Недобросовестное отношение к вопросу оплаты жилищно-коммунальных услуг напрямую сказывается на росте  кредиторской  задолженности у предприятий коммунального хозяйства за топливно-энергетические ресурсы, </w:t>
      </w:r>
      <w:proofErr w:type="gramStart"/>
      <w:r>
        <w:rPr>
          <w:rFonts w:ascii="Times New Roman" w:hAnsi="Times New Roman" w:cs="Times New Roman"/>
          <w:sz w:val="32"/>
          <w:szCs w:val="32"/>
        </w:rPr>
        <w:t>сумма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которой на 01 января 2022 года составила почти 45 млн. рублей.</w:t>
      </w:r>
    </w:p>
    <w:p w:rsidR="006920F9" w:rsidRPr="005F110F" w:rsidRDefault="006920F9" w:rsidP="007415B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Однако, несмотря на убытки и неплатежи </w:t>
      </w:r>
      <w:r w:rsidR="007415B9">
        <w:rPr>
          <w:rFonts w:ascii="Times New Roman" w:hAnsi="Times New Roman" w:cs="Times New Roman"/>
          <w:sz w:val="32"/>
          <w:szCs w:val="32"/>
        </w:rPr>
        <w:t>муниципальными предприятиями п</w:t>
      </w:r>
      <w:r>
        <w:rPr>
          <w:rFonts w:ascii="Times New Roman" w:hAnsi="Times New Roman" w:cs="Times New Roman"/>
          <w:sz w:val="32"/>
          <w:szCs w:val="32"/>
        </w:rPr>
        <w:t>одготовлены к отопительному сезону 14 котельных, 46 км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епловых сетей, 39 скважин, 194 км. водопроводных сетей.</w:t>
      </w:r>
      <w:r w:rsidRPr="005F11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20F9" w:rsidRPr="009B2C8E" w:rsidRDefault="006920F9" w:rsidP="006920F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C8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 xml:space="preserve">Для бесперебойного теплоснабжения в 2022 году </w:t>
      </w:r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теплоснабжающими предприятиями района проведены все плановые ремонтные работы: заменены ветхие участки тепловых и водопроводных сетей, проведена ревизия оборудования и запорной арматуры, ремонты котельных.</w:t>
      </w:r>
      <w:r w:rsidRPr="005F1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415B9" w:rsidRDefault="007415B9" w:rsidP="007415B9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Капитально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ирован водозаборный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ел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. Мих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айловское на сумму – 2млн. 216 тыс.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</w:t>
      </w:r>
    </w:p>
    <w:p w:rsidR="006920F9" w:rsidRPr="007415B9" w:rsidRDefault="006920F9" w:rsidP="007415B9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приобретены и установлены 12 отопительных котлов на котельные района на сумму </w:t>
      </w:r>
      <w:r w:rsidR="007415B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4млн. 907 тыс.</w:t>
      </w:r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руб.</w:t>
      </w:r>
      <w:proofErr w:type="gramEnd"/>
    </w:p>
    <w:p w:rsidR="007415B9" w:rsidRDefault="006920F9" w:rsidP="007415B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своевременного начала отопительного сезона создан 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45-суточн</w:t>
      </w:r>
      <w:r w:rsidRPr="009B2C8E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2C8E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угля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количестве 2414 тонн</w:t>
      </w:r>
      <w:r w:rsidR="007415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сформирован необходимый нормативный запас топлива.</w:t>
      </w:r>
    </w:p>
    <w:p w:rsidR="006920F9" w:rsidRPr="007B51AD" w:rsidRDefault="007415B9" w:rsidP="007B51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результате проведения закупочных процедур, з</w:t>
      </w:r>
      <w:r w:rsidR="007B5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аключены  два</w:t>
      </w:r>
      <w:r w:rsidRPr="009B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B51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муниципальных контракта на поставку угля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ООО «</w:t>
      </w:r>
      <w:proofErr w:type="spellStart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Гортоп</w:t>
      </w:r>
      <w:proofErr w:type="spellEnd"/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с АО «АТК» на 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</w:t>
      </w:r>
      <w:r w:rsidR="006920F9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260 тонн.</w:t>
      </w:r>
    </w:p>
    <w:p w:rsidR="006920F9" w:rsidRPr="005F110F" w:rsidRDefault="006920F9" w:rsidP="007415B9">
      <w:pPr>
        <w:ind w:firstLine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- так же заключены прямые контракты между теплоснабжающими организациями и поставщиками топлива на 10 тыс. тонн.</w:t>
      </w:r>
    </w:p>
    <w:p w:rsidR="00FB4BDB" w:rsidRDefault="006920F9" w:rsidP="006920F9">
      <w:pPr>
        <w:spacing w:after="0"/>
        <w:ind w:firstLine="0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ab/>
        <w:t>Подготовка к отопительному сезону была проведена в полном объеме, что позволило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 срок</w:t>
      </w:r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получить  паспорт готовности муниципального образования к </w:t>
      </w:r>
      <w:proofErr w:type="gramStart"/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осенне- зимнему</w:t>
      </w:r>
      <w:proofErr w:type="gramEnd"/>
      <w:r w:rsidRPr="005F110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периоду 2022-2023 годов. </w:t>
      </w:r>
    </w:p>
    <w:p w:rsidR="006920F9" w:rsidRPr="005F110F" w:rsidRDefault="006920F9" w:rsidP="006920F9">
      <w:pPr>
        <w:spacing w:after="0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Хочется отметить, что за весь отопительный сезон не поступило ни одной жалобы на низкую температуру в помещениях.</w:t>
      </w:r>
    </w:p>
    <w:p w:rsidR="006920F9" w:rsidRPr="005F110F" w:rsidRDefault="006920F9" w:rsidP="006920F9">
      <w:pPr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«Капитальный </w:t>
      </w:r>
      <w:r w:rsidRPr="00AD4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 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общего имущества многоквартирных домов, расположенных на территории Алтайского края» проведен ремонт крыш в двух домах в поселке Малиновое Озеро по ул. Боровая 12 и Центральная 20</w:t>
      </w:r>
      <w:r w:rsidR="007415B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сумму 10млн. 600тыс.</w:t>
      </w:r>
      <w:r w:rsidRPr="00AD40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6920F9" w:rsidRPr="005F110F" w:rsidRDefault="006920F9" w:rsidP="006920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сохранения </w:t>
      </w:r>
      <w:proofErr w:type="gramStart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темпов проведения капитального ремонта объектов коммунальной инфраструктуры</w:t>
      </w:r>
      <w:proofErr w:type="gramEnd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ежегодно проводится определение критических объектов для включения в краевую адресную инвестиционную программу.  Так в  2022 году</w:t>
      </w:r>
      <w:proofErr w:type="gramStart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6920F9" w:rsidRPr="005F110F" w:rsidRDefault="006920F9" w:rsidP="006920F9">
      <w:pPr>
        <w:spacing w:after="0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разработана 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прошла экспертизу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проектно-сметная документация и подана бюджетная заявка  на включение в КАИП объекта «капитальный ремонт водопровода </w:t>
      </w:r>
      <w:proofErr w:type="gramStart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. Михайловское по ул. 100- лет Михайловского»</w:t>
      </w:r>
      <w:r w:rsidR="007B51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5млн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51AD">
        <w:rPr>
          <w:rFonts w:ascii="Times New Roman" w:eastAsia="Times New Roman" w:hAnsi="Times New Roman" w:cs="Times New Roman"/>
          <w:sz w:val="32"/>
          <w:szCs w:val="32"/>
          <w:lang w:eastAsia="ru-RU"/>
        </w:rPr>
        <w:t>300тыс.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FB4BDB" w:rsidRDefault="006920F9" w:rsidP="00FB4BDB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разработана и подана на проверку проектно-сметная документация по объекту «Капитальный ремонт тепловых сетей </w:t>
      </w:r>
      <w:r w:rsidR="00FB4BDB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котельной Лесхоза»</w:t>
      </w:r>
      <w:r w:rsidR="00FB4BDB"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36 млн. </w:t>
      </w:r>
      <w:r w:rsidR="00FB4BDB"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B4BDB" w:rsidRDefault="006920F9" w:rsidP="00FB4BDB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>-начата разработка  сметы</w:t>
      </w:r>
      <w:r w:rsidR="00FB4BDB"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капитальный ремонт кот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ельного оборудования</w:t>
      </w:r>
      <w:r w:rsidR="00FB4BDB"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котельной №1 </w:t>
      </w:r>
      <w:proofErr w:type="gramStart"/>
      <w:r w:rsidR="00FB4BDB"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FB4BDB"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Михайловское на сумму 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>15 млн.</w:t>
      </w:r>
      <w:r w:rsidR="00FB4BDB"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</w:t>
      </w:r>
      <w:r w:rsidR="00FB4BDB">
        <w:rPr>
          <w:rFonts w:ascii="Times New Roman" w:eastAsia="Times New Roman" w:hAnsi="Times New Roman" w:cs="Times New Roman"/>
          <w:sz w:val="32"/>
          <w:szCs w:val="32"/>
          <w:lang w:eastAsia="ru-RU"/>
        </w:rPr>
        <w:t>ей.</w:t>
      </w:r>
    </w:p>
    <w:p w:rsidR="006920F9" w:rsidRPr="005F110F" w:rsidRDefault="006920F9" w:rsidP="00FB4BDB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 году 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включен в краевую инвестиционную программу</w:t>
      </w:r>
      <w:r w:rsidRPr="005F11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 «Капитальный ремонт вод</w:t>
      </w:r>
      <w:r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озаборной скважины </w:t>
      </w:r>
      <w:proofErr w:type="gramStart"/>
      <w:r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Ракиты» на сумму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4млн. 500тыс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A070B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6920F9" w:rsidRPr="005E68BB" w:rsidRDefault="006920F9" w:rsidP="006920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8BB">
        <w:rPr>
          <w:rFonts w:ascii="Times New Roman" w:hAnsi="Times New Roman" w:cs="Times New Roman"/>
          <w:sz w:val="32"/>
          <w:szCs w:val="32"/>
        </w:rPr>
        <w:t>В рамках программы «Формирование современной городской среды» в 2</w:t>
      </w:r>
      <w:r w:rsidR="007415B9">
        <w:rPr>
          <w:rFonts w:ascii="Times New Roman" w:hAnsi="Times New Roman" w:cs="Times New Roman"/>
          <w:sz w:val="32"/>
          <w:szCs w:val="32"/>
        </w:rPr>
        <w:t>022 году закончен проект</w:t>
      </w:r>
      <w:r w:rsidRPr="005E68BB">
        <w:rPr>
          <w:rFonts w:ascii="Times New Roman" w:hAnsi="Times New Roman" w:cs="Times New Roman"/>
          <w:sz w:val="32"/>
          <w:szCs w:val="32"/>
        </w:rPr>
        <w:t xml:space="preserve"> по 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благоустройству пешеходной зоны по пр. Октябрьский и  ул. Садовая, общая стоимость данного проекта составила,  9</w:t>
      </w:r>
      <w:r w:rsidR="00130B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="007415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300 тыс</w:t>
      </w:r>
      <w:proofErr w:type="gramStart"/>
      <w:r w:rsidR="007415B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уб., общая площадь обустро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>енной территории составила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300 кв.м..</w:t>
      </w:r>
      <w:r w:rsidRPr="005E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86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задача данного проекта -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обеспечения безопасности пешеходного движения вдоль проезжей части и отделение пешеходного потока от транспортного.</w:t>
      </w:r>
    </w:p>
    <w:p w:rsidR="006920F9" w:rsidRPr="005E68BB" w:rsidRDefault="006920F9" w:rsidP="006920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ходе реконструкции пр. </w:t>
      </w:r>
      <w:proofErr w:type="gramStart"/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Октябрьский</w:t>
      </w:r>
      <w:proofErr w:type="gramEnd"/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ул. Сад</w:t>
      </w:r>
      <w:r w:rsidR="00245B8C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овая проложены тротуары, обустроены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цветники и газоны, установлено хорошее, отвечающее современным стандартам освещение. 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сфере благоустройства  для обеспечения безопасности дорожного </w:t>
      </w:r>
      <w:r w:rsidR="00504F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движения </w:t>
      </w:r>
      <w:r w:rsidR="002D4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содержания</w:t>
      </w:r>
      <w:proofErr w:type="gramEnd"/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автомобильных дорог </w:t>
      </w:r>
      <w:r w:rsidR="00504F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общего пользования 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проводятся работы по</w:t>
      </w:r>
      <w:r w:rsidRPr="005E68BB">
        <w:rPr>
          <w:rFonts w:ascii="Times New Roman" w:hAnsi="Times New Roman" w:cs="Times New Roman"/>
          <w:sz w:val="32"/>
          <w:szCs w:val="32"/>
        </w:rPr>
        <w:t xml:space="preserve">  капитальному ремонту дорог,</w:t>
      </w:r>
      <w:r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ямочному ремонту асфальтобетонных покрытий горячей асфальтной смесью, </w:t>
      </w:r>
      <w:r w:rsidRPr="005E68BB">
        <w:rPr>
          <w:rFonts w:ascii="Times New Roman" w:hAnsi="Times New Roman" w:cs="Times New Roman"/>
          <w:sz w:val="32"/>
          <w:szCs w:val="32"/>
        </w:rPr>
        <w:t>профилированию дорожного полотна.</w:t>
      </w:r>
    </w:p>
    <w:p w:rsidR="00BE3F3E" w:rsidRPr="005E68BB" w:rsidRDefault="00BE3F3E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последние годы качественно изменился облик районного центра. Появились комфортные пешеходные зоны, уголки отдых</w:t>
      </w:r>
      <w:r w:rsidR="00896433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89643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96433">
        <w:rPr>
          <w:rFonts w:ascii="Times New Roman" w:hAnsi="Times New Roman" w:cs="Times New Roman"/>
          <w:sz w:val="32"/>
          <w:szCs w:val="32"/>
        </w:rPr>
        <w:t xml:space="preserve"> </w:t>
      </w:r>
      <w:r w:rsidR="00896433">
        <w:rPr>
          <w:rFonts w:ascii="Times New Roman" w:hAnsi="Times New Roman" w:cs="Times New Roman"/>
          <w:sz w:val="32"/>
          <w:szCs w:val="32"/>
        </w:rPr>
        <w:lastRenderedPageBreak/>
        <w:t>обустроена площадь села , это стало возможным благодаря программе «Формирование комфортной городской среды».</w:t>
      </w:r>
    </w:p>
    <w:p w:rsidR="006920F9" w:rsidRDefault="00896433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программы в</w:t>
      </w:r>
      <w:r w:rsidR="006920F9"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 год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6920F9" w:rsidRPr="005E68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20F9" w:rsidRPr="005E68BB">
        <w:rPr>
          <w:rFonts w:ascii="Times New Roman" w:hAnsi="Times New Roman" w:cs="Times New Roman"/>
          <w:sz w:val="32"/>
          <w:szCs w:val="32"/>
        </w:rPr>
        <w:t>произведен капитальный ремонт дороги по пр. Ок</w:t>
      </w:r>
      <w:r w:rsidR="00DD486C">
        <w:rPr>
          <w:rFonts w:ascii="Times New Roman" w:hAnsi="Times New Roman" w:cs="Times New Roman"/>
          <w:sz w:val="32"/>
          <w:szCs w:val="32"/>
        </w:rPr>
        <w:t xml:space="preserve">тябрьский на сумму 4 млн. 104 </w:t>
      </w:r>
      <w:proofErr w:type="spellStart"/>
      <w:r w:rsidR="00DD486C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DD486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D486C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6920F9" w:rsidRPr="005E68BB">
        <w:rPr>
          <w:rFonts w:ascii="Times New Roman" w:hAnsi="Times New Roman" w:cs="Times New Roman"/>
          <w:sz w:val="32"/>
          <w:szCs w:val="32"/>
        </w:rPr>
        <w:t>, из которых федеральный бюджет составляет 2 млн. 4</w:t>
      </w:r>
      <w:r w:rsidR="00DD486C">
        <w:rPr>
          <w:rFonts w:ascii="Times New Roman" w:hAnsi="Times New Roman" w:cs="Times New Roman"/>
          <w:sz w:val="32"/>
          <w:szCs w:val="32"/>
        </w:rPr>
        <w:t>1 тыс. руб.,  местный бюджет 2млн.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6</w:t>
      </w:r>
      <w:r w:rsidR="00DD486C">
        <w:rPr>
          <w:rFonts w:ascii="Times New Roman" w:hAnsi="Times New Roman" w:cs="Times New Roman"/>
          <w:sz w:val="32"/>
          <w:szCs w:val="32"/>
        </w:rPr>
        <w:t>3 тыс.руб.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в результате проведенных работ площадь отремонтированной дороги составила 3600 кв.м., организовано 5 парковочных стоянок  общей площадью 2350 кв.м.</w:t>
      </w:r>
    </w:p>
    <w:p w:rsidR="006920F9" w:rsidRPr="005E68BB" w:rsidRDefault="00DD486C" w:rsidP="00245B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собственности сел района находиться 399 км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45B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245B8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45B8C">
        <w:rPr>
          <w:rFonts w:ascii="Times New Roman" w:hAnsi="Times New Roman" w:cs="Times New Roman"/>
          <w:sz w:val="32"/>
          <w:szCs w:val="32"/>
        </w:rPr>
        <w:t>нутрипоселковых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муниципальных дорог из</w:t>
      </w:r>
      <w:r w:rsidR="00245B8C">
        <w:rPr>
          <w:rFonts w:ascii="Times New Roman" w:hAnsi="Times New Roman" w:cs="Times New Roman"/>
          <w:sz w:val="32"/>
          <w:szCs w:val="32"/>
        </w:rPr>
        <w:t xml:space="preserve"> них 157 км с твердым покрытием на дорогах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произведен ямочный ремонт протяженностью более 50 км;</w:t>
      </w:r>
    </w:p>
    <w:p w:rsidR="006920F9" w:rsidRPr="005E68BB" w:rsidRDefault="006920F9" w:rsidP="006920F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68BB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рофилировано</w:t>
      </w:r>
      <w:r w:rsidRPr="005E68BB">
        <w:rPr>
          <w:rFonts w:ascii="Times New Roman" w:hAnsi="Times New Roman" w:cs="Times New Roman"/>
          <w:sz w:val="32"/>
          <w:szCs w:val="32"/>
        </w:rPr>
        <w:t xml:space="preserve"> дорожно</w:t>
      </w:r>
      <w:r>
        <w:rPr>
          <w:rFonts w:ascii="Times New Roman" w:hAnsi="Times New Roman" w:cs="Times New Roman"/>
          <w:sz w:val="32"/>
          <w:szCs w:val="32"/>
        </w:rPr>
        <w:t>е полотно</w:t>
      </w:r>
      <w:r w:rsidRPr="005E68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участке </w:t>
      </w:r>
      <w:r w:rsidRPr="005E68BB">
        <w:rPr>
          <w:rFonts w:ascii="Times New Roman" w:hAnsi="Times New Roman" w:cs="Times New Roman"/>
          <w:sz w:val="32"/>
          <w:szCs w:val="32"/>
        </w:rPr>
        <w:t>более 30 км.</w:t>
      </w:r>
    </w:p>
    <w:p w:rsidR="006920F9" w:rsidRPr="005E68BB" w:rsidRDefault="006920F9" w:rsidP="00245B8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68BB">
        <w:rPr>
          <w:rFonts w:ascii="Times New Roman" w:hAnsi="Times New Roman" w:cs="Times New Roman"/>
          <w:sz w:val="32"/>
          <w:szCs w:val="32"/>
        </w:rPr>
        <w:t>В 2022 году в Михайловский район Правите</w:t>
      </w:r>
      <w:r w:rsidR="00DD486C">
        <w:rPr>
          <w:rFonts w:ascii="Times New Roman" w:hAnsi="Times New Roman" w:cs="Times New Roman"/>
          <w:sz w:val="32"/>
          <w:szCs w:val="32"/>
        </w:rPr>
        <w:t>льством Алтайского края поставлена</w:t>
      </w:r>
      <w:r w:rsidRPr="005E68BB">
        <w:rPr>
          <w:rFonts w:ascii="Times New Roman" w:hAnsi="Times New Roman" w:cs="Times New Roman"/>
          <w:sz w:val="32"/>
          <w:szCs w:val="32"/>
        </w:rPr>
        <w:t xml:space="preserve"> коммунальная техника</w:t>
      </w:r>
      <w:r w:rsidR="00DD486C">
        <w:rPr>
          <w:rFonts w:ascii="Times New Roman" w:hAnsi="Times New Roman" w:cs="Times New Roman"/>
          <w:sz w:val="32"/>
          <w:szCs w:val="32"/>
        </w:rPr>
        <w:t>:</w:t>
      </w:r>
      <w:r w:rsidRPr="005E68BB">
        <w:rPr>
          <w:rFonts w:ascii="Times New Roman" w:hAnsi="Times New Roman" w:cs="Times New Roman"/>
          <w:sz w:val="32"/>
          <w:szCs w:val="32"/>
        </w:rPr>
        <w:t xml:space="preserve"> автогрейдер </w:t>
      </w:r>
      <w:r w:rsidR="00DD486C">
        <w:rPr>
          <w:rFonts w:ascii="Times New Roman" w:hAnsi="Times New Roman" w:cs="Times New Roman"/>
          <w:sz w:val="32"/>
          <w:szCs w:val="32"/>
        </w:rPr>
        <w:t xml:space="preserve"> эк</w:t>
      </w:r>
      <w:r w:rsidR="00896433">
        <w:rPr>
          <w:rFonts w:ascii="Times New Roman" w:hAnsi="Times New Roman" w:cs="Times New Roman"/>
          <w:sz w:val="32"/>
          <w:szCs w:val="32"/>
        </w:rPr>
        <w:t xml:space="preserve">скаватор- погрузчик, КАМАЗ, </w:t>
      </w:r>
      <w:proofErr w:type="spellStart"/>
      <w:r w:rsidR="00896433">
        <w:rPr>
          <w:rFonts w:ascii="Times New Roman" w:hAnsi="Times New Roman" w:cs="Times New Roman"/>
          <w:sz w:val="32"/>
          <w:szCs w:val="32"/>
        </w:rPr>
        <w:t>вакумная</w:t>
      </w:r>
      <w:proofErr w:type="spellEnd"/>
      <w:r w:rsidR="00896433">
        <w:rPr>
          <w:rFonts w:ascii="Times New Roman" w:hAnsi="Times New Roman" w:cs="Times New Roman"/>
          <w:sz w:val="32"/>
          <w:szCs w:val="32"/>
        </w:rPr>
        <w:t xml:space="preserve"> машина ГАЗ</w:t>
      </w:r>
      <w:r w:rsidR="00DD486C">
        <w:rPr>
          <w:rFonts w:ascii="Times New Roman" w:hAnsi="Times New Roman" w:cs="Times New Roman"/>
          <w:sz w:val="32"/>
          <w:szCs w:val="32"/>
        </w:rPr>
        <w:t xml:space="preserve"> приобретен грузовой автомобиль МА</w:t>
      </w:r>
      <w:r w:rsidR="00BE3F3E">
        <w:rPr>
          <w:rFonts w:ascii="Times New Roman" w:hAnsi="Times New Roman" w:cs="Times New Roman"/>
          <w:sz w:val="32"/>
          <w:szCs w:val="32"/>
        </w:rPr>
        <w:t>З. Техника передана предприятиям коммунального хозяйства и благоустройства</w:t>
      </w:r>
    </w:p>
    <w:p w:rsidR="00355340" w:rsidRDefault="006920F9" w:rsidP="003553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68BB">
        <w:rPr>
          <w:rFonts w:ascii="Times New Roman" w:hAnsi="Times New Roman" w:cs="Times New Roman"/>
          <w:sz w:val="32"/>
          <w:szCs w:val="32"/>
        </w:rPr>
        <w:t xml:space="preserve">         В 2022 году   на благоустройство райцентра  направлено </w:t>
      </w:r>
      <w:r w:rsidR="00130BDC">
        <w:rPr>
          <w:rFonts w:ascii="Times New Roman" w:hAnsi="Times New Roman" w:cs="Times New Roman"/>
          <w:sz w:val="32"/>
          <w:szCs w:val="32"/>
        </w:rPr>
        <w:t>19</w:t>
      </w:r>
      <w:r w:rsidRPr="005E68BB">
        <w:rPr>
          <w:rFonts w:ascii="Times New Roman" w:hAnsi="Times New Roman" w:cs="Times New Roman"/>
          <w:sz w:val="32"/>
          <w:szCs w:val="32"/>
        </w:rPr>
        <w:t xml:space="preserve"> млн. </w:t>
      </w:r>
      <w:r w:rsidR="00130BDC">
        <w:rPr>
          <w:rFonts w:ascii="Times New Roman" w:hAnsi="Times New Roman" w:cs="Times New Roman"/>
          <w:sz w:val="32"/>
          <w:szCs w:val="32"/>
        </w:rPr>
        <w:t>450</w:t>
      </w:r>
      <w:r w:rsidRPr="005E68BB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355340" w:rsidRDefault="00355340" w:rsidP="0035534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55340">
        <w:rPr>
          <w:rFonts w:ascii="Times New Roman" w:hAnsi="Times New Roman" w:cs="Times New Roman"/>
          <w:sz w:val="32"/>
          <w:szCs w:val="32"/>
        </w:rPr>
        <w:t xml:space="preserve"> </w:t>
      </w:r>
      <w:r w:rsidRPr="005E68BB">
        <w:rPr>
          <w:rFonts w:ascii="Times New Roman" w:hAnsi="Times New Roman" w:cs="Times New Roman"/>
          <w:sz w:val="32"/>
          <w:szCs w:val="32"/>
        </w:rPr>
        <w:t xml:space="preserve">Традиционно в селе проводится марш чистых улиц,  уборка сельского кладбища, высаживаются  саженцы деревьев, но участвуют в этих мероприятиях   учителя и школьники, сотрудники Администрации района, работники МУП «УМИ». Хотелось бы, чтобы жители района были более инициативными и активными в  вопросах благоустройства. </w:t>
      </w:r>
    </w:p>
    <w:p w:rsidR="00896433" w:rsidRDefault="00355340" w:rsidP="006920F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96433">
        <w:rPr>
          <w:rFonts w:ascii="Times New Roman" w:hAnsi="Times New Roman" w:cs="Times New Roman"/>
          <w:sz w:val="32"/>
          <w:szCs w:val="32"/>
        </w:rPr>
        <w:t xml:space="preserve"> Ярким примером сотрудничества муниципалитетов с населением в решении вопросов местного значения является участие граждан в программе поддержки местных инициатив.</w:t>
      </w:r>
    </w:p>
    <w:p w:rsidR="00245B8C" w:rsidRPr="005E68BB" w:rsidRDefault="00245B8C" w:rsidP="006920F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Так в 2022 году в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Бастан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реализован проект «Обустройство парковой зоны отдыха, стоимостью 1 млн. 247 тыс. рублей,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денежного вклада жителей составила </w:t>
      </w:r>
      <w:r w:rsidR="00C50478">
        <w:rPr>
          <w:rFonts w:ascii="Times New Roman" w:hAnsi="Times New Roman" w:cs="Times New Roman"/>
          <w:sz w:val="32"/>
          <w:szCs w:val="32"/>
        </w:rPr>
        <w:t xml:space="preserve">64 тыс. рублей, юридических </w:t>
      </w:r>
      <w:r w:rsidR="00C50478">
        <w:rPr>
          <w:rFonts w:ascii="Times New Roman" w:hAnsi="Times New Roman" w:cs="Times New Roman"/>
          <w:sz w:val="32"/>
          <w:szCs w:val="32"/>
        </w:rPr>
        <w:lastRenderedPageBreak/>
        <w:t>лиц и индивидуальных предпринимателей</w:t>
      </w:r>
      <w:r w:rsidR="00FB4BDB">
        <w:rPr>
          <w:rFonts w:ascii="Times New Roman" w:hAnsi="Times New Roman" w:cs="Times New Roman"/>
          <w:sz w:val="32"/>
          <w:szCs w:val="32"/>
        </w:rPr>
        <w:t>-</w:t>
      </w:r>
      <w:r w:rsidR="00C50478">
        <w:rPr>
          <w:rFonts w:ascii="Times New Roman" w:hAnsi="Times New Roman" w:cs="Times New Roman"/>
          <w:sz w:val="32"/>
          <w:szCs w:val="32"/>
        </w:rPr>
        <w:t xml:space="preserve"> 60 тыс. рублей, средства краевой субсидии-998 тыс. рублей.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20F9" w:rsidRPr="005E68BB" w:rsidRDefault="00896433" w:rsidP="006920F9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Участвуя в данном п</w:t>
      </w:r>
      <w:r w:rsidR="006920F9" w:rsidRPr="005E68BB">
        <w:rPr>
          <w:rFonts w:ascii="Times New Roman" w:hAnsi="Times New Roman" w:cs="Times New Roman"/>
          <w:sz w:val="32"/>
          <w:szCs w:val="32"/>
        </w:rPr>
        <w:t>роекте, жители</w:t>
      </w:r>
      <w:r w:rsidR="00355340">
        <w:rPr>
          <w:rFonts w:ascii="Times New Roman" w:hAnsi="Times New Roman" w:cs="Times New Roman"/>
          <w:sz w:val="32"/>
          <w:szCs w:val="32"/>
        </w:rPr>
        <w:t xml:space="preserve"> на собраниях граждан </w:t>
      </w:r>
      <w:proofErr w:type="gramStart"/>
      <w:r w:rsidR="00355340">
        <w:rPr>
          <w:rFonts w:ascii="Times New Roman" w:hAnsi="Times New Roman" w:cs="Times New Roman"/>
          <w:sz w:val="32"/>
          <w:szCs w:val="32"/>
        </w:rPr>
        <w:t>выбирают проекты сами их разрабатывают</w:t>
      </w:r>
      <w:proofErr w:type="gramEnd"/>
      <w:r w:rsidR="006920F9" w:rsidRPr="005E68B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920F9" w:rsidRPr="005E68BB">
        <w:rPr>
          <w:rFonts w:ascii="Times New Roman" w:hAnsi="Times New Roman" w:cs="Times New Roman"/>
          <w:sz w:val="32"/>
          <w:szCs w:val="32"/>
        </w:rPr>
        <w:t>софинан</w:t>
      </w:r>
      <w:r w:rsidR="00355340">
        <w:rPr>
          <w:rFonts w:ascii="Times New Roman" w:hAnsi="Times New Roman" w:cs="Times New Roman"/>
          <w:sz w:val="32"/>
          <w:szCs w:val="32"/>
        </w:rPr>
        <w:t>сируют</w:t>
      </w:r>
      <w:proofErr w:type="spellEnd"/>
      <w:r w:rsidR="00355340">
        <w:rPr>
          <w:rFonts w:ascii="Times New Roman" w:hAnsi="Times New Roman" w:cs="Times New Roman"/>
          <w:sz w:val="32"/>
          <w:szCs w:val="32"/>
        </w:rPr>
        <w:t xml:space="preserve"> выбранные объекты, 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контрол</w:t>
      </w:r>
      <w:r w:rsidR="00355340">
        <w:rPr>
          <w:rFonts w:ascii="Times New Roman" w:hAnsi="Times New Roman" w:cs="Times New Roman"/>
          <w:sz w:val="32"/>
          <w:szCs w:val="32"/>
        </w:rPr>
        <w:t>ируют</w:t>
      </w:r>
      <w:r>
        <w:rPr>
          <w:rFonts w:ascii="Times New Roman" w:hAnsi="Times New Roman" w:cs="Times New Roman"/>
          <w:sz w:val="32"/>
          <w:szCs w:val="32"/>
        </w:rPr>
        <w:t xml:space="preserve"> выполнение работ.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</w:t>
      </w:r>
      <w:r w:rsidR="00FB4BDB">
        <w:rPr>
          <w:rFonts w:ascii="Times New Roman" w:hAnsi="Times New Roman" w:cs="Times New Roman"/>
          <w:sz w:val="32"/>
          <w:szCs w:val="32"/>
        </w:rPr>
        <w:t xml:space="preserve">          </w:t>
      </w:r>
      <w:r w:rsidR="006920F9" w:rsidRPr="005E68BB">
        <w:rPr>
          <w:rFonts w:ascii="Times New Roman" w:hAnsi="Times New Roman" w:cs="Times New Roman"/>
          <w:sz w:val="32"/>
          <w:szCs w:val="32"/>
        </w:rPr>
        <w:t>Финансовое участие муниципального образования – не менее 10 процентов общей стоимости проекта.</w:t>
      </w:r>
      <w:r w:rsidR="006920F9" w:rsidRPr="005E68BB">
        <w:rPr>
          <w:rFonts w:ascii="Times New Roman" w:hAnsi="Times New Roman" w:cs="Times New Roman"/>
          <w:sz w:val="32"/>
          <w:szCs w:val="32"/>
        </w:rPr>
        <w:br/>
        <w:t>Денежный вклад населения – не менее 5 процентов</w:t>
      </w:r>
      <w:r w:rsidR="00245B8C">
        <w:rPr>
          <w:rFonts w:ascii="Times New Roman" w:hAnsi="Times New Roman" w:cs="Times New Roman"/>
          <w:sz w:val="32"/>
          <w:szCs w:val="32"/>
        </w:rPr>
        <w:t>.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Допустимо дополнительное доле</w:t>
      </w:r>
      <w:r w:rsidR="00355340">
        <w:rPr>
          <w:rFonts w:ascii="Times New Roman" w:hAnsi="Times New Roman" w:cs="Times New Roman"/>
          <w:sz w:val="32"/>
          <w:szCs w:val="32"/>
        </w:rPr>
        <w:t xml:space="preserve">вое участие юридических лиц и </w:t>
      </w:r>
      <w:r w:rsidR="00FB4BDB">
        <w:rPr>
          <w:rFonts w:ascii="Times New Roman" w:hAnsi="Times New Roman" w:cs="Times New Roman"/>
          <w:sz w:val="32"/>
          <w:szCs w:val="32"/>
        </w:rPr>
        <w:t>индивидуальных предпринимателей</w:t>
      </w:r>
      <w:r w:rsidR="006920F9" w:rsidRPr="005E68BB">
        <w:rPr>
          <w:rFonts w:ascii="Times New Roman" w:hAnsi="Times New Roman" w:cs="Times New Roman"/>
          <w:sz w:val="32"/>
          <w:szCs w:val="32"/>
        </w:rPr>
        <w:t>. Размер выделяемой из краевого бюджета субсидии на поддержк</w:t>
      </w:r>
      <w:r w:rsidR="00355340">
        <w:rPr>
          <w:rFonts w:ascii="Times New Roman" w:hAnsi="Times New Roman" w:cs="Times New Roman"/>
          <w:sz w:val="32"/>
          <w:szCs w:val="32"/>
        </w:rPr>
        <w:t>у одного проекта не превышает 1млн.300тыс</w:t>
      </w:r>
      <w:r w:rsidR="006920F9" w:rsidRPr="005E68BB">
        <w:rPr>
          <w:rFonts w:ascii="Times New Roman" w:hAnsi="Times New Roman" w:cs="Times New Roman"/>
          <w:sz w:val="32"/>
          <w:szCs w:val="32"/>
        </w:rPr>
        <w:t>. руб.</w:t>
      </w:r>
    </w:p>
    <w:p w:rsidR="00FB4BDB" w:rsidRDefault="00FB4BDB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участия в конкурсе проектов поддержки местных инициатив в</w:t>
      </w:r>
      <w:r w:rsidR="00355340">
        <w:rPr>
          <w:rFonts w:ascii="Times New Roman" w:hAnsi="Times New Roman" w:cs="Times New Roman"/>
          <w:sz w:val="32"/>
          <w:szCs w:val="32"/>
        </w:rPr>
        <w:t xml:space="preserve"> 2022 году н</w:t>
      </w:r>
      <w:r>
        <w:rPr>
          <w:rFonts w:ascii="Times New Roman" w:hAnsi="Times New Roman" w:cs="Times New Roman"/>
          <w:sz w:val="32"/>
          <w:szCs w:val="32"/>
        </w:rPr>
        <w:t>аш район</w:t>
      </w:r>
      <w:r w:rsidR="006920F9" w:rsidRPr="005E68BB">
        <w:rPr>
          <w:rFonts w:ascii="Times New Roman" w:hAnsi="Times New Roman" w:cs="Times New Roman"/>
          <w:sz w:val="32"/>
          <w:szCs w:val="32"/>
        </w:rPr>
        <w:t xml:space="preserve"> направил 10 проект</w:t>
      </w:r>
      <w:r>
        <w:rPr>
          <w:rFonts w:ascii="Times New Roman" w:hAnsi="Times New Roman" w:cs="Times New Roman"/>
          <w:sz w:val="32"/>
          <w:szCs w:val="32"/>
        </w:rPr>
        <w:t xml:space="preserve">ов из них 3 </w:t>
      </w:r>
      <w:proofErr w:type="gramStart"/>
      <w:r>
        <w:rPr>
          <w:rFonts w:ascii="Times New Roman" w:hAnsi="Times New Roman" w:cs="Times New Roman"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. Михайловское, 7 из сел района.</w:t>
      </w:r>
    </w:p>
    <w:p w:rsidR="006920F9" w:rsidRPr="005E68BB" w:rsidRDefault="006920F9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68BB">
        <w:rPr>
          <w:rFonts w:ascii="Times New Roman" w:hAnsi="Times New Roman" w:cs="Times New Roman"/>
          <w:sz w:val="32"/>
          <w:szCs w:val="32"/>
        </w:rPr>
        <w:t xml:space="preserve"> 5 проектов прошли конкурсный отбо</w:t>
      </w:r>
      <w:r w:rsidR="00355340">
        <w:rPr>
          <w:rFonts w:ascii="Times New Roman" w:hAnsi="Times New Roman" w:cs="Times New Roman"/>
          <w:sz w:val="32"/>
          <w:szCs w:val="32"/>
        </w:rPr>
        <w:t xml:space="preserve">р и будут реализованы в текущем </w:t>
      </w:r>
      <w:r w:rsidRPr="005E68BB">
        <w:rPr>
          <w:rFonts w:ascii="Times New Roman" w:hAnsi="Times New Roman" w:cs="Times New Roman"/>
          <w:sz w:val="32"/>
          <w:szCs w:val="32"/>
        </w:rPr>
        <w:t xml:space="preserve"> году. </w:t>
      </w:r>
      <w:r w:rsidR="00FB4BDB">
        <w:rPr>
          <w:rFonts w:ascii="Times New Roman" w:hAnsi="Times New Roman" w:cs="Times New Roman"/>
          <w:sz w:val="32"/>
          <w:szCs w:val="32"/>
        </w:rPr>
        <w:t>Два проекта  из райцентра</w:t>
      </w:r>
      <w:r w:rsidR="00C50478">
        <w:rPr>
          <w:rFonts w:ascii="Times New Roman" w:hAnsi="Times New Roman" w:cs="Times New Roman"/>
          <w:sz w:val="32"/>
          <w:szCs w:val="32"/>
        </w:rPr>
        <w:t xml:space="preserve"> не прошли конкурс, причиной явилось недостаточное количество  жителей участвующих в</w:t>
      </w:r>
      <w:r w:rsidR="007C6CDE">
        <w:rPr>
          <w:rFonts w:ascii="Times New Roman" w:hAnsi="Times New Roman" w:cs="Times New Roman"/>
          <w:sz w:val="32"/>
          <w:szCs w:val="32"/>
        </w:rPr>
        <w:t xml:space="preserve"> голосовании на</w:t>
      </w:r>
      <w:r w:rsidR="00C50478">
        <w:rPr>
          <w:rFonts w:ascii="Times New Roman" w:hAnsi="Times New Roman" w:cs="Times New Roman"/>
          <w:sz w:val="32"/>
          <w:szCs w:val="32"/>
        </w:rPr>
        <w:t xml:space="preserve"> собраниях по выбору проектов.</w:t>
      </w:r>
    </w:p>
    <w:p w:rsidR="006920F9" w:rsidRDefault="006920F9" w:rsidP="00355340">
      <w:pPr>
        <w:spacing w:after="0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20F9" w:rsidRDefault="00355340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Пассажир</w:t>
      </w:r>
      <w:r w:rsidR="007C6CDE">
        <w:rPr>
          <w:rFonts w:ascii="Times New Roman" w:hAnsi="Times New Roman" w:cs="Times New Roman"/>
          <w:sz w:val="32"/>
          <w:szCs w:val="32"/>
        </w:rPr>
        <w:t>оперевозки в районе осуществляет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муниципальное автотранспортное предприятие по регулируемым тарифам на муниципальных маршрутах в соответствии с заключенным контрактом</w:t>
      </w:r>
      <w:r w:rsidR="006920F9">
        <w:rPr>
          <w:rFonts w:ascii="Times New Roman" w:hAnsi="Times New Roman" w:cs="Times New Roman"/>
          <w:sz w:val="32"/>
          <w:szCs w:val="32"/>
        </w:rPr>
        <w:t>, ч</w:t>
      </w:r>
      <w:r w:rsidR="007C6CDE">
        <w:rPr>
          <w:rFonts w:ascii="Times New Roman" w:hAnsi="Times New Roman" w:cs="Times New Roman"/>
          <w:sz w:val="32"/>
          <w:szCs w:val="32"/>
        </w:rPr>
        <w:t>то позволило</w:t>
      </w:r>
      <w:r w:rsidR="006920F9">
        <w:rPr>
          <w:rFonts w:ascii="Times New Roman" w:hAnsi="Times New Roman" w:cs="Times New Roman"/>
          <w:sz w:val="32"/>
          <w:szCs w:val="32"/>
        </w:rPr>
        <w:t xml:space="preserve"> </w:t>
      </w:r>
      <w:r w:rsidR="007C6CDE">
        <w:rPr>
          <w:rFonts w:ascii="Times New Roman" w:hAnsi="Times New Roman" w:cs="Times New Roman"/>
          <w:sz w:val="32"/>
          <w:szCs w:val="32"/>
        </w:rPr>
        <w:t xml:space="preserve"> обеспечить </w:t>
      </w:r>
      <w:r w:rsidR="006920F9">
        <w:rPr>
          <w:rFonts w:ascii="Times New Roman" w:hAnsi="Times New Roman" w:cs="Times New Roman"/>
          <w:sz w:val="32"/>
          <w:szCs w:val="32"/>
        </w:rPr>
        <w:t>проезд гражданам имеющим право на льготу по льготным проездным билетам.</w:t>
      </w:r>
    </w:p>
    <w:p w:rsidR="006920F9" w:rsidRDefault="007E448C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организации и улучшения качества пассажироперевозок </w:t>
      </w:r>
      <w:r w:rsidR="006920F9">
        <w:rPr>
          <w:rFonts w:ascii="Times New Roman" w:hAnsi="Times New Roman" w:cs="Times New Roman"/>
          <w:sz w:val="32"/>
          <w:szCs w:val="32"/>
        </w:rPr>
        <w:t xml:space="preserve">Администрация Михайловского </w:t>
      </w:r>
      <w:r>
        <w:rPr>
          <w:rFonts w:ascii="Times New Roman" w:hAnsi="Times New Roman" w:cs="Times New Roman"/>
          <w:sz w:val="32"/>
          <w:szCs w:val="32"/>
        </w:rPr>
        <w:t>района получила от Правительства</w:t>
      </w:r>
      <w:r w:rsidR="006920F9">
        <w:rPr>
          <w:rFonts w:ascii="Times New Roman" w:hAnsi="Times New Roman" w:cs="Times New Roman"/>
          <w:sz w:val="32"/>
          <w:szCs w:val="32"/>
        </w:rPr>
        <w:t xml:space="preserve"> Алтайского края</w:t>
      </w:r>
      <w:r>
        <w:rPr>
          <w:rFonts w:ascii="Times New Roman" w:hAnsi="Times New Roman" w:cs="Times New Roman"/>
          <w:sz w:val="32"/>
          <w:szCs w:val="32"/>
        </w:rPr>
        <w:t xml:space="preserve">,  шесть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микро</w:t>
      </w:r>
      <w:r w:rsidR="006920F9">
        <w:rPr>
          <w:rFonts w:ascii="Times New Roman" w:hAnsi="Times New Roman" w:cs="Times New Roman"/>
          <w:sz w:val="32"/>
          <w:szCs w:val="32"/>
        </w:rPr>
        <w:t xml:space="preserve"> автобусов</w:t>
      </w:r>
      <w:proofErr w:type="gramEnd"/>
      <w:r w:rsidR="006920F9">
        <w:rPr>
          <w:rFonts w:ascii="Times New Roman" w:hAnsi="Times New Roman" w:cs="Times New Roman"/>
          <w:sz w:val="32"/>
          <w:szCs w:val="32"/>
        </w:rPr>
        <w:t xml:space="preserve"> и передала их муниципальному автотранс</w:t>
      </w:r>
      <w:r>
        <w:rPr>
          <w:rFonts w:ascii="Times New Roman" w:hAnsi="Times New Roman" w:cs="Times New Roman"/>
          <w:sz w:val="32"/>
          <w:szCs w:val="32"/>
        </w:rPr>
        <w:t>портному предприятию</w:t>
      </w:r>
    </w:p>
    <w:p w:rsidR="006920F9" w:rsidRDefault="006920F9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протяженность муниципальных маршрутов составляет 176 километров.</w:t>
      </w:r>
    </w:p>
    <w:p w:rsidR="006920F9" w:rsidRPr="00B4430A" w:rsidRDefault="006920F9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финансовые трудности, неполную укомплектованность водителями, автотранспортному предприятию</w:t>
      </w:r>
    </w:p>
    <w:p w:rsidR="006920F9" w:rsidRDefault="007E448C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</w:t>
      </w:r>
      <w:r w:rsidR="006920F9" w:rsidRPr="00B96ADC">
        <w:rPr>
          <w:rFonts w:ascii="Times New Roman" w:hAnsi="Times New Roman" w:cs="Times New Roman"/>
          <w:sz w:val="32"/>
          <w:szCs w:val="32"/>
        </w:rPr>
        <w:t>далось увели</w:t>
      </w:r>
      <w:r>
        <w:rPr>
          <w:rFonts w:ascii="Times New Roman" w:hAnsi="Times New Roman" w:cs="Times New Roman"/>
          <w:sz w:val="32"/>
          <w:szCs w:val="32"/>
        </w:rPr>
        <w:t>чить пассажиропоток и  перевезти 207 тыс. пассажиров</w:t>
      </w:r>
      <w:r w:rsidR="006920F9" w:rsidRPr="00B96ADC">
        <w:rPr>
          <w:rFonts w:ascii="Times New Roman" w:hAnsi="Times New Roman" w:cs="Times New Roman"/>
          <w:sz w:val="32"/>
          <w:szCs w:val="32"/>
        </w:rPr>
        <w:t>, что на 36 тысяч больше 2021 года</w:t>
      </w:r>
      <w:r w:rsidR="006920F9">
        <w:rPr>
          <w:rFonts w:ascii="Times New Roman" w:hAnsi="Times New Roman" w:cs="Times New Roman"/>
          <w:sz w:val="32"/>
          <w:szCs w:val="32"/>
        </w:rPr>
        <w:t>.</w:t>
      </w:r>
    </w:p>
    <w:p w:rsidR="007E448C" w:rsidRPr="00B96ADC" w:rsidRDefault="007E448C" w:rsidP="006920F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920F9" w:rsidRPr="007E448C" w:rsidRDefault="007E448C" w:rsidP="007E448C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7E448C">
        <w:rPr>
          <w:rFonts w:ascii="Times New Roman" w:hAnsi="Times New Roman" w:cs="Times New Roman"/>
          <w:sz w:val="32"/>
          <w:szCs w:val="32"/>
        </w:rPr>
        <w:t>У</w:t>
      </w:r>
      <w:r w:rsidR="008942F8">
        <w:rPr>
          <w:rFonts w:ascii="Times New Roman" w:hAnsi="Times New Roman" w:cs="Times New Roman"/>
          <w:sz w:val="32"/>
          <w:szCs w:val="32"/>
        </w:rPr>
        <w:t>важаемые депутаты</w:t>
      </w:r>
      <w:proofErr w:type="gramStart"/>
      <w:r w:rsidR="008942F8">
        <w:rPr>
          <w:rFonts w:ascii="Times New Roman" w:hAnsi="Times New Roman" w:cs="Times New Roman"/>
          <w:sz w:val="32"/>
          <w:szCs w:val="32"/>
        </w:rPr>
        <w:t xml:space="preserve"> </w:t>
      </w:r>
      <w:r w:rsidRPr="007E448C">
        <w:rPr>
          <w:rFonts w:ascii="Times New Roman" w:hAnsi="Times New Roman" w:cs="Times New Roman"/>
          <w:sz w:val="32"/>
          <w:szCs w:val="32"/>
        </w:rPr>
        <w:t>!</w:t>
      </w:r>
      <w:proofErr w:type="gramEnd"/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69D0">
        <w:rPr>
          <w:rFonts w:ascii="Times New Roman" w:hAnsi="Times New Roman" w:cs="Times New Roman"/>
          <w:sz w:val="32"/>
          <w:szCs w:val="32"/>
        </w:rPr>
        <w:t>Устойчивое развитие территорий</w:t>
      </w:r>
      <w:r>
        <w:rPr>
          <w:rFonts w:ascii="Times New Roman" w:hAnsi="Times New Roman" w:cs="Times New Roman"/>
          <w:sz w:val="32"/>
          <w:szCs w:val="32"/>
        </w:rPr>
        <w:t xml:space="preserve">, во многом определяет основной финансовый документ- </w:t>
      </w:r>
      <w:r w:rsidRPr="008942F8">
        <w:rPr>
          <w:rFonts w:ascii="Times New Roman" w:hAnsi="Times New Roman" w:cs="Times New Roman"/>
          <w:b/>
          <w:sz w:val="32"/>
          <w:szCs w:val="32"/>
        </w:rPr>
        <w:t>бюджет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 образования.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формирования и исполнения бюджета, повышения его доходной части и оптимизации расходов являлись важными направлениями работы Администрации района.</w:t>
      </w:r>
    </w:p>
    <w:p w:rsidR="006920F9" w:rsidRDefault="006920F9" w:rsidP="006920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Первостепенное значение уделялось сохранению и развитию доходного потенциала.  Итоги исполнения бюджета показывают, что нам удалось справиться с непростой ситуацией минувшего года.</w:t>
      </w:r>
    </w:p>
    <w:p w:rsidR="007C6CDE" w:rsidRDefault="006920F9" w:rsidP="006920F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2022 год в консолидированный бюджет района поступило налоговых и неналоговых доходов 192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698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 или 109% от годового плана. Всего доходная часть консолидированного бюджета района составила 629</w:t>
      </w:r>
      <w:r w:rsidR="00C504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378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рублей, что на 57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млн.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737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рублей превышает объем доходов 2021 года. </w:t>
      </w:r>
    </w:p>
    <w:p w:rsidR="006920F9" w:rsidRPr="00E80C32" w:rsidRDefault="006920F9" w:rsidP="006920F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консолидированного бюджета исполнены в сумме 626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511тыс. рублей или 97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от годового плана. </w:t>
      </w:r>
    </w:p>
    <w:p w:rsidR="006920F9" w:rsidRPr="00E80C32" w:rsidRDefault="006920F9" w:rsidP="006920F9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обеспечено своевременное финансирование всех публичных обязательств. Осуществлялся контроль за правомерным, в том числе целевым и эффективным использованием бюджетных средств, соблюдением требований бюджетного законодательства. Администрация муниципального района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района.</w:t>
      </w:r>
    </w:p>
    <w:p w:rsidR="006920F9" w:rsidRPr="00E80C32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проводимой бюджетной политики определены приоритеты расходования бюджетных средств, направляемых на устойчивую работу бюджетных учреждений и решение вопросов, </w:t>
      </w: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непосредственного обеспечения жизнедеятельности населения района.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 инструментом управления бюджетным процессом являются целевые программы, позволяющие комплексно и системно решить проблемы в бюджетных отраслях.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</w:t>
      </w:r>
      <w:proofErr w:type="gramStart"/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 районе реализовывалось 14 муниципал</w:t>
      </w:r>
      <w:r w:rsidR="00C504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ьных и 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государственных, краевых программы.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>вными источниками доходов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 является налог на доходы физических лиц, налоги на совокупный доход, единый сельхозналог, арендная плата за землю.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действовало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318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договоров аренды земельных участков. Средняя ставка арендной платы за земли фонда перераспределения составила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490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пашни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530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</w:t>
      </w:r>
    </w:p>
    <w:p w:rsidR="006920F9" w:rsidRPr="00745B14" w:rsidRDefault="006920F9" w:rsidP="007E44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итоге от аренды земельных участков в бюджет района поступило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 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>194тыс.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что 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="00697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529тыс.</w:t>
      </w: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больше предыдущего год</w:t>
      </w:r>
      <w:r w:rsidR="007E448C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Сельские советы продолжили работу по оформлению в муниципальную собственность невостребованных земельных долей, </w:t>
      </w:r>
      <w:proofErr w:type="gramStart"/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</w:t>
      </w:r>
      <w:proofErr w:type="gramEnd"/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судебных решений в муниципальную собственность советов оформлена 81 доля.</w:t>
      </w:r>
    </w:p>
    <w:p w:rsidR="006920F9" w:rsidRPr="00745B14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5B14"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пополнения доходной части бюджета Администрации района, сельсоветы проводят мероприятия по выявлению правообладателей ранее не учтенных объектов недвижимости. В результате проведенной работы уточнены права на 2660 объектов недвижимости.</w:t>
      </w:r>
    </w:p>
    <w:p w:rsidR="006920F9" w:rsidRPr="00E80C32" w:rsidRDefault="006920F9" w:rsidP="006920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итогов бюджетного процесса в 2022 году можно выделить следующее:</w:t>
      </w:r>
    </w:p>
    <w:p w:rsidR="006920F9" w:rsidRPr="00E80C32" w:rsidRDefault="006920F9" w:rsidP="006920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Обеспечено </w:t>
      </w:r>
      <w:proofErr w:type="spellStart"/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софинансирование</w:t>
      </w:r>
      <w:proofErr w:type="spellEnd"/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 целевых программ в сфере образования, ЖКХ, благоустройства и культуры.</w:t>
      </w:r>
    </w:p>
    <w:p w:rsidR="006920F9" w:rsidRPr="00E80C32" w:rsidRDefault="006920F9" w:rsidP="006920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отчетного периода соблюдены сроки выплаты заработной платы.</w:t>
      </w:r>
    </w:p>
    <w:p w:rsidR="006920F9" w:rsidRPr="00E80C32" w:rsidRDefault="006920F9" w:rsidP="006920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Своевременно и в полном объеме осуществляется уплата налогов и платежей во внебюджетные фонды.</w:t>
      </w:r>
    </w:p>
    <w:p w:rsidR="006920F9" w:rsidRPr="00E80C32" w:rsidRDefault="006920F9" w:rsidP="006920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Минимизирована задолженность перед теплоснабжающими организациями за потребленные ресурсы.</w:t>
      </w:r>
    </w:p>
    <w:p w:rsidR="006920F9" w:rsidRDefault="004C023E" w:rsidP="006920F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2012 года</w:t>
      </w:r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оставался нерешенным вопрос погашения кредиторской задолженности предшествующих периодов по муниципальным контрактам на поставку угля и электроэнергии. В 2022 году заключены мировые соглашения с АО «УК </w:t>
      </w:r>
      <w:proofErr w:type="spellStart"/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Кузбассразрезуго</w:t>
      </w:r>
      <w:r w:rsidR="00704013">
        <w:rPr>
          <w:rFonts w:ascii="Times New Roman" w:eastAsia="Times New Roman" w:hAnsi="Times New Roman" w:cs="Times New Roman"/>
          <w:sz w:val="32"/>
          <w:szCs w:val="32"/>
          <w:lang w:eastAsia="ru-RU"/>
        </w:rPr>
        <w:t>ль</w:t>
      </w:r>
      <w:proofErr w:type="spellEnd"/>
      <w:r w:rsidR="00704013">
        <w:rPr>
          <w:rFonts w:ascii="Times New Roman" w:eastAsia="Times New Roman" w:hAnsi="Times New Roman" w:cs="Times New Roman"/>
          <w:sz w:val="32"/>
          <w:szCs w:val="32"/>
          <w:lang w:eastAsia="ru-RU"/>
        </w:rPr>
        <w:t>» с графиком погашения на 4</w:t>
      </w:r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на сумму 22</w:t>
      </w:r>
      <w:r w:rsidR="008942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</w:t>
      </w:r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872 тыс. рублей. Таким </w:t>
      </w:r>
      <w:proofErr w:type="gramStart"/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="006920F9" w:rsidRPr="00E80C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указанную сумму снижен объем просроче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нной кредиторской задолженности бюджета.</w:t>
      </w:r>
    </w:p>
    <w:p w:rsidR="008942F8" w:rsidRPr="00745B14" w:rsidRDefault="008942F8" w:rsidP="004C02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Уважаемые депутаты и приглашенные!</w:t>
      </w:r>
    </w:p>
    <w:p w:rsidR="004B27CF" w:rsidRPr="00A23FA5" w:rsidRDefault="008942F8" w:rsidP="004B27C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</w:t>
      </w:r>
    </w:p>
    <w:p w:rsidR="004B27CF" w:rsidRDefault="004B27CF" w:rsidP="004B27C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Развитие </w:t>
      </w:r>
      <w:r w:rsidRPr="008942F8">
        <w:rPr>
          <w:rFonts w:ascii="Times New Roman" w:eastAsia="Calibri" w:hAnsi="Times New Roman" w:cs="Times New Roman"/>
          <w:b/>
          <w:sz w:val="32"/>
          <w:szCs w:val="32"/>
        </w:rPr>
        <w:t>образовательного комплекса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района осуществляется в ко</w:t>
      </w:r>
      <w:r w:rsidR="008942F8">
        <w:rPr>
          <w:rFonts w:ascii="Times New Roman" w:eastAsia="Calibri" w:hAnsi="Times New Roman" w:cs="Times New Roman"/>
          <w:sz w:val="32"/>
          <w:szCs w:val="32"/>
        </w:rPr>
        <w:t>нтексте государственной политики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 сфере образования.</w:t>
      </w:r>
    </w:p>
    <w:p w:rsidR="004B27CF" w:rsidRPr="00A23FA5" w:rsidRDefault="004B27CF" w:rsidP="004B27CF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Современная инфраструктура учреждений образования, здоровое сбалансированное питание, безопасность детей, сохранение социальных гарантий для педагогов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-э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то прямой вклад в получение качественного </w:t>
      </w:r>
      <w:r w:rsidRPr="008942F8">
        <w:rPr>
          <w:rFonts w:ascii="Times New Roman" w:eastAsia="Calibri" w:hAnsi="Times New Roman" w:cs="Times New Roman"/>
          <w:sz w:val="32"/>
          <w:szCs w:val="32"/>
        </w:rPr>
        <w:t>образования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всех уровней.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Образовательная система района включает в себя 7 общеобразовательных школ с 4-мя филиалами, 2 детских сада с 6-ю филиалами, 2 учреждения дополнительного образования детей. На базе 4 школ и 1 филиала функционируют группы кратковременного пребывания. </w:t>
      </w:r>
    </w:p>
    <w:p w:rsidR="004B27CF" w:rsidRPr="00A23FA5" w:rsidRDefault="004B27CF" w:rsidP="004B27CF">
      <w:pPr>
        <w:widowControl w:val="0"/>
        <w:spacing w:after="0"/>
        <w:ind w:right="83"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DFDFD"/>
        </w:rPr>
        <w:t xml:space="preserve">Первой ступенью образовательной системы района является  дошкольное образование. В течение нескольких лет </w:t>
      </w:r>
      <w:r w:rsidRPr="00A23FA5">
        <w:rPr>
          <w:rFonts w:ascii="Times New Roman" w:eastAsia="Calibri" w:hAnsi="Times New Roman" w:cs="Times New Roman"/>
          <w:sz w:val="32"/>
          <w:szCs w:val="32"/>
        </w:rPr>
        <w:t>мы решаем ключевые задачи в сфере дошкольного обр</w:t>
      </w:r>
      <w:r w:rsidR="00E046AB">
        <w:rPr>
          <w:rFonts w:ascii="Times New Roman" w:eastAsia="Calibri" w:hAnsi="Times New Roman" w:cs="Times New Roman"/>
          <w:sz w:val="32"/>
          <w:szCs w:val="32"/>
        </w:rPr>
        <w:t>азования, в  том числе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сохранение 100% доступности</w:t>
      </w:r>
      <w:r w:rsidR="00E046AB">
        <w:rPr>
          <w:rFonts w:ascii="Times New Roman" w:eastAsia="Calibri" w:hAnsi="Times New Roman" w:cs="Times New Roman"/>
          <w:sz w:val="32"/>
          <w:szCs w:val="32"/>
        </w:rPr>
        <w:t xml:space="preserve"> детских садов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для детей в возрасте от полутора  до 7 лет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В настоящее время охват дошкольным образованием составляет 65,7%.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Очередь на устройство детей в детский сад отсутствует.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sz w:val="32"/>
          <w:szCs w:val="32"/>
        </w:rPr>
        <w:t>Государственное о</w:t>
      </w:r>
      <w:r w:rsidRPr="00A23FA5">
        <w:rPr>
          <w:rFonts w:ascii="Times New Roman" w:eastAsia="Calibri" w:hAnsi="Times New Roman" w:cs="Times New Roman"/>
          <w:sz w:val="32"/>
          <w:szCs w:val="32"/>
        </w:rPr>
        <w:t>бразование района активно включилось в реализацию национального проекта «Образование».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Федеральный п</w:t>
      </w:r>
      <w:r w:rsidRPr="00A23FA5">
        <w:rPr>
          <w:rFonts w:ascii="Times New Roman" w:eastAsia="Calibri" w:hAnsi="Times New Roman" w:cs="Times New Roman"/>
          <w:sz w:val="32"/>
          <w:szCs w:val="32"/>
        </w:rPr>
        <w:t>роект «Современная школа» призван создать современную школьную инфраструктуру и существенно изменить подходы к работе по совершенствованию качества общего образования.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Развитие системы оценки качества образования приносит «свои плоды». Помимо государственной итоговой аттестации сегодня действует ряд механизмов оценки образовательных результатов школьников: всероссийские проверочные работы, диагностические компьютерные работы в режиме апробации. </w:t>
      </w:r>
    </w:p>
    <w:p w:rsidR="004B27CF" w:rsidRPr="00A23FA5" w:rsidRDefault="004B27CF" w:rsidP="004B27CF">
      <w:pPr>
        <w:spacing w:after="0" w:line="240" w:lineRule="auto"/>
        <w:ind w:right="-1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В 2022 году в апробации  участвовала 1 общеобразовательная организация, учащиеся 5-6 классов, показав неплохие результаты.</w:t>
      </w:r>
      <w:r w:rsidRPr="00A23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Times New Roman" w:hAnsi="Times New Roman" w:cs="Times New Roman"/>
          <w:sz w:val="32"/>
          <w:szCs w:val="32"/>
        </w:rPr>
        <w:t>Средний показатель качества  знаний  по району составил 50%.  Среди успешных обучающихся 963  человека, из них – 200 тол</w:t>
      </w:r>
      <w:r w:rsidR="00E046AB">
        <w:rPr>
          <w:rFonts w:ascii="Times New Roman" w:eastAsia="Times New Roman" w:hAnsi="Times New Roman" w:cs="Times New Roman"/>
          <w:sz w:val="32"/>
          <w:szCs w:val="32"/>
        </w:rPr>
        <w:t xml:space="preserve">ько  </w:t>
      </w:r>
      <w:proofErr w:type="gramStart"/>
      <w:r w:rsidR="00E046AB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="00E046AB">
        <w:rPr>
          <w:rFonts w:ascii="Times New Roman" w:eastAsia="Times New Roman" w:hAnsi="Times New Roman" w:cs="Times New Roman"/>
          <w:sz w:val="32"/>
          <w:szCs w:val="32"/>
        </w:rPr>
        <w:t xml:space="preserve"> «отлично».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В 2022 году завершили образование  123 выпускника, 15  из них с  медалью «За особые успехи в учении», что на 7 человек больше по сравнению с прошлым годом.</w:t>
      </w:r>
    </w:p>
    <w:p w:rsidR="004B27CF" w:rsidRPr="00A23FA5" w:rsidRDefault="004B27CF" w:rsidP="004B2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Федеральные проекты «Успех каждого ребенка» и «Новые возможности для каждого» направлены на выявление и сопровождение одаренных детей, развитие профориентации и системы дополнительного образования.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Вовлеченность школьников в олимпиадное движение, их результативность – это хорошая возможность проверить </w:t>
      </w:r>
      <w:r>
        <w:rPr>
          <w:rFonts w:ascii="Times New Roman" w:eastAsia="Calibri" w:hAnsi="Times New Roman" w:cs="Times New Roman"/>
          <w:sz w:val="32"/>
          <w:szCs w:val="32"/>
        </w:rPr>
        <w:t xml:space="preserve">творческие способности учащихся и </w:t>
      </w:r>
      <w:r w:rsidRPr="00A23FA5">
        <w:rPr>
          <w:rFonts w:ascii="Times New Roman" w:eastAsia="Calibri" w:hAnsi="Times New Roman" w:cs="Times New Roman"/>
          <w:sz w:val="32"/>
          <w:szCs w:val="32"/>
        </w:rPr>
        <w:t>эффективность наших педагогических и управленческих действий, направленных на планирование и достижение новых образовательных результатов.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В муниципальном этапе олимпиад приняли участие 399 учащихся, победителей и призеров-145.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На региональный этап были приглашены 6 участников по истории, литературе, физике, технологии и физической культуре. По результатам регионального этапа по истории учаща</w:t>
      </w:r>
      <w:r w:rsidR="00E046AB">
        <w:rPr>
          <w:rFonts w:ascii="Times New Roman" w:eastAsia="Calibri" w:hAnsi="Times New Roman" w:cs="Times New Roman"/>
          <w:sz w:val="32"/>
          <w:szCs w:val="32"/>
        </w:rPr>
        <w:t xml:space="preserve">яся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«Михайловская СОШ №1»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 Сучкова Анна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признана призером.</w:t>
      </w:r>
    </w:p>
    <w:p w:rsidR="007C6CDE" w:rsidRDefault="004B27CF" w:rsidP="004B27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В отчётном 2022 году произошла чрезвычайная ситуация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с. Назаровка.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Из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за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сильного ве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тра и крупного града было </w:t>
      </w:r>
      <w:r w:rsidR="00756015">
        <w:rPr>
          <w:rFonts w:ascii="Times New Roman" w:eastAsia="Calibri" w:hAnsi="Times New Roman" w:cs="Times New Roman"/>
          <w:sz w:val="32"/>
          <w:szCs w:val="32"/>
        </w:rPr>
        <w:lastRenderedPageBreak/>
        <w:t>повреждено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здание Назаро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вского филиала </w:t>
      </w:r>
      <w:proofErr w:type="spellStart"/>
      <w:r w:rsidR="00756015">
        <w:rPr>
          <w:rFonts w:ascii="Times New Roman" w:eastAsia="Calibri" w:hAnsi="Times New Roman" w:cs="Times New Roman"/>
          <w:sz w:val="32"/>
          <w:szCs w:val="32"/>
        </w:rPr>
        <w:t>Полуямской</w:t>
      </w:r>
      <w:proofErr w:type="spellEnd"/>
      <w:r w:rsidR="00756015">
        <w:rPr>
          <w:rFonts w:ascii="Times New Roman" w:eastAsia="Calibri" w:hAnsi="Times New Roman" w:cs="Times New Roman"/>
          <w:sz w:val="32"/>
          <w:szCs w:val="32"/>
        </w:rPr>
        <w:t xml:space="preserve"> школы, здание детского сада.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Слаженными действиями Администра</w:t>
      </w:r>
      <w:r w:rsidR="007C6CDE">
        <w:rPr>
          <w:rFonts w:ascii="Times New Roman" w:eastAsia="Calibri" w:hAnsi="Times New Roman" w:cs="Times New Roman"/>
          <w:sz w:val="32"/>
          <w:szCs w:val="32"/>
        </w:rPr>
        <w:t xml:space="preserve">ции 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  <w:r w:rsidR="007C6CDE">
        <w:rPr>
          <w:rFonts w:ascii="Times New Roman" w:eastAsia="Calibri" w:hAnsi="Times New Roman" w:cs="Times New Roman"/>
          <w:sz w:val="32"/>
          <w:szCs w:val="32"/>
        </w:rPr>
        <w:t xml:space="preserve">, спасательных и социальных служб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был оценён</w:t>
      </w:r>
      <w:r w:rsidR="007C6CDE">
        <w:rPr>
          <w:rFonts w:ascii="Times New Roman" w:eastAsia="Calibri" w:hAnsi="Times New Roman" w:cs="Times New Roman"/>
          <w:sz w:val="32"/>
          <w:szCs w:val="32"/>
        </w:rPr>
        <w:t xml:space="preserve"> нанесенный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ущерб, составлена вся необходимая документация для включения школы в программу по капитальному ремонту.</w:t>
      </w:r>
    </w:p>
    <w:p w:rsidR="004B27CF" w:rsidRPr="00A23FA5" w:rsidRDefault="007C6CDE" w:rsidP="004B27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За счет краевого бюджета и районного бюджетов в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 школе был проведён ремонт, а именно заменены окна, крыша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 сумму  более 13 млн. рублей,  так же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 отремонтировано здание детского сада с заменой окон, дверей, инженерных коммуникаций на сумму 2 млн. 500тыс. рублей.</w:t>
      </w:r>
    </w:p>
    <w:p w:rsidR="004B27CF" w:rsidRPr="00A23FA5" w:rsidRDefault="004B27CF" w:rsidP="004B27C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На сегодняшний день завершается разработка проектной документации по строительству новой школы на 360 мест в р.п. Малиновое Озеро, ведётся подготовка сметной документации. Передача </w:t>
      </w:r>
      <w:proofErr w:type="spellStart"/>
      <w:r w:rsidRPr="00A23FA5">
        <w:rPr>
          <w:rFonts w:ascii="Times New Roman" w:eastAsia="Calibri" w:hAnsi="Times New Roman" w:cs="Times New Roman"/>
          <w:sz w:val="32"/>
          <w:szCs w:val="32"/>
        </w:rPr>
        <w:t>проекто-сметной</w:t>
      </w:r>
      <w:proofErr w:type="spell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документации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государственную экспертизу планируется в марте 2023 года, после получения положительного заключения школа будет включена в заявку на получения средств из федерального бюджета на строительство.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7C6CDE">
        <w:rPr>
          <w:rFonts w:ascii="Times New Roman" w:eastAsia="Calibri" w:hAnsi="Times New Roman" w:cs="Times New Roman"/>
          <w:sz w:val="32"/>
          <w:szCs w:val="32"/>
        </w:rPr>
        <w:t xml:space="preserve">В 2023 году </w:t>
      </w:r>
      <w:r w:rsidR="00F63C0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56015">
        <w:rPr>
          <w:rFonts w:ascii="Times New Roman" w:eastAsia="Calibri" w:hAnsi="Times New Roman" w:cs="Times New Roman"/>
          <w:sz w:val="32"/>
          <w:szCs w:val="32"/>
        </w:rPr>
        <w:t xml:space="preserve">подрядная организация </w:t>
      </w:r>
      <w:r w:rsidR="00F63C0F">
        <w:rPr>
          <w:rFonts w:ascii="Times New Roman" w:eastAsia="Calibri" w:hAnsi="Times New Roman" w:cs="Times New Roman"/>
          <w:sz w:val="32"/>
          <w:szCs w:val="32"/>
        </w:rPr>
        <w:t>начала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работы по капиталь</w:t>
      </w:r>
      <w:r w:rsidR="00F63C0F">
        <w:rPr>
          <w:rFonts w:ascii="Times New Roman" w:eastAsia="Calibri" w:hAnsi="Times New Roman" w:cs="Times New Roman"/>
          <w:sz w:val="32"/>
          <w:szCs w:val="32"/>
        </w:rPr>
        <w:t xml:space="preserve">ному ремонту  </w:t>
      </w:r>
      <w:proofErr w:type="spellStart"/>
      <w:r w:rsidR="00F63C0F">
        <w:rPr>
          <w:rFonts w:ascii="Times New Roman" w:eastAsia="Calibri" w:hAnsi="Times New Roman" w:cs="Times New Roman"/>
          <w:sz w:val="32"/>
          <w:szCs w:val="32"/>
        </w:rPr>
        <w:t>Ракитовской</w:t>
      </w:r>
      <w:proofErr w:type="spellEnd"/>
      <w:r w:rsidR="00F63C0F">
        <w:rPr>
          <w:rFonts w:ascii="Times New Roman" w:eastAsia="Calibri" w:hAnsi="Times New Roman" w:cs="Times New Roman"/>
          <w:sz w:val="32"/>
          <w:szCs w:val="32"/>
        </w:rPr>
        <w:t xml:space="preserve"> школы, стоимостью более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88 млн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>ублей.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 2022 году открыто ещё две «Точки роста» естественно-научного цикла в Михайловском лицее и Заозёрной школе, на ремонт кабинетов для их размещения из районного бюджета направлено более 600 тыс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.р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ублей 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настоящее время ведется работа по открытию   «Точки роста»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естественно-научного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цикла в Николаевской школе.</w:t>
      </w:r>
    </w:p>
    <w:p w:rsidR="004B27CF" w:rsidRDefault="004B27CF" w:rsidP="004B2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рамках федерального проекта Цифровая образовательная среда национального проекта «Образование» обновлена материально-техническая база образовательных учреждений на сумму 20 млн. рублей</w:t>
      </w:r>
    </w:p>
    <w:p w:rsidR="004B27CF" w:rsidRPr="00A23FA5" w:rsidRDefault="004B27CF" w:rsidP="004B2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Проекты «Учитель будущего» и «Молодые профессионалы» направлены на формирование условий для профессионального развития педагогов, внедряющих новые методы обучения и воспитания. 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Бесспорно, ключевым фактором обеспечения высокого уровня образовательных достижений учащихся является качество педагогических кадров. 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Кадровый потенциал образовательных организаций района составляют 233 </w:t>
      </w:r>
      <w:r w:rsidR="00F63C0F">
        <w:rPr>
          <w:rFonts w:ascii="Times New Roman" w:eastAsia="Calibri" w:hAnsi="Times New Roman" w:cs="Times New Roman"/>
          <w:sz w:val="32"/>
          <w:szCs w:val="32"/>
        </w:rPr>
        <w:t xml:space="preserve">педагогических работника,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из них первую квалификационную категорию имеют 56% учителей, высшую - 39%, высшее образование- 87%, среднее профессиональное - 13%.. В дошкольных образовательных учреждениях из 86 педагогов 4 человека  имеют высшую квалификационную категорию, и 61 человек  – первую.</w:t>
      </w:r>
    </w:p>
    <w:p w:rsidR="004B27CF" w:rsidRPr="00A23FA5" w:rsidRDefault="004B27CF" w:rsidP="004B27C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>В районе реализуется программа обеспечения жильём молодых специалистов, выплачиваются муниципальные «подъёмные», осуществляется выплата ежемесячной поощрительной надбавки к должностному окладу (от 20 до 30 %).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Организована целенаправленная работа с выпускниками школ района, обучающимися в педагогических ВУЗах по целевым направлениям. </w:t>
      </w:r>
    </w:p>
    <w:p w:rsidR="004B27CF" w:rsidRPr="00A23FA5" w:rsidRDefault="004B27CF" w:rsidP="004B27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Средняя заработная плата педагогических работников за 2022год составила: </w:t>
      </w:r>
    </w:p>
    <w:p w:rsidR="004B27CF" w:rsidRPr="00A23FA5" w:rsidRDefault="008942F8" w:rsidP="004B27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дошкольном образовании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>- 30560 рублей</w:t>
      </w:r>
    </w:p>
    <w:p w:rsidR="004B27CF" w:rsidRPr="00A23FA5" w:rsidRDefault="008942F8" w:rsidP="004B27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общем образовании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- 32750 рублей </w:t>
      </w:r>
    </w:p>
    <w:p w:rsidR="004B27CF" w:rsidRPr="00A23FA5" w:rsidRDefault="008942F8" w:rsidP="004B27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 дополнительном образовании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>- 3360</w:t>
      </w:r>
      <w:r w:rsidR="004B27CF">
        <w:rPr>
          <w:rFonts w:ascii="Times New Roman" w:eastAsia="Calibri" w:hAnsi="Times New Roman" w:cs="Times New Roman"/>
          <w:sz w:val="32"/>
          <w:szCs w:val="32"/>
        </w:rPr>
        <w:t>3 рублей.</w:t>
      </w:r>
    </w:p>
    <w:p w:rsidR="004B27CF" w:rsidRPr="00A23FA5" w:rsidRDefault="004B27CF" w:rsidP="008942F8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b/>
          <w:sz w:val="32"/>
          <w:szCs w:val="32"/>
        </w:rPr>
        <w:t xml:space="preserve">      </w:t>
      </w:r>
      <w:r w:rsidRPr="00A23FA5">
        <w:rPr>
          <w:rFonts w:ascii="Times New Roman" w:eastAsia="Calibri" w:hAnsi="Times New Roman" w:cs="Times New Roman"/>
          <w:sz w:val="32"/>
          <w:szCs w:val="32"/>
        </w:rPr>
        <w:t>По инициативе Президента Российской Федерации</w:t>
      </w:r>
      <w:r w:rsidR="007C6CDE">
        <w:rPr>
          <w:rFonts w:ascii="Times New Roman" w:eastAsia="Calibri" w:hAnsi="Times New Roman" w:cs="Times New Roman"/>
          <w:sz w:val="32"/>
          <w:szCs w:val="32"/>
        </w:rPr>
        <w:t xml:space="preserve"> Владимира Владимировича</w:t>
      </w:r>
      <w:r w:rsidR="008942F8">
        <w:rPr>
          <w:rFonts w:ascii="Times New Roman" w:eastAsia="Calibri" w:hAnsi="Times New Roman" w:cs="Times New Roman"/>
          <w:sz w:val="32"/>
          <w:szCs w:val="32"/>
        </w:rPr>
        <w:t xml:space="preserve"> Путина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за счет федерального бюджета  во всех образовательных учреждениях организовано бесплатное горячее питание для школьников</w:t>
      </w:r>
      <w:r w:rsidR="008942F8">
        <w:rPr>
          <w:rFonts w:ascii="Times New Roman" w:eastAsia="Calibri" w:hAnsi="Times New Roman" w:cs="Times New Roman"/>
          <w:sz w:val="32"/>
          <w:szCs w:val="32"/>
        </w:rPr>
        <w:t xml:space="preserve"> начальных классов</w:t>
      </w:r>
      <w:r w:rsidR="007C6CD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Охват горячим питанием всех учащихся   в 2022 году составил 86%.</w:t>
      </w:r>
    </w:p>
    <w:p w:rsidR="004B27CF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С начала нового учебног</w:t>
      </w:r>
      <w:r w:rsidR="007C6CDE">
        <w:rPr>
          <w:rFonts w:ascii="Times New Roman" w:eastAsia="Calibri" w:hAnsi="Times New Roman" w:cs="Times New Roman"/>
          <w:sz w:val="32"/>
          <w:szCs w:val="32"/>
        </w:rPr>
        <w:t>о года</w:t>
      </w:r>
      <w:r w:rsidR="008942F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во всех школах страны учебная неделя начинается с поднятия флага, исполнения гимна и проведения урока «Разговоры о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важном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».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B27CF" w:rsidRPr="00A23FA5" w:rsidRDefault="00035333" w:rsidP="00035333">
      <w:p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период летних каникул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 на базе школ района было организовано 5 лагерей с дневным пребывание</w:t>
      </w:r>
      <w:r w:rsidR="00F63C0F">
        <w:rPr>
          <w:rFonts w:ascii="Times New Roman" w:eastAsia="Calibri" w:hAnsi="Times New Roman" w:cs="Times New Roman"/>
          <w:sz w:val="32"/>
          <w:szCs w:val="32"/>
        </w:rPr>
        <w:t xml:space="preserve">м, в которых отдохнули 204 </w:t>
      </w:r>
      <w:r w:rsidR="00F63C0F">
        <w:rPr>
          <w:rFonts w:ascii="Times New Roman" w:eastAsia="Calibri" w:hAnsi="Times New Roman" w:cs="Times New Roman"/>
          <w:sz w:val="32"/>
          <w:szCs w:val="32"/>
        </w:rPr>
        <w:lastRenderedPageBreak/>
        <w:t>ребенка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F63C0F">
        <w:rPr>
          <w:rFonts w:ascii="Times New Roman" w:eastAsia="Calibri" w:hAnsi="Times New Roman" w:cs="Times New Roman"/>
          <w:sz w:val="32"/>
          <w:szCs w:val="32"/>
        </w:rPr>
        <w:t>в шести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 профильных </w:t>
      </w:r>
      <w:r>
        <w:rPr>
          <w:rFonts w:ascii="Times New Roman" w:eastAsia="Calibri" w:hAnsi="Times New Roman" w:cs="Times New Roman"/>
          <w:sz w:val="32"/>
          <w:szCs w:val="32"/>
        </w:rPr>
        <w:t>лагерях отдохнуло 99 школьников, всего летним отдыхом охвачено 75% от числа обучающихся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В связи с новой системой оплаты путевок в загородный лагерь в 2022 году работал только один сезон в Михайловском оздоровительном центре им. Ю. Гагарина,  на </w:t>
      </w:r>
      <w:r>
        <w:rPr>
          <w:rFonts w:ascii="Times New Roman" w:eastAsia="Calibri" w:hAnsi="Times New Roman" w:cs="Times New Roman"/>
          <w:sz w:val="32"/>
          <w:szCs w:val="32"/>
        </w:rPr>
        <w:t>котором оздоровлено 87 детей.</w:t>
      </w:r>
    </w:p>
    <w:p w:rsidR="004B27CF" w:rsidRPr="00A23FA5" w:rsidRDefault="004B27CF" w:rsidP="004B27CF">
      <w:pPr>
        <w:spacing w:after="0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   Для сохранения семейных ценностей и охраны детства большая работа проводится по защите прав детей-сирот и </w:t>
      </w:r>
      <w:proofErr w:type="gramStart"/>
      <w:r w:rsidRPr="00A23FA5">
        <w:rPr>
          <w:rFonts w:ascii="Times New Roman" w:eastAsia="Calibri" w:hAnsi="Times New Roman" w:cs="Times New Roman"/>
          <w:sz w:val="32"/>
          <w:szCs w:val="32"/>
        </w:rPr>
        <w:t>детей</w:t>
      </w:r>
      <w:proofErr w:type="gramEnd"/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находящихся в трудной жизненн</w:t>
      </w:r>
      <w:r w:rsidR="008942F8">
        <w:rPr>
          <w:rFonts w:ascii="Times New Roman" w:eastAsia="Calibri" w:hAnsi="Times New Roman" w:cs="Times New Roman"/>
          <w:sz w:val="32"/>
          <w:szCs w:val="32"/>
        </w:rPr>
        <w:t>ой ситуации. 81 ребено</w:t>
      </w:r>
      <w:r w:rsidR="00F63C0F">
        <w:rPr>
          <w:rFonts w:ascii="Times New Roman" w:eastAsia="Calibri" w:hAnsi="Times New Roman" w:cs="Times New Roman"/>
          <w:sz w:val="32"/>
          <w:szCs w:val="32"/>
        </w:rPr>
        <w:t xml:space="preserve">к-сирота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проживает на тер</w:t>
      </w:r>
      <w:r w:rsidR="0046103D">
        <w:rPr>
          <w:rFonts w:ascii="Times New Roman" w:eastAsia="Calibri" w:hAnsi="Times New Roman" w:cs="Times New Roman"/>
          <w:sz w:val="32"/>
          <w:szCs w:val="32"/>
        </w:rPr>
        <w:t xml:space="preserve">ритории района из них 51 </w:t>
      </w:r>
      <w:r w:rsidRPr="00A23FA5">
        <w:rPr>
          <w:rFonts w:ascii="Times New Roman" w:eastAsia="Calibri" w:hAnsi="Times New Roman" w:cs="Times New Roman"/>
          <w:sz w:val="32"/>
          <w:szCs w:val="32"/>
        </w:rPr>
        <w:t xml:space="preserve"> находятся под опекой, 30 детей проживает в приемных семьях, усыновленных детей в районе -16.</w:t>
      </w:r>
    </w:p>
    <w:p w:rsidR="00B71BFA" w:rsidRPr="0046103D" w:rsidRDefault="00F63C0F" w:rsidP="0046103D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Специалисты по опеке и попечительству работают</w:t>
      </w:r>
      <w:r w:rsidR="004B27CF" w:rsidRPr="00A23FA5">
        <w:rPr>
          <w:rFonts w:ascii="Times New Roman" w:eastAsia="Calibri" w:hAnsi="Times New Roman" w:cs="Times New Roman"/>
          <w:sz w:val="32"/>
          <w:szCs w:val="32"/>
        </w:rPr>
        <w:t xml:space="preserve"> в тесном сотрудничестве с отделом внутренних дел, медицинскими учреждениями, администрациями сельских поселений, в 2022 году выявлено и устроено </w:t>
      </w:r>
      <w:r>
        <w:rPr>
          <w:rFonts w:ascii="Times New Roman" w:eastAsia="Calibri" w:hAnsi="Times New Roman" w:cs="Times New Roman"/>
          <w:sz w:val="32"/>
          <w:szCs w:val="32"/>
        </w:rPr>
        <w:t>в семьи 4 ребенка.</w:t>
      </w:r>
    </w:p>
    <w:p w:rsidR="00B71BFA" w:rsidRDefault="00B71BFA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Молодежная политика Администрации района нацелена на социализацию и эффективную самореализацию молодежи путем развития добровольчества (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волонтерства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), раскрыти</w:t>
      </w:r>
      <w:r w:rsidR="00035333">
        <w:rPr>
          <w:rFonts w:ascii="Times New Roman" w:eastAsia="Calibri" w:hAnsi="Times New Roman" w:cs="Times New Roman"/>
          <w:sz w:val="32"/>
          <w:szCs w:val="32"/>
        </w:rPr>
        <w:t xml:space="preserve">е способностей  </w:t>
      </w:r>
      <w:r w:rsidR="0046103D">
        <w:rPr>
          <w:rFonts w:ascii="Times New Roman" w:eastAsia="Calibri" w:hAnsi="Times New Roman" w:cs="Times New Roman"/>
          <w:sz w:val="32"/>
          <w:szCs w:val="32"/>
        </w:rPr>
        <w:t xml:space="preserve"> молодежи через поддержку</w:t>
      </w:r>
      <w:r>
        <w:rPr>
          <w:rFonts w:ascii="Times New Roman" w:eastAsia="Calibri" w:hAnsi="Times New Roman" w:cs="Times New Roman"/>
          <w:sz w:val="32"/>
          <w:szCs w:val="32"/>
        </w:rPr>
        <w:t xml:space="preserve"> общественных инициатив и проектов.</w:t>
      </w:r>
    </w:p>
    <w:p w:rsidR="00B71BFA" w:rsidRDefault="00B71BFA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В 2022 году после трехлетней паузы, была возобновлена работа Молодежного пар</w:t>
      </w:r>
      <w:r w:rsidR="0046103D">
        <w:rPr>
          <w:rFonts w:ascii="Times New Roman" w:eastAsia="Calibri" w:hAnsi="Times New Roman" w:cs="Times New Roman"/>
          <w:sz w:val="32"/>
          <w:szCs w:val="32"/>
        </w:rPr>
        <w:t xml:space="preserve">ламента Михайловского района.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6103D">
        <w:rPr>
          <w:rFonts w:ascii="Times New Roman" w:eastAsia="Calibri" w:hAnsi="Times New Roman" w:cs="Times New Roman"/>
          <w:sz w:val="32"/>
          <w:szCs w:val="32"/>
        </w:rPr>
        <w:t>В течение года м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олодые парламентарии провели креативные встречи по проекту «Лига будущего», была проведена квест-игра, посвященная Дню Молодежи. В состязаниях приняли участие команды «МЗХР», «ЦРБ», «МВД» и команда Молодежного парламента предыдущего созыва.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Дню Конституции Российской Федерации Молодежный парламент организовал «Тест по истории Великой</w:t>
      </w:r>
      <w:r w:rsidR="0046103D">
        <w:rPr>
          <w:rFonts w:ascii="Times New Roman" w:eastAsia="Calibri" w:hAnsi="Times New Roman" w:cs="Times New Roman"/>
          <w:sz w:val="32"/>
          <w:szCs w:val="32"/>
        </w:rPr>
        <w:t xml:space="preserve"> Отечественной войны», в котором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приняли участие жители Михайловского района разных возрастов.</w:t>
      </w:r>
    </w:p>
    <w:p w:rsidR="00BE4CD6" w:rsidRDefault="00BE4CD6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рамках « Месячника молодого избирателя» </w:t>
      </w:r>
      <w:r w:rsidR="00035333">
        <w:rPr>
          <w:rFonts w:ascii="Times New Roman" w:eastAsia="Calibri" w:hAnsi="Times New Roman" w:cs="Times New Roman"/>
          <w:sz w:val="32"/>
          <w:szCs w:val="32"/>
        </w:rPr>
        <w:t>совместно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 Территориальной избирательной комиссией проведены встречи с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учащимися старших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классов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 в которых приняли участие более 80 школьников. </w:t>
      </w:r>
    </w:p>
    <w:p w:rsidR="004258EE" w:rsidRDefault="004258EE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базе общеобразовательных школ района создано 10 доброволь</w:t>
      </w:r>
      <w:r w:rsidR="00035333">
        <w:rPr>
          <w:rFonts w:ascii="Times New Roman" w:eastAsia="Calibri" w:hAnsi="Times New Roman" w:cs="Times New Roman"/>
          <w:sz w:val="32"/>
          <w:szCs w:val="32"/>
        </w:rPr>
        <w:t>ческих организаций в</w:t>
      </w:r>
      <w:r w:rsidR="00767D21">
        <w:rPr>
          <w:rFonts w:ascii="Times New Roman" w:eastAsia="Calibri" w:hAnsi="Times New Roman" w:cs="Times New Roman"/>
          <w:sz w:val="32"/>
          <w:szCs w:val="32"/>
        </w:rPr>
        <w:t xml:space="preserve"> них участвует 180 школьников и молодых педагогов. Ими организованы и проведены мероприятия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67D21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67D21">
        <w:rPr>
          <w:rFonts w:ascii="Times New Roman" w:eastAsia="Calibri" w:hAnsi="Times New Roman" w:cs="Times New Roman"/>
          <w:sz w:val="32"/>
          <w:szCs w:val="32"/>
        </w:rPr>
        <w:t>« Георгиевская ленточка»,</w:t>
      </w:r>
      <w:r w:rsidR="00BE4CD6">
        <w:rPr>
          <w:rFonts w:ascii="Times New Roman" w:eastAsia="Calibri" w:hAnsi="Times New Roman" w:cs="Times New Roman"/>
          <w:sz w:val="32"/>
          <w:szCs w:val="32"/>
        </w:rPr>
        <w:t xml:space="preserve"> « Чистое село ко дню Победы».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B71BFA" w:rsidRDefault="00B71BFA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Трижды проходили акции «Материнское тепло солдату» по сбору гуманитарной помощи участникам специальной военной операции, патриотическая акция «Письмо солдату», в которой приняли участие более 3 тыс. жителей.</w:t>
      </w:r>
    </w:p>
    <w:p w:rsidR="00B71BFA" w:rsidRDefault="0046103D" w:rsidP="00767D21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Администрацией района, управлением социальной защиты о</w:t>
      </w:r>
      <w:r w:rsidR="00B71BFA">
        <w:rPr>
          <w:rFonts w:ascii="Times New Roman" w:eastAsia="Calibri" w:hAnsi="Times New Roman" w:cs="Times New Roman"/>
          <w:sz w:val="32"/>
          <w:szCs w:val="32"/>
        </w:rPr>
        <w:t>казывается всесторонняя  поддержка семей мобилизованных жителей район</w:t>
      </w:r>
      <w:r w:rsidR="0087403F">
        <w:rPr>
          <w:rFonts w:ascii="Times New Roman" w:eastAsia="Calibri" w:hAnsi="Times New Roman" w:cs="Times New Roman"/>
          <w:sz w:val="32"/>
          <w:szCs w:val="32"/>
        </w:rPr>
        <w:t>а</w:t>
      </w:r>
      <w:proofErr w:type="gramStart"/>
      <w:r w:rsidR="0087403F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="0087403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87403F">
        <w:rPr>
          <w:rFonts w:ascii="Times New Roman" w:eastAsia="Calibri" w:hAnsi="Times New Roman" w:cs="Times New Roman"/>
          <w:sz w:val="32"/>
          <w:szCs w:val="32"/>
        </w:rPr>
        <w:t>У</w:t>
      </w:r>
      <w:r w:rsidR="00767D21">
        <w:rPr>
          <w:rFonts w:ascii="Times New Roman" w:eastAsia="Calibri" w:hAnsi="Times New Roman" w:cs="Times New Roman"/>
          <w:sz w:val="32"/>
          <w:szCs w:val="32"/>
        </w:rPr>
        <w:t xml:space="preserve">глем обеспечены </w:t>
      </w:r>
      <w:r w:rsidR="00B71BFA">
        <w:rPr>
          <w:rFonts w:ascii="Times New Roman" w:eastAsia="Calibri" w:hAnsi="Times New Roman" w:cs="Times New Roman"/>
          <w:sz w:val="32"/>
          <w:szCs w:val="32"/>
        </w:rPr>
        <w:t xml:space="preserve"> 15 семей, др</w:t>
      </w:r>
      <w:r>
        <w:rPr>
          <w:rFonts w:ascii="Times New Roman" w:eastAsia="Calibri" w:hAnsi="Times New Roman" w:cs="Times New Roman"/>
          <w:sz w:val="32"/>
          <w:szCs w:val="32"/>
        </w:rPr>
        <w:t>ова</w:t>
      </w:r>
      <w:r w:rsidR="00767D21">
        <w:rPr>
          <w:rFonts w:ascii="Times New Roman" w:eastAsia="Calibri" w:hAnsi="Times New Roman" w:cs="Times New Roman"/>
          <w:sz w:val="32"/>
          <w:szCs w:val="32"/>
        </w:rPr>
        <w:t>ми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12 семей, корм для сельскохозяйственных</w:t>
      </w:r>
      <w:r w:rsidR="00B71BFA">
        <w:rPr>
          <w:rFonts w:ascii="Times New Roman" w:eastAsia="Calibri" w:hAnsi="Times New Roman" w:cs="Times New Roman"/>
          <w:sz w:val="32"/>
          <w:szCs w:val="32"/>
        </w:rPr>
        <w:t xml:space="preserve"> хозяйства животных получили 5 семей.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В целях социальной защиты  для 24 детей из семей мобилизованных за счет средств районного бюджета в школах </w:t>
      </w:r>
      <w:r w:rsidR="00767D21">
        <w:rPr>
          <w:rFonts w:ascii="Times New Roman" w:eastAsia="Calibri" w:hAnsi="Times New Roman" w:cs="Times New Roman"/>
          <w:sz w:val="32"/>
          <w:szCs w:val="32"/>
        </w:rPr>
        <w:t>организовано бесплатное питание,</w:t>
      </w:r>
      <w:r w:rsidR="00B71BFA">
        <w:rPr>
          <w:rFonts w:ascii="Times New Roman" w:eastAsia="Calibri" w:hAnsi="Times New Roman" w:cs="Times New Roman"/>
          <w:sz w:val="32"/>
          <w:szCs w:val="32"/>
        </w:rPr>
        <w:t xml:space="preserve"> бесплатно посещают детские сады 14</w:t>
      </w:r>
      <w:r w:rsidR="00767D21">
        <w:rPr>
          <w:rFonts w:ascii="Times New Roman" w:eastAsia="Calibri" w:hAnsi="Times New Roman" w:cs="Times New Roman"/>
          <w:sz w:val="32"/>
          <w:szCs w:val="32"/>
        </w:rPr>
        <w:t xml:space="preserve"> малышей</w:t>
      </w:r>
      <w:proofErr w:type="gramStart"/>
      <w:r w:rsidR="00767D2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B71BFA" w:rsidRPr="00C4516C" w:rsidRDefault="00B71BFA" w:rsidP="00B71B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1BFA" w:rsidRDefault="00767D21" w:rsidP="00B71B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71BFA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031AEE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последние годы численность населения района</w:t>
      </w:r>
      <w:r w:rsidR="00767D21">
        <w:rPr>
          <w:rFonts w:ascii="Times New Roman" w:hAnsi="Times New Roman" w:cs="Times New Roman"/>
          <w:sz w:val="32"/>
          <w:szCs w:val="32"/>
        </w:rPr>
        <w:t xml:space="preserve">, как и Алтайского </w:t>
      </w:r>
      <w:proofErr w:type="gramStart"/>
      <w:r w:rsidR="00767D21">
        <w:rPr>
          <w:rFonts w:ascii="Times New Roman" w:hAnsi="Times New Roman" w:cs="Times New Roman"/>
          <w:sz w:val="32"/>
          <w:szCs w:val="32"/>
        </w:rPr>
        <w:t>края</w:t>
      </w:r>
      <w:proofErr w:type="gramEnd"/>
      <w:r w:rsidR="00767D21">
        <w:rPr>
          <w:rFonts w:ascii="Times New Roman" w:hAnsi="Times New Roman" w:cs="Times New Roman"/>
          <w:sz w:val="32"/>
          <w:szCs w:val="32"/>
        </w:rPr>
        <w:t xml:space="preserve"> продолжает снижаться</w:t>
      </w:r>
      <w:r>
        <w:rPr>
          <w:rFonts w:ascii="Times New Roman" w:hAnsi="Times New Roman" w:cs="Times New Roman"/>
          <w:sz w:val="32"/>
          <w:szCs w:val="32"/>
        </w:rPr>
        <w:t xml:space="preserve"> по причине </w:t>
      </w:r>
      <w:r w:rsidR="00767D21">
        <w:rPr>
          <w:rFonts w:ascii="Times New Roman" w:hAnsi="Times New Roman" w:cs="Times New Roman"/>
          <w:sz w:val="32"/>
          <w:szCs w:val="32"/>
        </w:rPr>
        <w:t>внутренней миграции населения</w:t>
      </w:r>
      <w:r w:rsidR="00F63C0F">
        <w:rPr>
          <w:rFonts w:ascii="Times New Roman" w:hAnsi="Times New Roman" w:cs="Times New Roman"/>
          <w:sz w:val="32"/>
          <w:szCs w:val="32"/>
        </w:rPr>
        <w:t xml:space="preserve"> и вследствие</w:t>
      </w:r>
      <w:r w:rsidR="00767D21">
        <w:rPr>
          <w:rFonts w:ascii="Times New Roman" w:hAnsi="Times New Roman" w:cs="Times New Roman"/>
          <w:sz w:val="32"/>
          <w:szCs w:val="32"/>
        </w:rPr>
        <w:t xml:space="preserve"> естественной убыли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67D21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предварительным данным по состоянию на  1 января 2023 года в районе проживают 18623 человек.</w:t>
      </w:r>
    </w:p>
    <w:p w:rsidR="00B71BFA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2022 году родилось 130 детей, что на 6 меньше прошлого. Умерло 253 человека, что на 94 меньше чем в 2021 году, у 15 из них причиной смерти явилась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короновирусная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инфекция.</w:t>
      </w:r>
    </w:p>
    <w:p w:rsidR="00B71BFA" w:rsidRDefault="00031AEE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Сегодня з</w:t>
      </w:r>
      <w:r w:rsidR="00B71BFA">
        <w:rPr>
          <w:rFonts w:ascii="Times New Roman" w:hAnsi="Times New Roman" w:cs="Times New Roman"/>
          <w:sz w:val="32"/>
          <w:szCs w:val="32"/>
        </w:rPr>
        <w:t>дравоохра</w:t>
      </w:r>
      <w:r w:rsidR="00F63C0F">
        <w:rPr>
          <w:rFonts w:ascii="Times New Roman" w:hAnsi="Times New Roman" w:cs="Times New Roman"/>
          <w:sz w:val="32"/>
          <w:szCs w:val="32"/>
        </w:rPr>
        <w:t>нение района представлено центральной районной больницей,</w:t>
      </w:r>
      <w:r w:rsidR="00B71BFA">
        <w:rPr>
          <w:rFonts w:ascii="Times New Roman" w:hAnsi="Times New Roman" w:cs="Times New Roman"/>
          <w:sz w:val="32"/>
          <w:szCs w:val="32"/>
        </w:rPr>
        <w:t xml:space="preserve"> двумя врачебными амбул</w:t>
      </w:r>
      <w:r w:rsidR="00F63C0F">
        <w:rPr>
          <w:rFonts w:ascii="Times New Roman" w:hAnsi="Times New Roman" w:cs="Times New Roman"/>
          <w:sz w:val="32"/>
          <w:szCs w:val="32"/>
        </w:rPr>
        <w:t>аториями, участковой больницей,</w:t>
      </w:r>
      <w:r w:rsidR="00B71BFA">
        <w:rPr>
          <w:rFonts w:ascii="Times New Roman" w:hAnsi="Times New Roman" w:cs="Times New Roman"/>
          <w:sz w:val="32"/>
          <w:szCs w:val="32"/>
        </w:rPr>
        <w:t xml:space="preserve"> четырьмя фельдшерско-акушерскими пунктами, поликлинической сетью на 420 посещений. </w:t>
      </w:r>
    </w:p>
    <w:p w:rsidR="00B71BFA" w:rsidRDefault="00031AEE" w:rsidP="00031AEE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767D21">
        <w:rPr>
          <w:rFonts w:ascii="Times New Roman" w:hAnsi="Times New Roman" w:cs="Times New Roman"/>
          <w:sz w:val="32"/>
          <w:szCs w:val="32"/>
        </w:rPr>
        <w:t>В медучреждениях трудится</w:t>
      </w:r>
      <w:r w:rsidR="00B71BFA">
        <w:rPr>
          <w:rFonts w:ascii="Times New Roman" w:hAnsi="Times New Roman" w:cs="Times New Roman"/>
          <w:sz w:val="32"/>
          <w:szCs w:val="32"/>
        </w:rPr>
        <w:t xml:space="preserve"> 38 врачей, 127</w:t>
      </w:r>
      <w:r w:rsidR="00767D21">
        <w:rPr>
          <w:rFonts w:ascii="Times New Roman" w:hAnsi="Times New Roman" w:cs="Times New Roman"/>
          <w:sz w:val="32"/>
          <w:szCs w:val="32"/>
        </w:rPr>
        <w:t xml:space="preserve"> – средних медицинских работников</w:t>
      </w:r>
      <w:r w:rsidR="00B71BFA">
        <w:rPr>
          <w:rFonts w:ascii="Times New Roman" w:hAnsi="Times New Roman" w:cs="Times New Roman"/>
          <w:sz w:val="32"/>
          <w:szCs w:val="32"/>
        </w:rPr>
        <w:t>. В 2022 году по программе «Земский доктор» трудоустроен один врач- психиатр.</w:t>
      </w:r>
    </w:p>
    <w:p w:rsidR="00031AEE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Имеются вакансии 3 врачей-терапевтов, участкового педиатра. В текущем</w:t>
      </w:r>
      <w:r w:rsidR="009A7A3F">
        <w:rPr>
          <w:rFonts w:ascii="Times New Roman" w:hAnsi="Times New Roman" w:cs="Times New Roman"/>
          <w:sz w:val="32"/>
          <w:szCs w:val="32"/>
        </w:rPr>
        <w:t xml:space="preserve"> году ожидается прибытие и </w:t>
      </w:r>
      <w:r>
        <w:rPr>
          <w:rFonts w:ascii="Times New Roman" w:hAnsi="Times New Roman" w:cs="Times New Roman"/>
          <w:sz w:val="32"/>
          <w:szCs w:val="32"/>
        </w:rPr>
        <w:t xml:space="preserve">устройство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закончивших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обучение по целевым направлениям: 1 врач- педиатр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Малиновоозерскую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вра</w:t>
      </w:r>
      <w:r w:rsidR="009A7A3F">
        <w:rPr>
          <w:rFonts w:ascii="Times New Roman" w:hAnsi="Times New Roman" w:cs="Times New Roman"/>
          <w:sz w:val="32"/>
          <w:szCs w:val="32"/>
        </w:rPr>
        <w:t>чебную амбулаторию, 3 терапевта  и 1 врач рентгенолог в центральную районную больницу</w:t>
      </w:r>
    </w:p>
    <w:p w:rsidR="00B71BFA" w:rsidRDefault="00031AEE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31AEE">
        <w:rPr>
          <w:rFonts w:ascii="Times New Roman" w:hAnsi="Times New Roman" w:cs="Times New Roman"/>
          <w:sz w:val="32"/>
          <w:szCs w:val="32"/>
        </w:rPr>
        <w:t xml:space="preserve"> </w:t>
      </w:r>
      <w:r w:rsidR="009A7A3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2022 год</w:t>
      </w:r>
      <w:r w:rsidR="009A7A3F">
        <w:rPr>
          <w:rFonts w:ascii="Times New Roman" w:hAnsi="Times New Roman" w:cs="Times New Roman"/>
          <w:sz w:val="32"/>
          <w:szCs w:val="32"/>
        </w:rPr>
        <w:t>у  на врачебном приеме было осмотрено</w:t>
      </w:r>
      <w:r>
        <w:rPr>
          <w:rFonts w:ascii="Times New Roman" w:hAnsi="Times New Roman" w:cs="Times New Roman"/>
          <w:sz w:val="32"/>
          <w:szCs w:val="32"/>
        </w:rPr>
        <w:t xml:space="preserve"> 123 тыс. человек</w:t>
      </w:r>
      <w:r w:rsidR="009A7A3F">
        <w:rPr>
          <w:rFonts w:ascii="Times New Roman" w:hAnsi="Times New Roman" w:cs="Times New Roman"/>
          <w:sz w:val="32"/>
          <w:szCs w:val="32"/>
        </w:rPr>
        <w:t>.</w:t>
      </w:r>
    </w:p>
    <w:p w:rsidR="00B71BFA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профилактическими осмотрами охвачено 100 % населения от заявленного, профилактические осмотры на туберкулез выполнен</w:t>
      </w:r>
      <w:r w:rsidR="00031AEE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на 94%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при целевом показателе 73%). Проведена дополнительная диспансеризация взрослого населения, осмотрен 4</w:t>
      </w:r>
      <w:r w:rsidR="009A7A3F">
        <w:rPr>
          <w:rFonts w:ascii="Times New Roman" w:hAnsi="Times New Roman" w:cs="Times New Roman"/>
          <w:sz w:val="32"/>
          <w:szCs w:val="32"/>
        </w:rPr>
        <w:t xml:space="preserve"> тыс. </w:t>
      </w:r>
      <w:r>
        <w:rPr>
          <w:rFonts w:ascii="Times New Roman" w:hAnsi="Times New Roman" w:cs="Times New Roman"/>
          <w:sz w:val="32"/>
          <w:szCs w:val="32"/>
        </w:rPr>
        <w:t>390 человек, скоро</w:t>
      </w:r>
      <w:r w:rsidR="00F63C0F">
        <w:rPr>
          <w:rFonts w:ascii="Times New Roman" w:hAnsi="Times New Roman" w:cs="Times New Roman"/>
          <w:sz w:val="32"/>
          <w:szCs w:val="32"/>
        </w:rPr>
        <w:t>й помощью обслужено 6</w:t>
      </w:r>
      <w:r w:rsidR="009A7A3F">
        <w:rPr>
          <w:rFonts w:ascii="Times New Roman" w:hAnsi="Times New Roman" w:cs="Times New Roman"/>
          <w:sz w:val="32"/>
          <w:szCs w:val="32"/>
        </w:rPr>
        <w:t>тыс.</w:t>
      </w:r>
      <w:r w:rsidR="00F63C0F">
        <w:rPr>
          <w:rFonts w:ascii="Times New Roman" w:hAnsi="Times New Roman" w:cs="Times New Roman"/>
          <w:sz w:val="32"/>
          <w:szCs w:val="32"/>
        </w:rPr>
        <w:t>169 выездов</w:t>
      </w:r>
      <w:r>
        <w:rPr>
          <w:rFonts w:ascii="Times New Roman" w:hAnsi="Times New Roman" w:cs="Times New Roman"/>
          <w:sz w:val="32"/>
          <w:szCs w:val="32"/>
        </w:rPr>
        <w:t>, что на 320 вызовов больше чем в 2021 году.</w:t>
      </w:r>
    </w:p>
    <w:p w:rsidR="00B71BFA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Продолжает работать служба неотложной медицинской помощи. </w:t>
      </w:r>
    </w:p>
    <w:p w:rsidR="00B71BFA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региональной программы модернизации первичного звена зд</w:t>
      </w:r>
      <w:r w:rsidR="00F63C0F">
        <w:rPr>
          <w:rFonts w:ascii="Times New Roman" w:hAnsi="Times New Roman" w:cs="Times New Roman"/>
          <w:sz w:val="32"/>
          <w:szCs w:val="32"/>
        </w:rPr>
        <w:t>равоохранения сегодня будет торжественно открыта и</w:t>
      </w:r>
      <w:r>
        <w:rPr>
          <w:rFonts w:ascii="Times New Roman" w:hAnsi="Times New Roman" w:cs="Times New Roman"/>
          <w:sz w:val="32"/>
          <w:szCs w:val="32"/>
        </w:rPr>
        <w:t xml:space="preserve"> введена в эксплуатацию новая врачебная амбулатория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Ракиты, соответствующая новым требованиям.</w:t>
      </w:r>
    </w:p>
    <w:p w:rsidR="00B71BFA" w:rsidRDefault="00B71BFA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Продолжается капитальный ремонт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Малин</w:t>
      </w:r>
      <w:r w:rsidR="00F63C0F">
        <w:rPr>
          <w:rFonts w:ascii="Times New Roman" w:hAnsi="Times New Roman" w:cs="Times New Roman"/>
          <w:sz w:val="32"/>
          <w:szCs w:val="32"/>
        </w:rPr>
        <w:t>овоозерской</w:t>
      </w:r>
      <w:proofErr w:type="spellEnd"/>
      <w:r w:rsidR="00F63C0F">
        <w:rPr>
          <w:rFonts w:ascii="Times New Roman" w:hAnsi="Times New Roman" w:cs="Times New Roman"/>
          <w:sz w:val="32"/>
          <w:szCs w:val="32"/>
        </w:rPr>
        <w:t xml:space="preserve"> участковой больницы. В центральной районной больнице</w:t>
      </w:r>
      <w:r>
        <w:rPr>
          <w:rFonts w:ascii="Times New Roman" w:hAnsi="Times New Roman" w:cs="Times New Roman"/>
          <w:sz w:val="32"/>
          <w:szCs w:val="32"/>
        </w:rPr>
        <w:t xml:space="preserve"> заменены  оконные блоки и двери в главном и административ</w:t>
      </w:r>
      <w:r w:rsidR="00F63C0F">
        <w:rPr>
          <w:rFonts w:ascii="Times New Roman" w:hAnsi="Times New Roman" w:cs="Times New Roman"/>
          <w:sz w:val="32"/>
          <w:szCs w:val="32"/>
        </w:rPr>
        <w:t xml:space="preserve">но-хозяйственном корпусе </w:t>
      </w:r>
      <w:r w:rsidR="0063734F">
        <w:rPr>
          <w:rFonts w:ascii="Times New Roman" w:hAnsi="Times New Roman" w:cs="Times New Roman"/>
          <w:sz w:val="32"/>
          <w:szCs w:val="32"/>
        </w:rPr>
        <w:t>и</w:t>
      </w:r>
      <w:r w:rsidR="00031AE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Полуямской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амбулатории на</w:t>
      </w:r>
      <w:r w:rsidR="0063734F">
        <w:rPr>
          <w:rFonts w:ascii="Times New Roman" w:hAnsi="Times New Roman" w:cs="Times New Roman"/>
          <w:sz w:val="32"/>
          <w:szCs w:val="32"/>
        </w:rPr>
        <w:t xml:space="preserve"> общую</w:t>
      </w:r>
      <w:r>
        <w:rPr>
          <w:rFonts w:ascii="Times New Roman" w:hAnsi="Times New Roman" w:cs="Times New Roman"/>
          <w:sz w:val="32"/>
          <w:szCs w:val="32"/>
        </w:rPr>
        <w:t xml:space="preserve"> сумму 340 тысяч</w:t>
      </w:r>
      <w:r w:rsidR="0063734F">
        <w:rPr>
          <w:rFonts w:ascii="Times New Roman" w:hAnsi="Times New Roman" w:cs="Times New Roman"/>
          <w:sz w:val="32"/>
          <w:szCs w:val="32"/>
        </w:rPr>
        <w:t xml:space="preserve"> рублей</w:t>
      </w:r>
      <w:r>
        <w:rPr>
          <w:rFonts w:ascii="Times New Roman" w:hAnsi="Times New Roman" w:cs="Times New Roman"/>
          <w:sz w:val="32"/>
          <w:szCs w:val="32"/>
        </w:rPr>
        <w:t>, собственными силами проводятся косметические ремонты в отделениях.</w:t>
      </w:r>
    </w:p>
    <w:p w:rsidR="00B71BFA" w:rsidRDefault="00031AEE" w:rsidP="00B71BF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текущем году основными задачами здравоохранения являются:</w:t>
      </w:r>
      <w:r w:rsidR="00B71BFA">
        <w:rPr>
          <w:rFonts w:ascii="Times New Roman" w:hAnsi="Times New Roman" w:cs="Times New Roman"/>
          <w:sz w:val="32"/>
          <w:szCs w:val="32"/>
        </w:rPr>
        <w:t xml:space="preserve"> выполнение плановых объемов медицинской помощи, повышение качества и ее доступности, снижение смертности населения, увеличение продолжительности жизни. </w:t>
      </w:r>
    </w:p>
    <w:p w:rsidR="0090336D" w:rsidRPr="00031AEE" w:rsidRDefault="00B71BFA" w:rsidP="00031A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Необходимо продолжить работу по привлечению в село медицинских кадров, рассмотреть меры их социальной поддержки включая строительство социального жилья.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Формирование</w:t>
      </w:r>
      <w:r w:rsidR="00031A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A7A3F">
        <w:rPr>
          <w:rFonts w:ascii="Times New Roman" w:eastAsia="Calibri" w:hAnsi="Times New Roman" w:cs="Times New Roman"/>
          <w:sz w:val="32"/>
          <w:szCs w:val="32"/>
        </w:rPr>
        <w:t xml:space="preserve"> у населения </w:t>
      </w:r>
      <w:r w:rsidR="00031AEE" w:rsidRPr="00031AEE">
        <w:rPr>
          <w:rFonts w:ascii="Times New Roman" w:eastAsia="Calibri" w:hAnsi="Times New Roman" w:cs="Times New Roman"/>
          <w:b/>
          <w:sz w:val="32"/>
          <w:szCs w:val="32"/>
        </w:rPr>
        <w:t>спортивного,</w:t>
      </w:r>
      <w:r>
        <w:rPr>
          <w:rFonts w:ascii="Times New Roman" w:eastAsia="Calibri" w:hAnsi="Times New Roman" w:cs="Times New Roman"/>
          <w:sz w:val="32"/>
          <w:szCs w:val="32"/>
        </w:rPr>
        <w:t xml:space="preserve"> з</w:t>
      </w:r>
      <w:r w:rsidR="00031AEE">
        <w:rPr>
          <w:rFonts w:ascii="Times New Roman" w:eastAsia="Calibri" w:hAnsi="Times New Roman" w:cs="Times New Roman"/>
          <w:sz w:val="32"/>
          <w:szCs w:val="32"/>
        </w:rPr>
        <w:t>дорового образа жизни -  способствует улучшению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демографической ситуации, профилактики социально-негативных явлений.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Сеть спортивно-оздоровительных объектов района включает 16 спортивных залов, 24 спортивные площадки, стадион «Олимп», лыжную базу.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В детской спортивной школе им. В.П. Карнаушенко на трех отделениях </w:t>
      </w:r>
      <w:r w:rsidR="0063734F">
        <w:rPr>
          <w:rFonts w:ascii="Times New Roman" w:eastAsia="Calibri" w:hAnsi="Times New Roman" w:cs="Times New Roman"/>
          <w:sz w:val="32"/>
          <w:szCs w:val="32"/>
        </w:rPr>
        <w:t xml:space="preserve"> у 16 тренеров занимается </w:t>
      </w:r>
      <w:r>
        <w:rPr>
          <w:rFonts w:ascii="Times New Roman" w:eastAsia="Calibri" w:hAnsi="Times New Roman" w:cs="Times New Roman"/>
          <w:sz w:val="32"/>
          <w:szCs w:val="32"/>
        </w:rPr>
        <w:t xml:space="preserve"> 508 воспитанников.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Согласно статистической отчетности в 2022 году доля населения систематически занимающихся физической к</w:t>
      </w:r>
      <w:r w:rsidR="00031AEE">
        <w:rPr>
          <w:rFonts w:ascii="Times New Roman" w:eastAsia="Calibri" w:hAnsi="Times New Roman" w:cs="Times New Roman"/>
          <w:sz w:val="32"/>
          <w:szCs w:val="32"/>
        </w:rPr>
        <w:t>ультурой и спортом достигла 54</w:t>
      </w:r>
      <w:r>
        <w:rPr>
          <w:rFonts w:ascii="Times New Roman" w:eastAsia="Calibri" w:hAnsi="Times New Roman" w:cs="Times New Roman"/>
          <w:sz w:val="32"/>
          <w:szCs w:val="32"/>
        </w:rPr>
        <w:t>% или 9</w:t>
      </w:r>
      <w:r w:rsidR="00031AEE">
        <w:rPr>
          <w:rFonts w:ascii="Times New Roman" w:eastAsia="Calibri" w:hAnsi="Times New Roman" w:cs="Times New Roman"/>
          <w:sz w:val="32"/>
          <w:szCs w:val="32"/>
        </w:rPr>
        <w:t xml:space="preserve"> тыс.</w:t>
      </w:r>
      <w:r>
        <w:rPr>
          <w:rFonts w:ascii="Times New Roman" w:eastAsia="Calibri" w:hAnsi="Times New Roman" w:cs="Times New Roman"/>
          <w:sz w:val="32"/>
          <w:szCs w:val="32"/>
        </w:rPr>
        <w:t>100 человек от общей численности населения в возрасте от 3 лет до 79 лет.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В 2022 году проведено 4 фестиваля физкультурно-спортивного комплекса ГТО, в них приняли участие 142 человека, 87%</w:t>
      </w:r>
      <w:r w:rsidR="0063734F">
        <w:rPr>
          <w:rFonts w:ascii="Times New Roman" w:eastAsia="Calibri" w:hAnsi="Times New Roman" w:cs="Times New Roman"/>
          <w:sz w:val="32"/>
          <w:szCs w:val="32"/>
        </w:rPr>
        <w:t xml:space="preserve"> из них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выполнили нормативы.</w:t>
      </w:r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 отчетном году проведено 4</w:t>
      </w:r>
      <w:r w:rsidR="00031AEE">
        <w:rPr>
          <w:rFonts w:ascii="Times New Roman" w:eastAsia="Calibri" w:hAnsi="Times New Roman" w:cs="Times New Roman"/>
          <w:sz w:val="32"/>
          <w:szCs w:val="32"/>
        </w:rPr>
        <w:t>2 спортивно-массовых мероприятия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различным видам спорта, в том числе 2 мероприятия для лиц с ограниченными возможностями.</w:t>
      </w:r>
      <w:proofErr w:type="gramEnd"/>
    </w:p>
    <w:p w:rsidR="0090336D" w:rsidRDefault="0090336D" w:rsidP="0090336D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В отчетном году на физическую культуру из м</w:t>
      </w:r>
      <w:r w:rsidR="00031AEE">
        <w:rPr>
          <w:rFonts w:ascii="Times New Roman" w:eastAsia="Calibri" w:hAnsi="Times New Roman" w:cs="Times New Roman"/>
          <w:sz w:val="32"/>
          <w:szCs w:val="32"/>
        </w:rPr>
        <w:t>естного бюджета направлено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2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млн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672 тыс. рублей, в том числе на проведение спортивных мероприяти</w:t>
      </w:r>
      <w:r w:rsidR="00031AEE">
        <w:rPr>
          <w:rFonts w:ascii="Times New Roman" w:eastAsia="Calibri" w:hAnsi="Times New Roman" w:cs="Times New Roman"/>
          <w:sz w:val="32"/>
          <w:szCs w:val="32"/>
        </w:rPr>
        <w:t xml:space="preserve">й - 670 тыс. </w:t>
      </w:r>
      <w:proofErr w:type="spellStart"/>
      <w:r w:rsidR="00031AEE">
        <w:rPr>
          <w:rFonts w:ascii="Times New Roman" w:eastAsia="Calibri" w:hAnsi="Times New Roman" w:cs="Times New Roman"/>
          <w:sz w:val="32"/>
          <w:szCs w:val="32"/>
        </w:rPr>
        <w:t>рублей,на</w:t>
      </w:r>
      <w:proofErr w:type="spellEnd"/>
      <w:r w:rsidR="00031AEE">
        <w:rPr>
          <w:rFonts w:ascii="Times New Roman" w:eastAsia="Calibri" w:hAnsi="Times New Roman" w:cs="Times New Roman"/>
          <w:sz w:val="32"/>
          <w:szCs w:val="32"/>
        </w:rPr>
        <w:t xml:space="preserve"> приобретение спортивного инвентаря - 340 тыс. рублей,</w:t>
      </w:r>
    </w:p>
    <w:p w:rsidR="0090336D" w:rsidRPr="00F366E5" w:rsidRDefault="00031AEE" w:rsidP="00031AEE">
      <w:pPr>
        <w:widowControl w:val="0"/>
        <w:spacing w:after="0"/>
        <w:ind w:right="83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</w:t>
      </w:r>
      <w:r w:rsidR="0090336D">
        <w:rPr>
          <w:rFonts w:ascii="Times New Roman" w:eastAsia="Calibri" w:hAnsi="Times New Roman" w:cs="Times New Roman"/>
          <w:sz w:val="32"/>
          <w:szCs w:val="32"/>
        </w:rPr>
        <w:t>а содержание спортивных сооружений 1 млн. 740 тыс. рублей.</w:t>
      </w:r>
    </w:p>
    <w:p w:rsidR="000068BE" w:rsidRPr="00031AEE" w:rsidRDefault="0090336D" w:rsidP="00031AEE">
      <w:pPr>
        <w:widowControl w:val="0"/>
        <w:spacing w:after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366E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0068BE" w:rsidRDefault="00031AEE" w:rsidP="00006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0068BE" w:rsidRPr="00D23F0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депутаты и приглашенные!</w:t>
      </w:r>
    </w:p>
    <w:p w:rsidR="00031AEE" w:rsidRPr="00D23F02" w:rsidRDefault="00031AEE" w:rsidP="000068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6C1F" w:rsidRDefault="000068BE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 Указом Президента Российской Федерации</w:t>
      </w:r>
      <w:r w:rsidR="00D537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был объявлен годом народного искусства и культурного наследия народов России и был плодотворным на мероприятия в области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культуры, патриотизма и укрепления материально-технической базы </w:t>
      </w:r>
      <w:r w:rsidRPr="00031AEE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D53725" w:rsidRPr="00031AEE">
        <w:rPr>
          <w:rFonts w:ascii="Times New Roman" w:hAnsi="Times New Roman" w:cs="Times New Roman"/>
          <w:b/>
          <w:sz w:val="32"/>
          <w:szCs w:val="32"/>
        </w:rPr>
        <w:t>.</w:t>
      </w:r>
    </w:p>
    <w:p w:rsidR="00D53725" w:rsidRDefault="00D53725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</w:t>
      </w:r>
      <w:r w:rsidR="0063734F">
        <w:rPr>
          <w:rFonts w:ascii="Times New Roman" w:hAnsi="Times New Roman" w:cs="Times New Roman"/>
          <w:sz w:val="32"/>
          <w:szCs w:val="32"/>
        </w:rPr>
        <w:t>роведено 791</w:t>
      </w:r>
      <w:r w:rsidR="009A7A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734F">
        <w:rPr>
          <w:rFonts w:ascii="Times New Roman" w:hAnsi="Times New Roman" w:cs="Times New Roman"/>
          <w:sz w:val="32"/>
          <w:szCs w:val="32"/>
        </w:rPr>
        <w:t>культурно-досуговое</w:t>
      </w:r>
      <w:proofErr w:type="spellEnd"/>
      <w:r w:rsidR="0063734F">
        <w:rPr>
          <w:rFonts w:ascii="Times New Roman" w:hAnsi="Times New Roman" w:cs="Times New Roman"/>
          <w:sz w:val="32"/>
          <w:szCs w:val="32"/>
        </w:rPr>
        <w:t xml:space="preserve"> меропр</w:t>
      </w:r>
      <w:r w:rsidR="009A7A3F">
        <w:rPr>
          <w:rFonts w:ascii="Times New Roman" w:hAnsi="Times New Roman" w:cs="Times New Roman"/>
          <w:sz w:val="32"/>
          <w:szCs w:val="32"/>
        </w:rPr>
        <w:t xml:space="preserve">иятие, </w:t>
      </w:r>
      <w:proofErr w:type="gramStart"/>
      <w:r w:rsidR="009A7A3F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="009A7A3F">
        <w:rPr>
          <w:rFonts w:ascii="Times New Roman" w:hAnsi="Times New Roman" w:cs="Times New Roman"/>
          <w:sz w:val="32"/>
          <w:szCs w:val="32"/>
        </w:rPr>
        <w:t xml:space="preserve"> посетило</w:t>
      </w:r>
      <w:r>
        <w:rPr>
          <w:rFonts w:ascii="Times New Roman" w:hAnsi="Times New Roman" w:cs="Times New Roman"/>
          <w:sz w:val="32"/>
          <w:szCs w:val="32"/>
        </w:rPr>
        <w:t xml:space="preserve"> 140 тыс. человек, что почти в 2 раза больше предыдущего года. </w:t>
      </w:r>
    </w:p>
    <w:p w:rsidR="00D53725" w:rsidRDefault="00D53725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учреждениях культуры работает 73 клубных формирования, с числом участников-1136 человек.</w:t>
      </w:r>
    </w:p>
    <w:p w:rsidR="00D53725" w:rsidRDefault="00D53725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7A3F">
        <w:rPr>
          <w:rFonts w:ascii="Times New Roman" w:hAnsi="Times New Roman" w:cs="Times New Roman"/>
          <w:sz w:val="32"/>
          <w:szCs w:val="32"/>
        </w:rPr>
        <w:t>В Михайловском районе</w:t>
      </w:r>
      <w:r>
        <w:rPr>
          <w:rFonts w:ascii="Times New Roman" w:hAnsi="Times New Roman" w:cs="Times New Roman"/>
          <w:sz w:val="32"/>
          <w:szCs w:val="32"/>
        </w:rPr>
        <w:t xml:space="preserve"> представлены основные жанры народного творчества, хореография, театральное искусство, вокальное самодельное творчество. В 2022 году коллективы самодеятельного художественного творчества приняли участие в 12 краевых конкурсах и фестивалях, где стали лауреатами и дипломантами.</w:t>
      </w:r>
    </w:p>
    <w:p w:rsidR="00D53725" w:rsidRDefault="00D53725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рейтингу муниципальных образований Алтайского края по основным показателям деятельности клубных учреждений по итогам 2022 года Михайловский район занял 5 место из 70 районов Алтайского края.</w:t>
      </w:r>
    </w:p>
    <w:p w:rsidR="00D53725" w:rsidRPr="00D8676B" w:rsidRDefault="00D53725" w:rsidP="00D8676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Библиотечная сеть района обслуживает 9500 читателей, общий фонд книг библиотечной системы составляет 165 тыс. экземпляров, книговыдачи составили 181 тыс. э</w:t>
      </w:r>
      <w:r w:rsidR="00534EA8">
        <w:rPr>
          <w:rFonts w:ascii="Times New Roman" w:hAnsi="Times New Roman" w:cs="Times New Roman"/>
          <w:sz w:val="32"/>
          <w:szCs w:val="32"/>
        </w:rPr>
        <w:t>кземпляров, за г</w:t>
      </w:r>
      <w:r w:rsidR="00D8676B">
        <w:rPr>
          <w:rFonts w:ascii="Times New Roman" w:hAnsi="Times New Roman" w:cs="Times New Roman"/>
          <w:sz w:val="32"/>
          <w:szCs w:val="32"/>
        </w:rPr>
        <w:t>од в библио</w:t>
      </w:r>
      <w:r w:rsidR="007F761A">
        <w:rPr>
          <w:rFonts w:ascii="Times New Roman" w:hAnsi="Times New Roman" w:cs="Times New Roman"/>
          <w:sz w:val="32"/>
          <w:szCs w:val="32"/>
        </w:rPr>
        <w:t xml:space="preserve">течный фонд пополнился   на полторы тысячи </w:t>
      </w:r>
      <w:r w:rsidR="00534EA8">
        <w:rPr>
          <w:rFonts w:ascii="Times New Roman" w:hAnsi="Times New Roman" w:cs="Times New Roman"/>
          <w:sz w:val="32"/>
          <w:szCs w:val="32"/>
        </w:rPr>
        <w:t>экземпляров на</w:t>
      </w:r>
      <w:r w:rsidR="00D8676B">
        <w:rPr>
          <w:rFonts w:ascii="Times New Roman" w:hAnsi="Times New Roman" w:cs="Times New Roman"/>
          <w:sz w:val="32"/>
          <w:szCs w:val="32"/>
        </w:rPr>
        <w:t xml:space="preserve"> сумму</w:t>
      </w:r>
      <w:r w:rsidR="00534EA8">
        <w:rPr>
          <w:rFonts w:ascii="Times New Roman" w:hAnsi="Times New Roman" w:cs="Times New Roman"/>
          <w:sz w:val="32"/>
          <w:szCs w:val="32"/>
        </w:rPr>
        <w:t xml:space="preserve"> 315 тыс. рублей.</w:t>
      </w:r>
      <w:r w:rsidR="00D8676B" w:rsidRP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8676B" w:rsidRPr="00534EA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Выставочная деятельность помогает жителям района освоиться</w:t>
      </w:r>
      <w:r w:rsidR="00D8676B" w:rsidRPr="0053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6B" w:rsidRPr="00534EA8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огромном мире истории и искусства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34EA8" w:rsidRDefault="00534EA8" w:rsidP="00ED3FE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Общий фонд предметов музейно-выставочного отдела культурно-досугового центра составляет 5880 экз., проведено 18 выставок,</w:t>
      </w:r>
      <w:r w:rsidR="00D8676B">
        <w:rPr>
          <w:rFonts w:ascii="Times New Roman" w:hAnsi="Times New Roman" w:cs="Times New Roman"/>
          <w:sz w:val="32"/>
          <w:szCs w:val="32"/>
        </w:rPr>
        <w:t xml:space="preserve"> число посещений составило 21тыс.</w:t>
      </w:r>
      <w:r>
        <w:rPr>
          <w:rFonts w:ascii="Times New Roman" w:hAnsi="Times New Roman" w:cs="Times New Roman"/>
          <w:sz w:val="32"/>
          <w:szCs w:val="32"/>
        </w:rPr>
        <w:t xml:space="preserve"> человек. </w:t>
      </w:r>
      <w:r w:rsidRPr="00534E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82AE6" w:rsidRDefault="00F82AE6" w:rsidP="00F82AE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82AE6">
        <w:rPr>
          <w:rFonts w:ascii="Times New Roman" w:eastAsia="Calibri" w:hAnsi="Times New Roman" w:cs="Times New Roman"/>
          <w:sz w:val="32"/>
          <w:szCs w:val="32"/>
        </w:rPr>
        <w:t xml:space="preserve">В Михайловской детской школе искусств </w:t>
      </w:r>
      <w:r w:rsidRPr="00F82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ведётся по 4 направлениям деятельности: </w:t>
      </w:r>
      <w:proofErr w:type="gramStart"/>
      <w:r w:rsidRPr="00F82AE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</w:t>
      </w:r>
      <w:proofErr w:type="gramEnd"/>
      <w:r w:rsidRPr="00F82AE6">
        <w:rPr>
          <w:rFonts w:ascii="Times New Roman" w:eastAsia="Times New Roman" w:hAnsi="Times New Roman" w:cs="Times New Roman"/>
          <w:sz w:val="32"/>
          <w:szCs w:val="32"/>
          <w:lang w:eastAsia="ru-RU"/>
        </w:rPr>
        <w:t>, художественное, хореографическое и раннее эстетическое. Общее количество обучаю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щихся </w:t>
      </w:r>
      <w:r w:rsidRPr="00F82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составляет 320 человек, из них 140 учащихся проходят обучение по предпрофессиональным программам, что составляет 44%. 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Учащиеся </w:t>
      </w:r>
      <w:r w:rsidR="00D8676B">
        <w:rPr>
          <w:rFonts w:ascii="Times New Roman" w:eastAsia="Calibri" w:hAnsi="Times New Roman" w:cs="Times New Roman"/>
          <w:sz w:val="32"/>
          <w:szCs w:val="32"/>
        </w:rPr>
        <w:t>п</w:t>
      </w:r>
      <w:r w:rsidRPr="00F82AE6">
        <w:rPr>
          <w:rFonts w:ascii="Times New Roman" w:eastAsia="Calibri" w:hAnsi="Times New Roman" w:cs="Times New Roman"/>
          <w:sz w:val="32"/>
          <w:szCs w:val="32"/>
        </w:rPr>
        <w:t xml:space="preserve">ринимают активное участие в смотрах, художественно-творческих конкурсах, фестивалях и выставках различного уровня.  </w:t>
      </w:r>
    </w:p>
    <w:p w:rsidR="00176D78" w:rsidRPr="00176D78" w:rsidRDefault="00176D78" w:rsidP="00176D7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76D78">
        <w:rPr>
          <w:rFonts w:ascii="Times New Roman" w:eastAsia="Calibri" w:hAnsi="Times New Roman" w:cs="Times New Roman"/>
          <w:sz w:val="32"/>
          <w:szCs w:val="32"/>
        </w:rPr>
        <w:lastRenderedPageBreak/>
        <w:t>В рамках Краевой адресной инвестиционной программы произведён капитальный ремонт кровли Михайловского многофункционального кул</w:t>
      </w:r>
      <w:r w:rsidR="0063734F">
        <w:rPr>
          <w:rFonts w:ascii="Times New Roman" w:eastAsia="Calibri" w:hAnsi="Times New Roman" w:cs="Times New Roman"/>
          <w:sz w:val="32"/>
          <w:szCs w:val="32"/>
        </w:rPr>
        <w:t>ьтурного центра.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 Общий объём финансирования составил – 4</w:t>
      </w:r>
      <w:r w:rsidR="0063734F">
        <w:rPr>
          <w:rFonts w:ascii="Times New Roman" w:eastAsia="Calibri" w:hAnsi="Times New Roman" w:cs="Times New Roman"/>
          <w:sz w:val="32"/>
          <w:szCs w:val="32"/>
        </w:rPr>
        <w:t xml:space="preserve"> млн. </w:t>
      </w:r>
      <w:r w:rsidRPr="00176D78">
        <w:rPr>
          <w:rFonts w:ascii="Times New Roman" w:eastAsia="Calibri" w:hAnsi="Times New Roman" w:cs="Times New Roman"/>
          <w:sz w:val="32"/>
          <w:szCs w:val="32"/>
        </w:rPr>
        <w:t>64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 тыс</w:t>
      </w:r>
      <w:proofErr w:type="gramStart"/>
      <w:r w:rsidRPr="00176D78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176D78">
        <w:rPr>
          <w:rFonts w:ascii="Times New Roman" w:eastAsia="Calibri" w:hAnsi="Times New Roman" w:cs="Times New Roman"/>
          <w:sz w:val="32"/>
          <w:szCs w:val="32"/>
        </w:rPr>
        <w:t>уб. из них 4</w:t>
      </w:r>
      <w:r w:rsidR="0063734F">
        <w:rPr>
          <w:rFonts w:ascii="Times New Roman" w:eastAsia="Calibri" w:hAnsi="Times New Roman" w:cs="Times New Roman"/>
          <w:sz w:val="32"/>
          <w:szCs w:val="32"/>
        </w:rPr>
        <w:t xml:space="preserve"> млн.</w:t>
      </w:r>
      <w:r w:rsidRPr="00176D78">
        <w:rPr>
          <w:rFonts w:ascii="Times New Roman" w:eastAsia="Calibri" w:hAnsi="Times New Roman" w:cs="Times New Roman"/>
          <w:sz w:val="32"/>
          <w:szCs w:val="32"/>
        </w:rPr>
        <w:t>410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76D78">
        <w:rPr>
          <w:rFonts w:ascii="Times New Roman" w:eastAsia="Calibri" w:hAnsi="Times New Roman" w:cs="Times New Roman"/>
          <w:sz w:val="32"/>
          <w:szCs w:val="32"/>
        </w:rPr>
        <w:t>тыс. руб.</w:t>
      </w:r>
      <w:r w:rsidR="0063734F">
        <w:rPr>
          <w:rFonts w:ascii="Times New Roman" w:eastAsia="Calibri" w:hAnsi="Times New Roman" w:cs="Times New Roman"/>
          <w:sz w:val="32"/>
          <w:szCs w:val="32"/>
        </w:rPr>
        <w:t>-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 средства краевого бюджета, 232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тыс.руб. </w:t>
      </w:r>
      <w:r>
        <w:rPr>
          <w:rFonts w:ascii="Times New Roman" w:eastAsia="Calibri" w:hAnsi="Times New Roman" w:cs="Times New Roman"/>
          <w:sz w:val="32"/>
          <w:szCs w:val="32"/>
        </w:rPr>
        <w:t>районного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 бюджета</w:t>
      </w:r>
    </w:p>
    <w:p w:rsidR="00176D78" w:rsidRDefault="00176D78" w:rsidP="00176D7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D78">
        <w:rPr>
          <w:rFonts w:ascii="Times New Roman" w:eastAsia="Calibri" w:hAnsi="Times New Roman" w:cs="Times New Roman"/>
          <w:sz w:val="32"/>
          <w:szCs w:val="32"/>
        </w:rPr>
        <w:t>Кадровый состав учреждений</w:t>
      </w:r>
      <w:r w:rsidR="0063734F">
        <w:rPr>
          <w:rFonts w:ascii="Times New Roman" w:eastAsia="Calibri" w:hAnsi="Times New Roman" w:cs="Times New Roman"/>
          <w:sz w:val="32"/>
          <w:szCs w:val="32"/>
        </w:rPr>
        <w:t xml:space="preserve"> культуры</w:t>
      </w:r>
      <w:r w:rsidRPr="00176D78">
        <w:rPr>
          <w:rFonts w:ascii="Times New Roman" w:eastAsia="Calibri" w:hAnsi="Times New Roman" w:cs="Times New Roman"/>
          <w:sz w:val="32"/>
          <w:szCs w:val="32"/>
        </w:rPr>
        <w:t xml:space="preserve"> составляет 80 человек</w:t>
      </w:r>
      <w:r w:rsidRPr="00176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6D78" w:rsidRDefault="00176D78" w:rsidP="00176D7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76D78">
        <w:rPr>
          <w:rFonts w:ascii="Times New Roman" w:eastAsia="Calibri" w:hAnsi="Times New Roman" w:cs="Times New Roman"/>
          <w:sz w:val="32"/>
          <w:szCs w:val="32"/>
        </w:rPr>
        <w:t>Средняя заработная плата в сфере культуры за 2022 год составила 27315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76D78">
        <w:rPr>
          <w:rFonts w:ascii="Times New Roman" w:eastAsia="Calibri" w:hAnsi="Times New Roman" w:cs="Times New Roman"/>
          <w:sz w:val="32"/>
          <w:szCs w:val="32"/>
        </w:rPr>
        <w:t>руб.</w:t>
      </w:r>
    </w:p>
    <w:p w:rsidR="003D2A96" w:rsidRPr="0063734F" w:rsidRDefault="004A2FC6" w:rsidP="0063734F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D2A96" w:rsidRPr="009405E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качество жиз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населения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комфортность его проживания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определенно влияние </w:t>
      </w:r>
      <w:proofErr w:type="gramStart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оказывают </w:t>
      </w:r>
      <w:r w:rsidR="003D2A96" w:rsidRPr="00D867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меры</w:t>
      </w:r>
      <w:proofErr w:type="gramEnd"/>
      <w:r w:rsidR="003D2A96" w:rsidRPr="00D867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социальной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поддержки.</w:t>
      </w:r>
    </w:p>
    <w:p w:rsidR="003D2A96" w:rsidRDefault="003D2A96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Забота и внимание государства к старшему поколению, к одиноко проживающим, к ветеранам труда, семьям с детьм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важнейшая и благородная миссия.</w:t>
      </w:r>
    </w:p>
    <w:p w:rsidR="003D2A96" w:rsidRDefault="00D8676B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муниципальной политики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этой области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осуществлялась в тесной взаимосвязи с управлением социальной защиты населения, центром социального обслуживания населения.</w:t>
      </w:r>
    </w:p>
    <w:p w:rsidR="003D2A96" w:rsidRDefault="003D2A96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более 14 тыс. жителей Михайловского района получили государственную поддержку в виде социальных выплат и услуг, на сумму 275 млн. рублей.</w:t>
      </w:r>
    </w:p>
    <w:p w:rsidR="003D2A96" w:rsidRDefault="00D8676B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К семьям с детьми -  повышенное внимание, на поддержку </w:t>
      </w:r>
      <w:proofErr w:type="gramStart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таких</w:t>
      </w:r>
      <w:proofErr w:type="gramEnd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D2A96" w:rsidRDefault="003D2A96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семей  в отчетном году направлено 151 млн. рублей или 55% от всех социальных выплат.</w:t>
      </w:r>
    </w:p>
    <w:p w:rsidR="003D2A96" w:rsidRDefault="003D2A96" w:rsidP="003D2A96">
      <w:pPr>
        <w:spacing w:after="0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мерами социальной поддержки на оплату жилищно-коммунальных услуг воспользовались 403</w:t>
      </w:r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>0 граждан на сумму 64 млн</w:t>
      </w:r>
      <w:proofErr w:type="gramStart"/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D867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в том числе субсидии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оплату коммунальн</w:t>
      </w:r>
      <w:r w:rsidR="0063734F">
        <w:rPr>
          <w:rFonts w:ascii="Times New Roman" w:eastAsia="Times New Roman" w:hAnsi="Times New Roman" w:cs="Times New Roman"/>
          <w:sz w:val="32"/>
          <w:szCs w:val="32"/>
          <w:lang w:eastAsia="ru-RU"/>
        </w:rPr>
        <w:t>ых услуг получили 952 семьи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сумму 20 млн.140 тыс. рублей.</w:t>
      </w:r>
    </w:p>
    <w:p w:rsidR="003D2A96" w:rsidRPr="005F110F" w:rsidRDefault="00D8676B" w:rsidP="003D2A96">
      <w:pPr>
        <w:spacing w:after="0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6373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лась работа по оказанию помощи </w:t>
      </w:r>
      <w:r w:rsidR="00736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гражданам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основании заключенного социального контракта, в минувшем году таких контрактов заключено 90 на общу</w:t>
      </w:r>
      <w:r w:rsidR="00736021">
        <w:rPr>
          <w:rFonts w:ascii="Times New Roman" w:eastAsia="Times New Roman" w:hAnsi="Times New Roman" w:cs="Times New Roman"/>
          <w:sz w:val="32"/>
          <w:szCs w:val="32"/>
          <w:lang w:eastAsia="ru-RU"/>
        </w:rPr>
        <w:t>ю сумму 7 млн.600 тыс. рублей</w:t>
      </w:r>
      <w:proofErr w:type="gramStart"/>
      <w:r w:rsidR="007360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736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них 16- на развитие индивидуальной предпринимательской деятельности, 45 на трудоустройство,14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жителей заключили </w:t>
      </w:r>
      <w:proofErr w:type="spellStart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соцконтракты</w:t>
      </w:r>
      <w:proofErr w:type="spellEnd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развитие личного подсобного хозяйства.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381 семье была предоставлена материальная помощь в виде денежной выплаты на сумму 2 млн. 100 тыс. рублей,</w:t>
      </w:r>
      <w:r w:rsidR="00736021">
        <w:rPr>
          <w:rFonts w:ascii="Times New Roman" w:hAnsi="Times New Roman" w:cs="Times New Roman"/>
          <w:sz w:val="32"/>
          <w:szCs w:val="32"/>
        </w:rPr>
        <w:t xml:space="preserve"> в том числе</w:t>
      </w:r>
      <w:r>
        <w:rPr>
          <w:rFonts w:ascii="Times New Roman" w:hAnsi="Times New Roman" w:cs="Times New Roman"/>
          <w:sz w:val="32"/>
          <w:szCs w:val="32"/>
        </w:rPr>
        <w:t xml:space="preserve"> на компенсацию за проезд к месту проведения гемодиализа и на поддержку семей из числа мобилизованных граждан.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Льготными </w:t>
      </w:r>
      <w:r w:rsidR="00736021">
        <w:rPr>
          <w:rFonts w:ascii="Times New Roman" w:hAnsi="Times New Roman" w:cs="Times New Roman"/>
          <w:sz w:val="32"/>
          <w:szCs w:val="32"/>
        </w:rPr>
        <w:t>проездными билетами на проезд по муниципальным маршрутам</w:t>
      </w:r>
      <w:r>
        <w:rPr>
          <w:rFonts w:ascii="Times New Roman" w:hAnsi="Times New Roman" w:cs="Times New Roman"/>
          <w:sz w:val="32"/>
          <w:szCs w:val="32"/>
        </w:rPr>
        <w:t xml:space="preserve"> воспользовались 590граждан.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капитальный ремонт жилых помещений ветеранам Вели</w:t>
      </w:r>
      <w:r w:rsidR="00D82A10">
        <w:rPr>
          <w:rFonts w:ascii="Times New Roman" w:hAnsi="Times New Roman" w:cs="Times New Roman"/>
          <w:sz w:val="32"/>
          <w:szCs w:val="32"/>
        </w:rPr>
        <w:t>кой Отечественной войны направлено</w:t>
      </w:r>
      <w:r>
        <w:rPr>
          <w:rFonts w:ascii="Times New Roman" w:hAnsi="Times New Roman" w:cs="Times New Roman"/>
          <w:sz w:val="32"/>
          <w:szCs w:val="32"/>
        </w:rPr>
        <w:t xml:space="preserve"> 220 тыс. рублей.</w:t>
      </w:r>
    </w:p>
    <w:p w:rsidR="003D2A96" w:rsidRDefault="003D2A96" w:rsidP="007360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Михайловском доме – интернате для престарелых и инвалидов находятся 34 гражданина,</w:t>
      </w:r>
      <w:r w:rsidR="00D82A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92 одиноко проживающие граждане получают социальное пособие на дому. Комплексным центром социального обслуживания населения доставлено в медицинские учреждения 518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сельских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жителя возраста 65+.</w:t>
      </w:r>
    </w:p>
    <w:p w:rsidR="00FA5454" w:rsidRDefault="00FA5454" w:rsidP="007360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5454" w:rsidRDefault="00FA5454" w:rsidP="007360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Уважаемые депутаты и приглашенные!</w:t>
      </w:r>
    </w:p>
    <w:p w:rsidR="00736021" w:rsidRPr="00736021" w:rsidRDefault="00736021" w:rsidP="007360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4653F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первом месте в системе человеческих ценностей находятся </w:t>
      </w:r>
      <w:r w:rsidRPr="00736021">
        <w:rPr>
          <w:rFonts w:ascii="Times New Roman" w:hAnsi="Times New Roman" w:cs="Times New Roman"/>
          <w:b/>
          <w:sz w:val="32"/>
          <w:szCs w:val="32"/>
        </w:rPr>
        <w:t>вопросы безопасности</w:t>
      </w:r>
      <w:r>
        <w:rPr>
          <w:rFonts w:ascii="Times New Roman" w:hAnsi="Times New Roman" w:cs="Times New Roman"/>
          <w:sz w:val="32"/>
          <w:szCs w:val="32"/>
        </w:rPr>
        <w:t>, эти полномочия реализуют органы внутренних дел.</w:t>
      </w:r>
    </w:p>
    <w:p w:rsidR="003D2A96" w:rsidRDefault="007F761A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итогам работы за 2022 год</w:t>
      </w:r>
      <w:r w:rsidR="00736021">
        <w:rPr>
          <w:rFonts w:ascii="Times New Roman" w:hAnsi="Times New Roman" w:cs="Times New Roman"/>
          <w:sz w:val="32"/>
          <w:szCs w:val="32"/>
        </w:rPr>
        <w:t xml:space="preserve"> отделение Министерства внутренних дел</w:t>
      </w:r>
      <w:r w:rsidR="003D2A96">
        <w:rPr>
          <w:rFonts w:ascii="Times New Roman" w:hAnsi="Times New Roman" w:cs="Times New Roman"/>
          <w:sz w:val="32"/>
          <w:szCs w:val="32"/>
        </w:rPr>
        <w:t xml:space="preserve"> России </w:t>
      </w:r>
      <w:r w:rsidR="00FA5454">
        <w:rPr>
          <w:rFonts w:ascii="Times New Roman" w:hAnsi="Times New Roman" w:cs="Times New Roman"/>
          <w:sz w:val="32"/>
          <w:szCs w:val="32"/>
        </w:rPr>
        <w:t xml:space="preserve">по Михайловскому району </w:t>
      </w:r>
      <w:r w:rsidR="00736021">
        <w:rPr>
          <w:rFonts w:ascii="Times New Roman" w:hAnsi="Times New Roman" w:cs="Times New Roman"/>
          <w:sz w:val="32"/>
          <w:szCs w:val="32"/>
        </w:rPr>
        <w:t xml:space="preserve"> занял</w:t>
      </w:r>
      <w:r w:rsidR="003D2A96">
        <w:rPr>
          <w:rFonts w:ascii="Times New Roman" w:hAnsi="Times New Roman" w:cs="Times New Roman"/>
          <w:sz w:val="32"/>
          <w:szCs w:val="32"/>
        </w:rPr>
        <w:t>о по итогам работы 1 место в крае из 37 территориальных отделов.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отчетный год количество зарегистрированных  преступлений</w:t>
      </w:r>
      <w:r w:rsidR="00736021">
        <w:rPr>
          <w:rFonts w:ascii="Times New Roman" w:hAnsi="Times New Roman" w:cs="Times New Roman"/>
          <w:sz w:val="32"/>
          <w:szCs w:val="32"/>
        </w:rPr>
        <w:t xml:space="preserve"> в районе</w:t>
      </w:r>
      <w:r>
        <w:rPr>
          <w:rFonts w:ascii="Times New Roman" w:hAnsi="Times New Roman" w:cs="Times New Roman"/>
          <w:sz w:val="32"/>
          <w:szCs w:val="32"/>
        </w:rPr>
        <w:t xml:space="preserve"> снизилось с 293 до 286.</w:t>
      </w:r>
    </w:p>
    <w:p w:rsidR="003D2A96" w:rsidRDefault="003D2A96" w:rsidP="007360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Зарегистрировано 1 убийство, 1 причинение тяжкого вреда здоровью повлекшее смерть, 1 изнасилование,2 поджога. 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линии незаконного оборота наркотиков выявлено 15 преступлений, 10 преступлений связа</w:t>
      </w:r>
      <w:r w:rsidR="00855E27">
        <w:rPr>
          <w:rFonts w:ascii="Times New Roman" w:hAnsi="Times New Roman" w:cs="Times New Roman"/>
          <w:sz w:val="32"/>
          <w:szCs w:val="32"/>
        </w:rPr>
        <w:t>но с незаконным оборотом оружия и боеприпасов.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Значительное внимание было уделено обеспечению правопорядка на улицах  и общественных местах, что привело к снижению показателя уличной преступности до 10,8% при средне </w:t>
      </w:r>
      <w:r>
        <w:rPr>
          <w:rFonts w:ascii="Times New Roman" w:hAnsi="Times New Roman" w:cs="Times New Roman"/>
          <w:sz w:val="32"/>
          <w:szCs w:val="32"/>
        </w:rPr>
        <w:lastRenderedPageBreak/>
        <w:t>краевом</w:t>
      </w:r>
      <w:r w:rsidR="00855E27">
        <w:rPr>
          <w:rFonts w:ascii="Times New Roman" w:hAnsi="Times New Roman" w:cs="Times New Roman"/>
          <w:sz w:val="32"/>
          <w:szCs w:val="32"/>
        </w:rPr>
        <w:t xml:space="preserve"> показателе-</w:t>
      </w:r>
      <w:r>
        <w:rPr>
          <w:rFonts w:ascii="Times New Roman" w:hAnsi="Times New Roman" w:cs="Times New Roman"/>
          <w:sz w:val="32"/>
          <w:szCs w:val="32"/>
        </w:rPr>
        <w:t xml:space="preserve"> 16,5%.</w:t>
      </w:r>
      <w:r w:rsidR="00855E27">
        <w:rPr>
          <w:rFonts w:ascii="Times New Roman" w:hAnsi="Times New Roman" w:cs="Times New Roman"/>
          <w:sz w:val="32"/>
          <w:szCs w:val="32"/>
        </w:rPr>
        <w:t>Отмечается снижение принятых к производству уголовных дел.</w:t>
      </w:r>
    </w:p>
    <w:p w:rsidR="003D2A96" w:rsidRDefault="00855E27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Профилактика преступлений,  п</w:t>
      </w:r>
      <w:r w:rsidR="003D2A96">
        <w:rPr>
          <w:rFonts w:ascii="Times New Roman" w:hAnsi="Times New Roman" w:cs="Times New Roman"/>
          <w:sz w:val="32"/>
          <w:szCs w:val="32"/>
        </w:rPr>
        <w:t>ринятие мер по выявлению и устранению причин и условий преступления является одной из приоритетных задач полиции. С этой целью  участковыми уполномоченными проводила</w:t>
      </w:r>
      <w:r w:rsidR="00A93758">
        <w:rPr>
          <w:rFonts w:ascii="Times New Roman" w:hAnsi="Times New Roman" w:cs="Times New Roman"/>
          <w:sz w:val="32"/>
          <w:szCs w:val="32"/>
        </w:rPr>
        <w:t>сь индивидуальная работа с 33-тью</w:t>
      </w:r>
      <w:r w:rsidR="003D2A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D2A96">
        <w:rPr>
          <w:rFonts w:ascii="Times New Roman" w:hAnsi="Times New Roman" w:cs="Times New Roman"/>
          <w:sz w:val="32"/>
          <w:szCs w:val="32"/>
        </w:rPr>
        <w:t>гражданами</w:t>
      </w:r>
      <w:proofErr w:type="gramEnd"/>
      <w:r w:rsidR="003D2A96">
        <w:rPr>
          <w:rFonts w:ascii="Times New Roman" w:hAnsi="Times New Roman" w:cs="Times New Roman"/>
          <w:sz w:val="32"/>
          <w:szCs w:val="32"/>
        </w:rPr>
        <w:t xml:space="preserve"> состоящими на</w:t>
      </w:r>
      <w:r>
        <w:rPr>
          <w:rFonts w:ascii="Times New Roman" w:hAnsi="Times New Roman" w:cs="Times New Roman"/>
          <w:sz w:val="32"/>
          <w:szCs w:val="32"/>
        </w:rPr>
        <w:t xml:space="preserve"> профилактическом</w:t>
      </w:r>
      <w:r w:rsidR="003D2A96">
        <w:rPr>
          <w:rFonts w:ascii="Times New Roman" w:hAnsi="Times New Roman" w:cs="Times New Roman"/>
          <w:sz w:val="32"/>
          <w:szCs w:val="32"/>
        </w:rPr>
        <w:t xml:space="preserve"> учете.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Профилактическая работа позволила не допус</w:t>
      </w:r>
      <w:r w:rsidR="00736021">
        <w:rPr>
          <w:rFonts w:ascii="Times New Roman" w:hAnsi="Times New Roman" w:cs="Times New Roman"/>
          <w:sz w:val="32"/>
          <w:szCs w:val="32"/>
        </w:rPr>
        <w:t>тить роста бытовой преступности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088B" w:rsidRDefault="008E088B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12 снизилось количество преступлений совершенных несовершеннолетними.</w:t>
      </w:r>
    </w:p>
    <w:p w:rsidR="003D2A96" w:rsidRDefault="008E088B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0F154E">
        <w:rPr>
          <w:rFonts w:ascii="Times New Roman" w:hAnsi="Times New Roman" w:cs="Times New Roman"/>
          <w:sz w:val="32"/>
          <w:szCs w:val="32"/>
        </w:rPr>
        <w:t xml:space="preserve"> районе о</w:t>
      </w:r>
      <w:r w:rsidR="003D2A96">
        <w:rPr>
          <w:rFonts w:ascii="Times New Roman" w:hAnsi="Times New Roman" w:cs="Times New Roman"/>
          <w:sz w:val="32"/>
          <w:szCs w:val="32"/>
        </w:rPr>
        <w:t xml:space="preserve">стается актуальной проблема обеспечения </w:t>
      </w:r>
      <w:r w:rsidR="00A93758">
        <w:rPr>
          <w:rFonts w:ascii="Times New Roman" w:hAnsi="Times New Roman" w:cs="Times New Roman"/>
          <w:sz w:val="32"/>
          <w:szCs w:val="32"/>
        </w:rPr>
        <w:t>безопасности дорожного движения. З</w:t>
      </w:r>
      <w:r w:rsidR="003D2A96">
        <w:rPr>
          <w:rFonts w:ascii="Times New Roman" w:hAnsi="Times New Roman" w:cs="Times New Roman"/>
          <w:sz w:val="32"/>
          <w:szCs w:val="32"/>
        </w:rPr>
        <w:t>а прошлый год количество дорожно-транспортных происшествий  снижено до 13, в которых пострадало 16 человек, один погиб. Сотрудниками ГИБДД выявлено 1345 нарушений, из них за управлением в состоянии алкогольного оп</w:t>
      </w:r>
      <w:r w:rsidR="000F154E">
        <w:rPr>
          <w:rFonts w:ascii="Times New Roman" w:hAnsi="Times New Roman" w:cs="Times New Roman"/>
          <w:sz w:val="32"/>
          <w:szCs w:val="32"/>
        </w:rPr>
        <w:t>ьянения привлечено 76 водителей,  за отсутствие прав на управление транспортными средствами привлечено 80 граждан.</w:t>
      </w:r>
    </w:p>
    <w:p w:rsidR="000F154E" w:rsidRDefault="000F154E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отчетный период выявлено 696 административных правонару</w:t>
      </w:r>
      <w:r w:rsidR="00A93758">
        <w:rPr>
          <w:rFonts w:ascii="Times New Roman" w:hAnsi="Times New Roman" w:cs="Times New Roman"/>
          <w:sz w:val="32"/>
          <w:szCs w:val="32"/>
        </w:rPr>
        <w:t>шений, что ниже пре</w:t>
      </w:r>
      <w:r>
        <w:rPr>
          <w:rFonts w:ascii="Times New Roman" w:hAnsi="Times New Roman" w:cs="Times New Roman"/>
          <w:sz w:val="32"/>
          <w:szCs w:val="32"/>
        </w:rPr>
        <w:t>д</w:t>
      </w:r>
      <w:r w:rsidR="00A93758">
        <w:rPr>
          <w:rFonts w:ascii="Times New Roman" w:hAnsi="Times New Roman" w:cs="Times New Roman"/>
          <w:sz w:val="32"/>
          <w:szCs w:val="32"/>
        </w:rPr>
        <w:t>ыд</w:t>
      </w:r>
      <w:r>
        <w:rPr>
          <w:rFonts w:ascii="Times New Roman" w:hAnsi="Times New Roman" w:cs="Times New Roman"/>
          <w:sz w:val="32"/>
          <w:szCs w:val="32"/>
        </w:rPr>
        <w:t xml:space="preserve">ущего года на </w:t>
      </w:r>
      <w:r w:rsidR="00A93758">
        <w:rPr>
          <w:rFonts w:ascii="Times New Roman" w:hAnsi="Times New Roman" w:cs="Times New Roman"/>
          <w:sz w:val="32"/>
          <w:szCs w:val="32"/>
        </w:rPr>
        <w:t>13,2%.</w:t>
      </w:r>
    </w:p>
    <w:p w:rsidR="00A93758" w:rsidRDefault="00A93758" w:rsidP="00A93758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Выявлено12 </w:t>
      </w:r>
      <w:proofErr w:type="gramStart"/>
      <w:r>
        <w:rPr>
          <w:rFonts w:ascii="Times New Roman" w:hAnsi="Times New Roman" w:cs="Times New Roman"/>
          <w:sz w:val="32"/>
          <w:szCs w:val="32"/>
        </w:rPr>
        <w:t>административных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связанных с нарушением экологии и охраной окружающей среды.</w:t>
      </w:r>
    </w:p>
    <w:p w:rsidR="003D2A96" w:rsidRPr="00D4653F" w:rsidRDefault="00A93758" w:rsidP="00A93758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Вместе с тем остается немало вопросов по организации профилактики подростковой преступности. Обращаю внимание </w:t>
      </w:r>
      <w:r w:rsidR="003D2A96">
        <w:rPr>
          <w:rFonts w:ascii="Times New Roman" w:hAnsi="Times New Roman" w:cs="Times New Roman"/>
          <w:sz w:val="32"/>
          <w:szCs w:val="32"/>
        </w:rPr>
        <w:t xml:space="preserve"> органов профилактики, работников образовательных учреждений, культуры, спорта, общественных организаций на проведение совместной работы, мероприятий, в целях снижения детской и подростковой преступности.</w:t>
      </w:r>
    </w:p>
    <w:p w:rsidR="003D2A96" w:rsidRDefault="003D2A96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Необходимо  повысить взаимодействие в сфере незаконного оборота наркотиков, спиртосодержащих жидкостей, в том числе и на потребительском рынке.</w:t>
      </w:r>
    </w:p>
    <w:p w:rsidR="007F761A" w:rsidRDefault="007F761A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36021" w:rsidRDefault="00736021" w:rsidP="003D2A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2A96" w:rsidRDefault="00736021" w:rsidP="007360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</w:t>
      </w:r>
      <w:r w:rsidRPr="00736021">
        <w:rPr>
          <w:rFonts w:ascii="Times New Roman" w:hAnsi="Times New Roman" w:cs="Times New Roman"/>
          <w:sz w:val="32"/>
          <w:szCs w:val="32"/>
        </w:rPr>
        <w:t>Уважаемые депутаты и приглашенные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3D2A96" w:rsidRPr="00B2352C" w:rsidRDefault="003D2A96" w:rsidP="003D2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5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истекшем году проведено 10 сессий Михайловского районного Собрания депутатов, на которых рассмотрено более 60 вопросов, принято 53 решения. Все нормативно-правовые акты прошли антикоррупционную экспертизу в прокуратуре района.</w:t>
      </w:r>
    </w:p>
    <w:p w:rsidR="003D2A96" w:rsidRPr="00B2352C" w:rsidRDefault="00736021" w:rsidP="007360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свои полномочия</w:t>
      </w:r>
      <w:r w:rsidR="003D2A96" w:rsidRPr="00B235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вступил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вновь избранный </w:t>
      </w:r>
      <w:r w:rsidR="003D2A96" w:rsidRPr="00B2352C">
        <w:rPr>
          <w:rFonts w:ascii="Times New Roman" w:eastAsia="Times New Roman" w:hAnsi="Times New Roman" w:cs="Times New Roman"/>
          <w:sz w:val="32"/>
          <w:szCs w:val="32"/>
          <w:lang w:eastAsia="ru-RU"/>
        </w:rPr>
        <w:t>8 созыв Михайловско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 районного Собрания депутатов, с целью</w:t>
      </w:r>
      <w:r w:rsidR="00CC2F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внешнего финансового контроля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 контрольно-счетный орган.</w:t>
      </w:r>
    </w:p>
    <w:p w:rsidR="003D2A96" w:rsidRPr="00B2352C" w:rsidRDefault="003D2A96" w:rsidP="003D2A96">
      <w:pPr>
        <w:spacing w:after="0"/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5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Наградной комиссией Администрации Михайловского района было проведено 14 заседаний, на которых рассмотрено 183 наградных дел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B235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 164 делам принято положительное решение. </w:t>
      </w:r>
    </w:p>
    <w:p w:rsidR="00DC2B61" w:rsidRDefault="00D73203" w:rsidP="004829A3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Гордимся нашими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земляками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награжденными государственными наградами Российской Федерации</w:t>
      </w:r>
      <w:r w:rsidR="003F4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честь и му</w:t>
      </w:r>
      <w:r w:rsidR="004829A3">
        <w:rPr>
          <w:rFonts w:ascii="Times New Roman" w:eastAsia="Times New Roman" w:hAnsi="Times New Roman" w:cs="Times New Roman"/>
          <w:sz w:val="32"/>
          <w:szCs w:val="32"/>
          <w:lang w:eastAsia="ru-RU"/>
        </w:rPr>
        <w:t>жество при исполнении воинского долга, за успехи в профессиональной деятельности и личный вклад в социально экономическое развитие.</w:t>
      </w:r>
    </w:p>
    <w:p w:rsidR="003D2A96" w:rsidRDefault="004829A3" w:rsidP="004829A3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Награды</w:t>
      </w:r>
      <w:r w:rsidR="00DC2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Росссийской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Федерации вручены</w:t>
      </w:r>
      <w:r w:rsidR="00DC2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жителям района, награды Алтайского края по</w:t>
      </w:r>
      <w:r w:rsidR="00C41A7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лучили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169 жителей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района, н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аградами</w:t>
      </w:r>
      <w:r w:rsidR="00C41A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Михайловского района отмечены 164 жителя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C2FC1" w:rsidRDefault="00CC2FC1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Уважаемые депутаты и приглашенные!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Приоритетным направлением деятельности Администрации является постоянное взаимодействие с жителями района.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отчетный период в Администрацию района поступило 188 обращений граждан их них 43 в электро</w:t>
      </w:r>
      <w:r w:rsidR="00C41A7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ном виде</w:t>
      </w:r>
      <w:r w:rsidR="00A93758">
        <w:rPr>
          <w:rFonts w:ascii="Times New Roman" w:eastAsia="Times New Roman" w:hAnsi="Times New Roman" w:cs="Times New Roman"/>
          <w:sz w:val="32"/>
          <w:szCs w:val="32"/>
          <w:lang w:eastAsia="ru-RU"/>
        </w:rPr>
        <w:t>.  Э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вопросы коммунального хозяйства, уличного освещения, тарифного регулирования, оплаты услуг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сбору твердых коммунальных отходов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безнадзорных животных.</w:t>
      </w:r>
    </w:p>
    <w:p w:rsidR="00F94C77" w:rsidRDefault="003D2A96" w:rsidP="00F94C77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обращения, поступившие в Администрацию рассмотрены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соответствии  со сроками установленными законодательством.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D2A96" w:rsidRDefault="003D2A96" w:rsidP="00F94C77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Активным спросом пользуется официальный сайт Администрации района, в прошлом году на нем размещен</w:t>
      </w:r>
      <w:r w:rsidR="00CC2FC1">
        <w:rPr>
          <w:rFonts w:ascii="Times New Roman" w:eastAsia="Times New Roman" w:hAnsi="Times New Roman" w:cs="Times New Roman"/>
          <w:sz w:val="32"/>
          <w:szCs w:val="32"/>
          <w:lang w:eastAsia="ru-RU"/>
        </w:rPr>
        <w:t>о 800 информационных материалов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количество посещений сайта составило 7600.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сайт Администрации – это инструмент для получения жителями официальной информации, то социальные сети такие как «Одноклассники», «В Контакте», а так же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мессенжер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«Телеграмм» стали инструментом выстраивани</w:t>
      </w:r>
      <w:r w:rsidR="00CC2F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обратной связи с жителями,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них подписано 3500 человек, самой активной площадкой для обсуждения является группа в «Одноклассниках».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r w:rsidR="00CC2FC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каунты 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лавы района так же представлены в трех социальных сетях, с общим числом подп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>исчиков-1571 человек.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Жители знают, что задав вопрос в наших социальных сетях, они с самый короткий срок получат на него компетентный ответ.</w:t>
      </w:r>
    </w:p>
    <w:p w:rsidR="00B67D21" w:rsidRDefault="003D2A96" w:rsidP="00B67D2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чате </w:t>
      </w:r>
      <w:r w:rsidR="00D7320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AD420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Телеграм</w:t>
      </w:r>
      <w:proofErr w:type="spellEnd"/>
      <w:r w:rsidR="00D732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Pr="00AD4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канала </w:t>
      </w:r>
      <w:r w:rsidR="00CC2FC1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Pr="00AD420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лавы самые актив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обсуждения насущных проблем, анализ реакций жителей на информацию, с обязательными ответами на вопросы и оперативным устранением проблем.</w:t>
      </w:r>
    </w:p>
    <w:p w:rsidR="003D2A96" w:rsidRDefault="00B67D21" w:rsidP="00B67D21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нение жителей о нашей работе – это 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главная     оценка</w:t>
      </w:r>
      <w:proofErr w:type="gramStart"/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Я всегда был убежден, что местное самоуправление может работ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ать эффективно, когда выстраивае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>т взаимодействие с населением. Считаю, что нам это удается, вм</w:t>
      </w:r>
      <w:r w:rsidR="007F761A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 с моей командой</w:t>
      </w:r>
      <w:r w:rsidR="003D2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продолжаем трудиться дальше, не снижая темпов.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Завершая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хочу отметить, что в 2022 году в результате участия в нацпроектах, государственных программах, мы продолжили реализацию комплексного подхода в решении вопросов благоустройства,</w:t>
      </w:r>
      <w:r w:rsidR="00B67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ремонта учреждений, исполнения социальных обязательств.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 поддержке Губернатора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Алтайского края Виктора Петровича </w:t>
      </w:r>
      <w:proofErr w:type="spellStart"/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Томенко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Правительства Алтайского края, конструктивной ежедневной работе Администрации района, сельсоветов, депутатов всех уровней, слаженной работе трудовых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коллективов предприятий, малого бизнеса, общественных организаций, государственных и муниципальных учре</w:t>
      </w:r>
      <w:r w:rsidR="00B67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ждений района и всех жителей </w:t>
      </w:r>
      <w:r w:rsidR="00F94C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  2022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выполнены.</w:t>
      </w:r>
    </w:p>
    <w:p w:rsidR="007F761A" w:rsidRDefault="003D2A96" w:rsidP="007F761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текущий год определены четкие планы работы.</w:t>
      </w:r>
    </w:p>
    <w:p w:rsidR="007F761A" w:rsidRDefault="003D2A96" w:rsidP="007F761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каждым годом мы берем на себя все больше обязательств по развитию всех сфер жизнедеятельности района. </w:t>
      </w:r>
    </w:p>
    <w:p w:rsidR="00B67D21" w:rsidRDefault="003D2A96" w:rsidP="007F761A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нелегко.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всегд</w:t>
      </w:r>
      <w:r w:rsidR="00B67D21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получается быстро и гладко, 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этого требует время, этого ждут наши жители.</w:t>
      </w: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2023 год не обещает быть легким, нам необходимо объединить усилия и продолжить совместно решать вопросы</w:t>
      </w:r>
      <w:r w:rsidR="00B67D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комплексного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развития Михайловского района.</w:t>
      </w:r>
    </w:p>
    <w:p w:rsidR="001D6E3C" w:rsidRDefault="001D6E3C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6E3C" w:rsidRDefault="001D6E3C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2A96" w:rsidRDefault="003D2A96" w:rsidP="003D2A96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7F90" w:rsidRDefault="007D7F90" w:rsidP="00B71BFA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D7F90" w:rsidRPr="00A001EC" w:rsidRDefault="007D7F90" w:rsidP="00A23FA5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001EC" w:rsidRDefault="00A001EC" w:rsidP="00A23FA5">
      <w:pPr>
        <w:widowControl w:val="0"/>
        <w:ind w:right="8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D69D0" w:rsidRDefault="006D69D0" w:rsidP="001D24D7">
      <w:pPr>
        <w:rPr>
          <w:rFonts w:ascii="Times New Roman" w:hAnsi="Times New Roman" w:cs="Times New Roman"/>
          <w:sz w:val="32"/>
          <w:szCs w:val="32"/>
        </w:rPr>
      </w:pPr>
    </w:p>
    <w:p w:rsidR="00745B14" w:rsidRDefault="00745B14" w:rsidP="00E80C3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8BB" w:rsidRDefault="005E68BB" w:rsidP="005F110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DC" w:rsidRDefault="00B96ADC" w:rsidP="005E68BB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653F" w:rsidRDefault="00D4653F" w:rsidP="006D69D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2352C" w:rsidRDefault="00B2352C" w:rsidP="00840B6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420A" w:rsidRDefault="00AD420A" w:rsidP="00B2352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420A" w:rsidRPr="00B2352C" w:rsidRDefault="00AD420A" w:rsidP="00B2352C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52C" w:rsidRPr="00B2352C" w:rsidRDefault="00B2352C" w:rsidP="00840B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688B" w:rsidRDefault="00B0688B" w:rsidP="00840B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69D0" w:rsidRPr="006D69D0" w:rsidRDefault="006D69D0" w:rsidP="006D69D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p w:rsidR="001D24D7" w:rsidRDefault="001D24D7" w:rsidP="001D24D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23FA5" w:rsidRPr="00A23FA5" w:rsidRDefault="00A23FA5" w:rsidP="00A23FA5">
      <w:pPr>
        <w:rPr>
          <w:rFonts w:ascii="Calibri" w:eastAsia="Calibri" w:hAnsi="Calibri" w:cs="Times New Roman"/>
        </w:rPr>
      </w:pPr>
    </w:p>
    <w:p w:rsidR="00A23FA5" w:rsidRPr="00176D78" w:rsidRDefault="00A23FA5" w:rsidP="00176D7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82AE6" w:rsidRPr="00276C1F" w:rsidRDefault="00F82AE6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76C1F" w:rsidRPr="00D23F02" w:rsidRDefault="00276C1F" w:rsidP="00ED3F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76C1F" w:rsidRPr="00D23F02" w:rsidSect="003B3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1A" w:rsidRDefault="007F761A" w:rsidP="005D6529">
      <w:pPr>
        <w:spacing w:after="0" w:line="240" w:lineRule="auto"/>
      </w:pPr>
      <w:r>
        <w:separator/>
      </w:r>
    </w:p>
  </w:endnote>
  <w:endnote w:type="continuationSeparator" w:id="0">
    <w:p w:rsidR="007F761A" w:rsidRDefault="007F761A" w:rsidP="005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1A" w:rsidRDefault="007F76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325286"/>
    </w:sdtPr>
    <w:sdtContent>
      <w:p w:rsidR="007F761A" w:rsidRDefault="007F761A">
        <w:pPr>
          <w:pStyle w:val="a7"/>
          <w:jc w:val="center"/>
        </w:pPr>
        <w:fldSimple w:instr="PAGE   \* MERGEFORMAT">
          <w:r>
            <w:rPr>
              <w:noProof/>
            </w:rPr>
            <w:t>29</w:t>
          </w:r>
        </w:fldSimple>
      </w:p>
    </w:sdtContent>
  </w:sdt>
  <w:p w:rsidR="007F761A" w:rsidRDefault="007F76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1A" w:rsidRDefault="007F76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1A" w:rsidRDefault="007F761A" w:rsidP="005D6529">
      <w:pPr>
        <w:spacing w:after="0" w:line="240" w:lineRule="auto"/>
      </w:pPr>
      <w:r>
        <w:separator/>
      </w:r>
    </w:p>
  </w:footnote>
  <w:footnote w:type="continuationSeparator" w:id="0">
    <w:p w:rsidR="007F761A" w:rsidRDefault="007F761A" w:rsidP="005D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1A" w:rsidRDefault="007F76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1A" w:rsidRDefault="007F76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1A" w:rsidRDefault="007F76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342A"/>
    <w:multiLevelType w:val="hybridMultilevel"/>
    <w:tmpl w:val="EAC4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AF9"/>
    <w:rsid w:val="000068BE"/>
    <w:rsid w:val="00031AEE"/>
    <w:rsid w:val="00035333"/>
    <w:rsid w:val="0005383C"/>
    <w:rsid w:val="000675D7"/>
    <w:rsid w:val="00081654"/>
    <w:rsid w:val="00083C09"/>
    <w:rsid w:val="00093AE6"/>
    <w:rsid w:val="000951EB"/>
    <w:rsid w:val="000C6FE1"/>
    <w:rsid w:val="000E6999"/>
    <w:rsid w:val="000F154E"/>
    <w:rsid w:val="0010109A"/>
    <w:rsid w:val="00130BDC"/>
    <w:rsid w:val="00133609"/>
    <w:rsid w:val="00172EB3"/>
    <w:rsid w:val="00173E28"/>
    <w:rsid w:val="00176D78"/>
    <w:rsid w:val="00183BF8"/>
    <w:rsid w:val="001D24D7"/>
    <w:rsid w:val="001D6E3C"/>
    <w:rsid w:val="00206E20"/>
    <w:rsid w:val="002178C8"/>
    <w:rsid w:val="00237738"/>
    <w:rsid w:val="002408C0"/>
    <w:rsid w:val="002454C9"/>
    <w:rsid w:val="00245B8C"/>
    <w:rsid w:val="00276C1F"/>
    <w:rsid w:val="00284021"/>
    <w:rsid w:val="002A50A6"/>
    <w:rsid w:val="002B6066"/>
    <w:rsid w:val="002C4B47"/>
    <w:rsid w:val="002D4B15"/>
    <w:rsid w:val="002D7993"/>
    <w:rsid w:val="002F3207"/>
    <w:rsid w:val="00331D8C"/>
    <w:rsid w:val="00350599"/>
    <w:rsid w:val="00355340"/>
    <w:rsid w:val="003B3C9C"/>
    <w:rsid w:val="003D2A96"/>
    <w:rsid w:val="003D310E"/>
    <w:rsid w:val="003D3736"/>
    <w:rsid w:val="003D7F1E"/>
    <w:rsid w:val="003E410E"/>
    <w:rsid w:val="003F1867"/>
    <w:rsid w:val="003F452E"/>
    <w:rsid w:val="004110DB"/>
    <w:rsid w:val="004258EE"/>
    <w:rsid w:val="00436F1B"/>
    <w:rsid w:val="00457509"/>
    <w:rsid w:val="0046103D"/>
    <w:rsid w:val="004674F5"/>
    <w:rsid w:val="004829A3"/>
    <w:rsid w:val="0048786B"/>
    <w:rsid w:val="004A2FC6"/>
    <w:rsid w:val="004B27CF"/>
    <w:rsid w:val="004C023E"/>
    <w:rsid w:val="004D7A13"/>
    <w:rsid w:val="004E2584"/>
    <w:rsid w:val="00501328"/>
    <w:rsid w:val="00502C69"/>
    <w:rsid w:val="00504FCE"/>
    <w:rsid w:val="00510A91"/>
    <w:rsid w:val="00512A03"/>
    <w:rsid w:val="00534EA8"/>
    <w:rsid w:val="00546208"/>
    <w:rsid w:val="00582EAE"/>
    <w:rsid w:val="005D6529"/>
    <w:rsid w:val="005E68BB"/>
    <w:rsid w:val="005F110F"/>
    <w:rsid w:val="006317F9"/>
    <w:rsid w:val="0063734F"/>
    <w:rsid w:val="0065206D"/>
    <w:rsid w:val="0068701A"/>
    <w:rsid w:val="006920F9"/>
    <w:rsid w:val="00697F2E"/>
    <w:rsid w:val="006D69D0"/>
    <w:rsid w:val="00704013"/>
    <w:rsid w:val="00715DEB"/>
    <w:rsid w:val="00716C55"/>
    <w:rsid w:val="0073154F"/>
    <w:rsid w:val="00736021"/>
    <w:rsid w:val="007415B9"/>
    <w:rsid w:val="00745B14"/>
    <w:rsid w:val="00756015"/>
    <w:rsid w:val="00767D21"/>
    <w:rsid w:val="007B51AD"/>
    <w:rsid w:val="007C6CDE"/>
    <w:rsid w:val="007C6E5C"/>
    <w:rsid w:val="007D7F90"/>
    <w:rsid w:val="007E448C"/>
    <w:rsid w:val="007F761A"/>
    <w:rsid w:val="00813D2C"/>
    <w:rsid w:val="008254A0"/>
    <w:rsid w:val="00840B6C"/>
    <w:rsid w:val="00855E27"/>
    <w:rsid w:val="0087403F"/>
    <w:rsid w:val="00887A8C"/>
    <w:rsid w:val="008942F8"/>
    <w:rsid w:val="00896433"/>
    <w:rsid w:val="008A7D67"/>
    <w:rsid w:val="008B5CAA"/>
    <w:rsid w:val="008E088B"/>
    <w:rsid w:val="0090336D"/>
    <w:rsid w:val="009405E0"/>
    <w:rsid w:val="00967740"/>
    <w:rsid w:val="009A7A3F"/>
    <w:rsid w:val="009B2C8E"/>
    <w:rsid w:val="009C4492"/>
    <w:rsid w:val="009C522F"/>
    <w:rsid w:val="009E7339"/>
    <w:rsid w:val="00A001EC"/>
    <w:rsid w:val="00A23FA5"/>
    <w:rsid w:val="00A61138"/>
    <w:rsid w:val="00A747C6"/>
    <w:rsid w:val="00A80AF9"/>
    <w:rsid w:val="00A83B83"/>
    <w:rsid w:val="00A93758"/>
    <w:rsid w:val="00AD407E"/>
    <w:rsid w:val="00AD420A"/>
    <w:rsid w:val="00AE306D"/>
    <w:rsid w:val="00AF4B35"/>
    <w:rsid w:val="00B01889"/>
    <w:rsid w:val="00B0370E"/>
    <w:rsid w:val="00B0688B"/>
    <w:rsid w:val="00B2352C"/>
    <w:rsid w:val="00B24433"/>
    <w:rsid w:val="00B2514D"/>
    <w:rsid w:val="00B26273"/>
    <w:rsid w:val="00B273B3"/>
    <w:rsid w:val="00B4430A"/>
    <w:rsid w:val="00B44B99"/>
    <w:rsid w:val="00B67D21"/>
    <w:rsid w:val="00B71BFA"/>
    <w:rsid w:val="00B73AB1"/>
    <w:rsid w:val="00B747B8"/>
    <w:rsid w:val="00B96ADC"/>
    <w:rsid w:val="00BA3A05"/>
    <w:rsid w:val="00BB6113"/>
    <w:rsid w:val="00BC7AC4"/>
    <w:rsid w:val="00BE3F3E"/>
    <w:rsid w:val="00BE4CD6"/>
    <w:rsid w:val="00BE4F71"/>
    <w:rsid w:val="00BF17AF"/>
    <w:rsid w:val="00C11ED9"/>
    <w:rsid w:val="00C36FB7"/>
    <w:rsid w:val="00C41A7E"/>
    <w:rsid w:val="00C44AED"/>
    <w:rsid w:val="00C4516C"/>
    <w:rsid w:val="00C50478"/>
    <w:rsid w:val="00CA3125"/>
    <w:rsid w:val="00CC2FC1"/>
    <w:rsid w:val="00D033E8"/>
    <w:rsid w:val="00D32C73"/>
    <w:rsid w:val="00D36793"/>
    <w:rsid w:val="00D4653F"/>
    <w:rsid w:val="00D5308B"/>
    <w:rsid w:val="00D53725"/>
    <w:rsid w:val="00D73203"/>
    <w:rsid w:val="00D82A10"/>
    <w:rsid w:val="00D8676B"/>
    <w:rsid w:val="00DA070B"/>
    <w:rsid w:val="00DC2B61"/>
    <w:rsid w:val="00DC4DEC"/>
    <w:rsid w:val="00DD486C"/>
    <w:rsid w:val="00E046AB"/>
    <w:rsid w:val="00E749D3"/>
    <w:rsid w:val="00E80C32"/>
    <w:rsid w:val="00E916C3"/>
    <w:rsid w:val="00E92C42"/>
    <w:rsid w:val="00EC408C"/>
    <w:rsid w:val="00ED3FEB"/>
    <w:rsid w:val="00F16C11"/>
    <w:rsid w:val="00F366E5"/>
    <w:rsid w:val="00F42D73"/>
    <w:rsid w:val="00F63C0F"/>
    <w:rsid w:val="00F73BFF"/>
    <w:rsid w:val="00F82AE6"/>
    <w:rsid w:val="00F903F9"/>
    <w:rsid w:val="00F94C77"/>
    <w:rsid w:val="00FA5454"/>
    <w:rsid w:val="00FB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8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529"/>
  </w:style>
  <w:style w:type="paragraph" w:styleId="a7">
    <w:name w:val="footer"/>
    <w:basedOn w:val="a"/>
    <w:link w:val="a8"/>
    <w:uiPriority w:val="99"/>
    <w:unhideWhenUsed/>
    <w:rsid w:val="005D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484-4632-4A5C-ADF3-2382A6F7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31</Pages>
  <Words>7336</Words>
  <Characters>41820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Антонова</cp:lastModifiedBy>
  <cp:revision>9</cp:revision>
  <cp:lastPrinted>2023-03-10T09:55:00Z</cp:lastPrinted>
  <dcterms:created xsi:type="dcterms:W3CDTF">2023-03-10T03:47:00Z</dcterms:created>
  <dcterms:modified xsi:type="dcterms:W3CDTF">2023-03-15T08:04:00Z</dcterms:modified>
</cp:coreProperties>
</file>