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C4C" w:rsidRPr="001B4C4C" w:rsidRDefault="001B4C4C" w:rsidP="001B4C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1B4C4C">
        <w:rPr>
          <w:rFonts w:ascii="Times New Roman" w:eastAsia="Calibri" w:hAnsi="Times New Roman" w:cs="Times New Roman"/>
          <w:b/>
          <w:sz w:val="32"/>
          <w:szCs w:val="32"/>
        </w:rPr>
        <w:t xml:space="preserve">Сводная справка о ходе реализации и оценке эффективности муниципальных программ, </w:t>
      </w:r>
    </w:p>
    <w:p w:rsidR="001B4C4C" w:rsidRPr="001B4C4C" w:rsidRDefault="001B4C4C" w:rsidP="001B4C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1B4C4C">
        <w:rPr>
          <w:rFonts w:ascii="Times New Roman" w:eastAsia="Calibri" w:hAnsi="Times New Roman" w:cs="Times New Roman"/>
          <w:b/>
          <w:sz w:val="32"/>
          <w:szCs w:val="32"/>
        </w:rPr>
        <w:t xml:space="preserve">реализуемых на территории </w:t>
      </w:r>
      <w:r w:rsidR="00021D90">
        <w:rPr>
          <w:rFonts w:ascii="Times New Roman" w:eastAsia="Calibri" w:hAnsi="Times New Roman" w:cs="Times New Roman"/>
          <w:b/>
          <w:sz w:val="32"/>
          <w:szCs w:val="32"/>
        </w:rPr>
        <w:t>Михайловского</w:t>
      </w:r>
      <w:r w:rsidRPr="001B4C4C">
        <w:rPr>
          <w:rFonts w:ascii="Times New Roman" w:eastAsia="Calibri" w:hAnsi="Times New Roman" w:cs="Times New Roman"/>
          <w:b/>
          <w:sz w:val="32"/>
          <w:szCs w:val="32"/>
        </w:rPr>
        <w:t xml:space="preserve"> района Алтайского края в 202</w:t>
      </w:r>
      <w:r w:rsidR="00162B4C">
        <w:rPr>
          <w:rFonts w:ascii="Times New Roman" w:eastAsia="Calibri" w:hAnsi="Times New Roman" w:cs="Times New Roman"/>
          <w:b/>
          <w:sz w:val="32"/>
          <w:szCs w:val="32"/>
        </w:rPr>
        <w:t>4</w:t>
      </w:r>
      <w:r w:rsidRPr="001B4C4C">
        <w:rPr>
          <w:rFonts w:ascii="Times New Roman" w:eastAsia="Calibri" w:hAnsi="Times New Roman" w:cs="Times New Roman"/>
          <w:b/>
          <w:sz w:val="32"/>
          <w:szCs w:val="32"/>
        </w:rPr>
        <w:t xml:space="preserve"> году</w:t>
      </w:r>
    </w:p>
    <w:p w:rsidR="001B4C4C" w:rsidRPr="001B4C4C" w:rsidRDefault="001B4C4C" w:rsidP="001B4C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4C4C" w:rsidRPr="001B4C4C" w:rsidRDefault="001B4C4C" w:rsidP="001B4C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4C4C">
        <w:rPr>
          <w:rFonts w:ascii="Times New Roman" w:eastAsia="Calibri" w:hAnsi="Times New Roman" w:cs="Times New Roman"/>
          <w:sz w:val="24"/>
          <w:szCs w:val="24"/>
        </w:rPr>
        <w:t xml:space="preserve">      Сводная справка о ходе реализации и оценке эффективности муниципальных программ </w:t>
      </w:r>
      <w:r w:rsidR="00021D90">
        <w:rPr>
          <w:rFonts w:ascii="Times New Roman" w:eastAsia="Calibri" w:hAnsi="Times New Roman" w:cs="Times New Roman"/>
          <w:sz w:val="24"/>
          <w:szCs w:val="24"/>
        </w:rPr>
        <w:t>Михайловского</w:t>
      </w:r>
      <w:r w:rsidRPr="001B4C4C">
        <w:rPr>
          <w:rFonts w:ascii="Times New Roman" w:eastAsia="Calibri" w:hAnsi="Times New Roman" w:cs="Times New Roman"/>
          <w:sz w:val="24"/>
          <w:szCs w:val="24"/>
        </w:rPr>
        <w:t xml:space="preserve"> района Алтайского края </w:t>
      </w:r>
      <w:proofErr w:type="gramStart"/>
      <w:r w:rsidRPr="001B4C4C">
        <w:rPr>
          <w:rFonts w:ascii="Times New Roman" w:eastAsia="Calibri" w:hAnsi="Times New Roman" w:cs="Times New Roman"/>
          <w:sz w:val="24"/>
          <w:szCs w:val="24"/>
        </w:rPr>
        <w:t>( далее</w:t>
      </w:r>
      <w:proofErr w:type="gramEnd"/>
      <w:r w:rsidRPr="001B4C4C">
        <w:rPr>
          <w:rFonts w:ascii="Times New Roman" w:eastAsia="Calibri" w:hAnsi="Times New Roman" w:cs="Times New Roman"/>
          <w:sz w:val="24"/>
          <w:szCs w:val="24"/>
        </w:rPr>
        <w:t xml:space="preserve"> – справка)  в 202</w:t>
      </w:r>
      <w:r w:rsidR="00162B4C">
        <w:rPr>
          <w:rFonts w:ascii="Times New Roman" w:eastAsia="Calibri" w:hAnsi="Times New Roman" w:cs="Times New Roman"/>
          <w:sz w:val="24"/>
          <w:szCs w:val="24"/>
        </w:rPr>
        <w:t>4</w:t>
      </w:r>
      <w:r w:rsidRPr="001B4C4C">
        <w:rPr>
          <w:rFonts w:ascii="Times New Roman" w:eastAsia="Calibri" w:hAnsi="Times New Roman" w:cs="Times New Roman"/>
          <w:sz w:val="24"/>
          <w:szCs w:val="24"/>
        </w:rPr>
        <w:t xml:space="preserve"> году подготовлена в соответствии с Положением о стратегическом планировании в </w:t>
      </w:r>
      <w:r w:rsidR="00021D90">
        <w:rPr>
          <w:rFonts w:ascii="Times New Roman" w:eastAsia="Calibri" w:hAnsi="Times New Roman" w:cs="Times New Roman"/>
          <w:sz w:val="24"/>
          <w:szCs w:val="24"/>
        </w:rPr>
        <w:t>Михайловском</w:t>
      </w:r>
      <w:r w:rsidRPr="001B4C4C">
        <w:rPr>
          <w:rFonts w:ascii="Times New Roman" w:eastAsia="Calibri" w:hAnsi="Times New Roman" w:cs="Times New Roman"/>
          <w:sz w:val="24"/>
          <w:szCs w:val="24"/>
        </w:rPr>
        <w:t xml:space="preserve"> районе, утвержденным решением </w:t>
      </w:r>
      <w:r w:rsidR="00021D90">
        <w:rPr>
          <w:rFonts w:ascii="Times New Roman" w:eastAsia="Calibri" w:hAnsi="Times New Roman" w:cs="Times New Roman"/>
          <w:sz w:val="24"/>
          <w:szCs w:val="24"/>
        </w:rPr>
        <w:t xml:space="preserve">Михайловского районного </w:t>
      </w:r>
      <w:r w:rsidRPr="001B4C4C">
        <w:rPr>
          <w:rFonts w:ascii="Times New Roman" w:eastAsia="Calibri" w:hAnsi="Times New Roman" w:cs="Times New Roman"/>
          <w:sz w:val="24"/>
          <w:szCs w:val="24"/>
        </w:rPr>
        <w:t xml:space="preserve">Собрания депутатов  № </w:t>
      </w:r>
      <w:r w:rsidR="00021D90">
        <w:rPr>
          <w:rFonts w:ascii="Times New Roman" w:eastAsia="Calibri" w:hAnsi="Times New Roman" w:cs="Times New Roman"/>
          <w:sz w:val="24"/>
          <w:szCs w:val="24"/>
        </w:rPr>
        <w:t>10</w:t>
      </w:r>
      <w:r w:rsidRPr="001B4C4C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021D90">
        <w:rPr>
          <w:rFonts w:ascii="Times New Roman" w:eastAsia="Calibri" w:hAnsi="Times New Roman" w:cs="Times New Roman"/>
          <w:sz w:val="24"/>
          <w:szCs w:val="24"/>
        </w:rPr>
        <w:t>13</w:t>
      </w:r>
      <w:r w:rsidRPr="001B4C4C">
        <w:rPr>
          <w:rFonts w:ascii="Times New Roman" w:eastAsia="Calibri" w:hAnsi="Times New Roman" w:cs="Times New Roman"/>
          <w:sz w:val="24"/>
          <w:szCs w:val="24"/>
        </w:rPr>
        <w:t xml:space="preserve">.04.2016 г. </w:t>
      </w:r>
    </w:p>
    <w:p w:rsidR="001B4C4C" w:rsidRPr="001B4C4C" w:rsidRDefault="001B4C4C" w:rsidP="001B4C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4C4C">
        <w:rPr>
          <w:rFonts w:ascii="Times New Roman" w:eastAsia="Calibri" w:hAnsi="Times New Roman" w:cs="Times New Roman"/>
          <w:sz w:val="24"/>
          <w:szCs w:val="24"/>
        </w:rPr>
        <w:t xml:space="preserve">     Основой для формирования справки являются годовые отчеты ответственных исполнителей муниципальных программ, реализуемых на территории </w:t>
      </w:r>
      <w:r w:rsidR="00021D90">
        <w:rPr>
          <w:rFonts w:ascii="Times New Roman" w:eastAsia="Calibri" w:hAnsi="Times New Roman" w:cs="Times New Roman"/>
          <w:sz w:val="24"/>
          <w:szCs w:val="24"/>
        </w:rPr>
        <w:t>Михайловского</w:t>
      </w:r>
      <w:r w:rsidRPr="001B4C4C">
        <w:rPr>
          <w:rFonts w:ascii="Times New Roman" w:eastAsia="Calibri" w:hAnsi="Times New Roman" w:cs="Times New Roman"/>
          <w:sz w:val="24"/>
          <w:szCs w:val="24"/>
        </w:rPr>
        <w:t xml:space="preserve"> района, предоставленные в </w:t>
      </w:r>
      <w:r w:rsidR="00021D90">
        <w:rPr>
          <w:rFonts w:ascii="Times New Roman" w:eastAsia="Calibri" w:hAnsi="Times New Roman" w:cs="Times New Roman"/>
          <w:sz w:val="24"/>
          <w:szCs w:val="24"/>
        </w:rPr>
        <w:t xml:space="preserve">Главное управление по экономическому развитию и имущественным отношениям </w:t>
      </w:r>
      <w:r w:rsidRPr="001B4C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21D90">
        <w:rPr>
          <w:rFonts w:ascii="Times New Roman" w:eastAsia="Calibri" w:hAnsi="Times New Roman" w:cs="Times New Roman"/>
          <w:sz w:val="24"/>
          <w:szCs w:val="24"/>
        </w:rPr>
        <w:t>А</w:t>
      </w:r>
      <w:r w:rsidRPr="001B4C4C">
        <w:rPr>
          <w:rFonts w:ascii="Times New Roman" w:eastAsia="Calibri" w:hAnsi="Times New Roman" w:cs="Times New Roman"/>
          <w:sz w:val="24"/>
          <w:szCs w:val="24"/>
        </w:rPr>
        <w:t>дминистрации района. Оценка эффективности проводилась ответственными исполнителями муниципальных программ в соответствии с индикаторами, установленными в муниципальных программах.</w:t>
      </w:r>
    </w:p>
    <w:p w:rsidR="00955617" w:rsidRDefault="001B4C4C" w:rsidP="001B4C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4C4C">
        <w:rPr>
          <w:rFonts w:ascii="Times New Roman" w:eastAsia="Calibri" w:hAnsi="Times New Roman" w:cs="Times New Roman"/>
          <w:sz w:val="24"/>
          <w:szCs w:val="24"/>
        </w:rPr>
        <w:t xml:space="preserve">    В рамках программно-целевого подхода деятельности </w:t>
      </w:r>
      <w:r w:rsidR="00AE39D6">
        <w:rPr>
          <w:rFonts w:ascii="Times New Roman" w:eastAsia="Calibri" w:hAnsi="Times New Roman" w:cs="Times New Roman"/>
          <w:sz w:val="24"/>
          <w:szCs w:val="24"/>
        </w:rPr>
        <w:t>А</w:t>
      </w:r>
      <w:r w:rsidRPr="001B4C4C">
        <w:rPr>
          <w:rFonts w:ascii="Times New Roman" w:eastAsia="Calibri" w:hAnsi="Times New Roman" w:cs="Times New Roman"/>
          <w:sz w:val="24"/>
          <w:szCs w:val="24"/>
        </w:rPr>
        <w:t xml:space="preserve">дминистрации </w:t>
      </w:r>
      <w:r w:rsidR="00AE39D6">
        <w:rPr>
          <w:rFonts w:ascii="Times New Roman" w:eastAsia="Calibri" w:hAnsi="Times New Roman" w:cs="Times New Roman"/>
          <w:sz w:val="24"/>
          <w:szCs w:val="24"/>
        </w:rPr>
        <w:t>Михайловского</w:t>
      </w:r>
      <w:r w:rsidRPr="001B4C4C">
        <w:rPr>
          <w:rFonts w:ascii="Times New Roman" w:eastAsia="Calibri" w:hAnsi="Times New Roman" w:cs="Times New Roman"/>
          <w:sz w:val="24"/>
          <w:szCs w:val="24"/>
        </w:rPr>
        <w:t xml:space="preserve"> района в программном формате и в соответствии с Перечнем, утвержденным постановлением </w:t>
      </w:r>
      <w:r w:rsidR="00AE39D6">
        <w:rPr>
          <w:rFonts w:ascii="Times New Roman" w:eastAsia="Calibri" w:hAnsi="Times New Roman" w:cs="Times New Roman"/>
          <w:sz w:val="24"/>
          <w:szCs w:val="24"/>
        </w:rPr>
        <w:t>А</w:t>
      </w:r>
      <w:r w:rsidRPr="001B4C4C">
        <w:rPr>
          <w:rFonts w:ascii="Times New Roman" w:eastAsia="Calibri" w:hAnsi="Times New Roman" w:cs="Times New Roman"/>
          <w:sz w:val="24"/>
          <w:szCs w:val="24"/>
        </w:rPr>
        <w:t xml:space="preserve">дминистрации </w:t>
      </w:r>
      <w:r w:rsidR="0077375A">
        <w:rPr>
          <w:rFonts w:ascii="Times New Roman" w:eastAsia="Calibri" w:hAnsi="Times New Roman" w:cs="Times New Roman"/>
          <w:sz w:val="24"/>
          <w:szCs w:val="24"/>
        </w:rPr>
        <w:t>Михайловского</w:t>
      </w:r>
      <w:r w:rsidRPr="001B4C4C">
        <w:rPr>
          <w:rFonts w:ascii="Times New Roman" w:eastAsia="Calibri" w:hAnsi="Times New Roman" w:cs="Times New Roman"/>
          <w:sz w:val="24"/>
          <w:szCs w:val="24"/>
        </w:rPr>
        <w:t xml:space="preserve"> района Алтайского края</w:t>
      </w:r>
      <w:r w:rsidR="0077375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B4C4C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955617">
        <w:rPr>
          <w:rFonts w:ascii="Times New Roman" w:eastAsia="Calibri" w:hAnsi="Times New Roman" w:cs="Times New Roman"/>
          <w:sz w:val="24"/>
          <w:szCs w:val="24"/>
        </w:rPr>
        <w:t>652</w:t>
      </w:r>
      <w:r w:rsidRPr="001B4C4C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955617">
        <w:rPr>
          <w:rFonts w:ascii="Times New Roman" w:eastAsia="Calibri" w:hAnsi="Times New Roman" w:cs="Times New Roman"/>
          <w:sz w:val="24"/>
          <w:szCs w:val="24"/>
        </w:rPr>
        <w:t>28</w:t>
      </w:r>
      <w:r w:rsidR="00AF3825">
        <w:rPr>
          <w:rFonts w:ascii="Times New Roman" w:eastAsia="Calibri" w:hAnsi="Times New Roman" w:cs="Times New Roman"/>
          <w:sz w:val="24"/>
          <w:szCs w:val="24"/>
        </w:rPr>
        <w:t>.12.202</w:t>
      </w:r>
      <w:r w:rsidR="00955617">
        <w:rPr>
          <w:rFonts w:ascii="Times New Roman" w:eastAsia="Calibri" w:hAnsi="Times New Roman" w:cs="Times New Roman"/>
          <w:sz w:val="24"/>
          <w:szCs w:val="24"/>
        </w:rPr>
        <w:t>3</w:t>
      </w:r>
      <w:r w:rsidRPr="001B4C4C">
        <w:rPr>
          <w:rFonts w:ascii="Times New Roman" w:eastAsia="Calibri" w:hAnsi="Times New Roman" w:cs="Times New Roman"/>
          <w:sz w:val="24"/>
          <w:szCs w:val="24"/>
        </w:rPr>
        <w:t xml:space="preserve"> г. «Об утверждении перечня </w:t>
      </w:r>
      <w:r w:rsidR="0077375A">
        <w:rPr>
          <w:rFonts w:ascii="Times New Roman" w:eastAsia="Calibri" w:hAnsi="Times New Roman" w:cs="Times New Roman"/>
          <w:sz w:val="24"/>
          <w:szCs w:val="24"/>
        </w:rPr>
        <w:t xml:space="preserve">действующих </w:t>
      </w:r>
      <w:r w:rsidRPr="001B4C4C">
        <w:rPr>
          <w:rFonts w:ascii="Times New Roman" w:eastAsia="Calibri" w:hAnsi="Times New Roman" w:cs="Times New Roman"/>
          <w:sz w:val="24"/>
          <w:szCs w:val="24"/>
        </w:rPr>
        <w:t xml:space="preserve">муниципальных программ </w:t>
      </w:r>
      <w:r w:rsidR="00C40BA3">
        <w:rPr>
          <w:rFonts w:ascii="Times New Roman" w:eastAsia="Calibri" w:hAnsi="Times New Roman" w:cs="Times New Roman"/>
          <w:sz w:val="24"/>
          <w:szCs w:val="24"/>
        </w:rPr>
        <w:t>на</w:t>
      </w:r>
      <w:r w:rsidRPr="001B4C4C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955617">
        <w:rPr>
          <w:rFonts w:ascii="Times New Roman" w:eastAsia="Calibri" w:hAnsi="Times New Roman" w:cs="Times New Roman"/>
          <w:sz w:val="24"/>
          <w:szCs w:val="24"/>
        </w:rPr>
        <w:t>4</w:t>
      </w:r>
      <w:r w:rsidRPr="001B4C4C">
        <w:rPr>
          <w:rFonts w:ascii="Times New Roman" w:eastAsia="Calibri" w:hAnsi="Times New Roman" w:cs="Times New Roman"/>
          <w:sz w:val="24"/>
          <w:szCs w:val="24"/>
        </w:rPr>
        <w:t xml:space="preserve"> году», в 202</w:t>
      </w:r>
      <w:r w:rsidR="00162B4C">
        <w:rPr>
          <w:rFonts w:ascii="Times New Roman" w:eastAsia="Calibri" w:hAnsi="Times New Roman" w:cs="Times New Roman"/>
          <w:sz w:val="24"/>
          <w:szCs w:val="24"/>
        </w:rPr>
        <w:t>4</w:t>
      </w:r>
      <w:r w:rsidRPr="001B4C4C">
        <w:rPr>
          <w:rFonts w:ascii="Times New Roman" w:eastAsia="Calibri" w:hAnsi="Times New Roman" w:cs="Times New Roman"/>
          <w:sz w:val="24"/>
          <w:szCs w:val="24"/>
        </w:rPr>
        <w:t xml:space="preserve"> году осуществлялась реализация 1</w:t>
      </w:r>
      <w:r w:rsidR="00162B4C">
        <w:rPr>
          <w:rFonts w:ascii="Times New Roman" w:eastAsia="Calibri" w:hAnsi="Times New Roman" w:cs="Times New Roman"/>
          <w:sz w:val="24"/>
          <w:szCs w:val="24"/>
        </w:rPr>
        <w:t>6</w:t>
      </w:r>
      <w:r w:rsidRPr="001B4C4C">
        <w:rPr>
          <w:rFonts w:ascii="Times New Roman" w:eastAsia="Calibri" w:hAnsi="Times New Roman" w:cs="Times New Roman"/>
          <w:sz w:val="24"/>
          <w:szCs w:val="24"/>
        </w:rPr>
        <w:t xml:space="preserve"> муниципальных программ.</w:t>
      </w:r>
    </w:p>
    <w:p w:rsidR="001B4C4C" w:rsidRPr="001B4C4C" w:rsidRDefault="001B4C4C" w:rsidP="001B4C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4C4C">
        <w:rPr>
          <w:rFonts w:ascii="Times New Roman" w:eastAsia="Calibri" w:hAnsi="Times New Roman" w:cs="Times New Roman"/>
          <w:sz w:val="24"/>
          <w:szCs w:val="24"/>
        </w:rPr>
        <w:t xml:space="preserve">    Правовые основания для формирования муниципальных программ установлены Бюджетным кодексом Российской Федерации. В соответствии с Федеральным законом от 28.06.2014 № 172-ФЗ «О стратегическом планировании в Российской Федерации» муниципальные программы определены документами стратегического планирования социально-экономического планирования, которые разрабатываются и реализуются во взаимосвязи с другими документами стратегического планирования.</w:t>
      </w:r>
    </w:p>
    <w:p w:rsidR="001B4C4C" w:rsidRDefault="001B4C4C" w:rsidP="001B4C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4C4C">
        <w:rPr>
          <w:rFonts w:ascii="Times New Roman" w:eastAsia="Calibri" w:hAnsi="Times New Roman" w:cs="Times New Roman"/>
          <w:sz w:val="24"/>
          <w:szCs w:val="24"/>
        </w:rPr>
        <w:t xml:space="preserve">    Реализация комплекса мероприятий муниципальных программ направлены на достижение главной цели социально-экономического развития </w:t>
      </w:r>
      <w:r w:rsidR="0077375A">
        <w:rPr>
          <w:rFonts w:ascii="Times New Roman" w:eastAsia="Calibri" w:hAnsi="Times New Roman" w:cs="Times New Roman"/>
          <w:sz w:val="24"/>
          <w:szCs w:val="24"/>
        </w:rPr>
        <w:t>Михайловского</w:t>
      </w:r>
      <w:r w:rsidRPr="001B4C4C">
        <w:rPr>
          <w:rFonts w:ascii="Times New Roman" w:eastAsia="Calibri" w:hAnsi="Times New Roman" w:cs="Times New Roman"/>
          <w:sz w:val="24"/>
          <w:szCs w:val="24"/>
        </w:rPr>
        <w:t xml:space="preserve"> района</w:t>
      </w:r>
      <w:r w:rsidRPr="00CD1E4A">
        <w:rPr>
          <w:rFonts w:ascii="Times New Roman" w:eastAsia="Calibri" w:hAnsi="Times New Roman" w:cs="Times New Roman"/>
          <w:sz w:val="24"/>
          <w:szCs w:val="24"/>
        </w:rPr>
        <w:t>: достижение высокого уровня и качества жизни на</w:t>
      </w:r>
      <w:r w:rsidR="00955617">
        <w:rPr>
          <w:rFonts w:ascii="Times New Roman" w:eastAsia="Calibri" w:hAnsi="Times New Roman" w:cs="Times New Roman"/>
          <w:sz w:val="24"/>
          <w:szCs w:val="24"/>
        </w:rPr>
        <w:t xml:space="preserve">селения, основанного на темпах </w:t>
      </w:r>
      <w:r w:rsidRPr="00CD1E4A">
        <w:rPr>
          <w:rFonts w:ascii="Times New Roman" w:eastAsia="Calibri" w:hAnsi="Times New Roman" w:cs="Times New Roman"/>
          <w:sz w:val="24"/>
          <w:szCs w:val="24"/>
        </w:rPr>
        <w:t>экономического роста, усиление стратегических позиций в аграрном, промышленном и туристическом комплексах.</w:t>
      </w:r>
    </w:p>
    <w:p w:rsidR="001B4C4C" w:rsidRPr="001B4C4C" w:rsidRDefault="001B4C4C" w:rsidP="001B4C4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4C4C">
        <w:rPr>
          <w:rFonts w:ascii="Times New Roman" w:eastAsia="Calibri" w:hAnsi="Times New Roman" w:cs="Times New Roman"/>
          <w:sz w:val="24"/>
          <w:szCs w:val="24"/>
        </w:rPr>
        <w:t xml:space="preserve">Реализация целей и задач Концепции социально-экономического развития </w:t>
      </w:r>
      <w:r w:rsidR="0077375A">
        <w:rPr>
          <w:rFonts w:ascii="Times New Roman" w:eastAsia="Calibri" w:hAnsi="Times New Roman" w:cs="Times New Roman"/>
          <w:sz w:val="24"/>
          <w:szCs w:val="24"/>
        </w:rPr>
        <w:t>Михайловского</w:t>
      </w:r>
      <w:r w:rsidRPr="001B4C4C">
        <w:rPr>
          <w:rFonts w:ascii="Times New Roman" w:eastAsia="Calibri" w:hAnsi="Times New Roman" w:cs="Times New Roman"/>
          <w:sz w:val="24"/>
          <w:szCs w:val="24"/>
        </w:rPr>
        <w:t xml:space="preserve"> района представлена в выполнении показателей и мероприятий муниципальных программ, реализуемых на территории </w:t>
      </w:r>
      <w:r w:rsidR="0077375A">
        <w:rPr>
          <w:rFonts w:ascii="Times New Roman" w:eastAsia="Calibri" w:hAnsi="Times New Roman" w:cs="Times New Roman"/>
          <w:sz w:val="24"/>
          <w:szCs w:val="24"/>
        </w:rPr>
        <w:t>Михайловского</w:t>
      </w:r>
      <w:r w:rsidR="00476FDE">
        <w:rPr>
          <w:rFonts w:ascii="Times New Roman" w:eastAsia="Calibri" w:hAnsi="Times New Roman" w:cs="Times New Roman"/>
          <w:sz w:val="24"/>
          <w:szCs w:val="24"/>
        </w:rPr>
        <w:t xml:space="preserve"> района в 202</w:t>
      </w:r>
      <w:r w:rsidR="00B62E83">
        <w:rPr>
          <w:rFonts w:ascii="Times New Roman" w:eastAsia="Calibri" w:hAnsi="Times New Roman" w:cs="Times New Roman"/>
          <w:sz w:val="24"/>
          <w:szCs w:val="24"/>
        </w:rPr>
        <w:t>4</w:t>
      </w:r>
      <w:r w:rsidRPr="001B4C4C">
        <w:rPr>
          <w:rFonts w:ascii="Times New Roman" w:eastAsia="Calibri" w:hAnsi="Times New Roman" w:cs="Times New Roman"/>
          <w:sz w:val="24"/>
          <w:szCs w:val="24"/>
        </w:rPr>
        <w:t xml:space="preserve"> году, в соответствии с приложениями</w:t>
      </w:r>
      <w:r>
        <w:rPr>
          <w:rFonts w:ascii="Times New Roman" w:eastAsia="Calibri" w:hAnsi="Times New Roman" w:cs="Times New Roman"/>
          <w:sz w:val="24"/>
          <w:szCs w:val="24"/>
        </w:rPr>
        <w:t>: п</w:t>
      </w:r>
      <w:r w:rsidRPr="001B4C4C">
        <w:rPr>
          <w:rFonts w:ascii="Times New Roman" w:eastAsia="Calibri" w:hAnsi="Times New Roman" w:cs="Times New Roman"/>
          <w:sz w:val="24"/>
          <w:szCs w:val="24"/>
        </w:rPr>
        <w:t>риложение 1</w:t>
      </w:r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1B4C4C">
        <w:rPr>
          <w:rFonts w:ascii="Times New Roman" w:eastAsia="Calibri" w:hAnsi="Times New Roman" w:cs="Times New Roman"/>
          <w:sz w:val="24"/>
          <w:szCs w:val="24"/>
        </w:rPr>
        <w:t>Результаты  реализации</w:t>
      </w:r>
      <w:proofErr w:type="gramEnd"/>
      <w:r w:rsidRPr="001B4C4C">
        <w:rPr>
          <w:rFonts w:ascii="Times New Roman" w:eastAsia="Calibri" w:hAnsi="Times New Roman" w:cs="Times New Roman"/>
          <w:sz w:val="24"/>
          <w:szCs w:val="24"/>
        </w:rPr>
        <w:t xml:space="preserve"> МП</w:t>
      </w:r>
      <w:r>
        <w:rPr>
          <w:rFonts w:ascii="Times New Roman" w:eastAsia="Calibri" w:hAnsi="Times New Roman" w:cs="Times New Roman"/>
          <w:sz w:val="24"/>
          <w:szCs w:val="24"/>
        </w:rPr>
        <w:t>), п</w:t>
      </w:r>
      <w:r w:rsidRPr="001B4C4C">
        <w:rPr>
          <w:rFonts w:ascii="Times New Roman" w:eastAsia="Calibri" w:hAnsi="Times New Roman" w:cs="Times New Roman"/>
          <w:sz w:val="24"/>
          <w:szCs w:val="24"/>
        </w:rPr>
        <w:t>риложение 2 (Отчет по индикаторам МП)</w:t>
      </w:r>
      <w:r>
        <w:rPr>
          <w:rFonts w:ascii="Times New Roman" w:eastAsia="Calibri" w:hAnsi="Times New Roman" w:cs="Times New Roman"/>
          <w:sz w:val="24"/>
          <w:szCs w:val="24"/>
        </w:rPr>
        <w:t>, п</w:t>
      </w:r>
      <w:r w:rsidRPr="001B4C4C">
        <w:rPr>
          <w:rFonts w:ascii="Times New Roman" w:eastAsia="Calibri" w:hAnsi="Times New Roman" w:cs="Times New Roman"/>
          <w:sz w:val="24"/>
          <w:szCs w:val="24"/>
        </w:rPr>
        <w:t>риложение 3 (Отчет по финансированию МП)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CD1E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1B4C4C">
        <w:rPr>
          <w:rFonts w:ascii="Times New Roman" w:eastAsia="Calibri" w:hAnsi="Times New Roman" w:cs="Times New Roman"/>
          <w:sz w:val="24"/>
          <w:szCs w:val="24"/>
        </w:rPr>
        <w:t>риложение 4 (Оценка эффективности МП)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A87E71" w:rsidRDefault="00A87E71">
      <w:bookmarkStart w:id="0" w:name="_GoBack"/>
      <w:bookmarkEnd w:id="0"/>
    </w:p>
    <w:sectPr w:rsidR="00A87E71" w:rsidSect="001B4C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7E1"/>
    <w:rsid w:val="00021D90"/>
    <w:rsid w:val="00044667"/>
    <w:rsid w:val="000A2B90"/>
    <w:rsid w:val="00162B4C"/>
    <w:rsid w:val="001B4C4C"/>
    <w:rsid w:val="00476FDE"/>
    <w:rsid w:val="005D6422"/>
    <w:rsid w:val="007447E1"/>
    <w:rsid w:val="0077375A"/>
    <w:rsid w:val="007D051A"/>
    <w:rsid w:val="00955617"/>
    <w:rsid w:val="00A87E71"/>
    <w:rsid w:val="00AE39D6"/>
    <w:rsid w:val="00AF3825"/>
    <w:rsid w:val="00B62E83"/>
    <w:rsid w:val="00C40BA3"/>
    <w:rsid w:val="00CD1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DF833"/>
  <w15:docId w15:val="{7067EEDA-B6CF-4F52-B6AD-51A9BED8D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B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Мирошниченко</dc:creator>
  <cp:lastModifiedBy>Пользователь</cp:lastModifiedBy>
  <cp:revision>6</cp:revision>
  <dcterms:created xsi:type="dcterms:W3CDTF">2023-03-20T08:11:00Z</dcterms:created>
  <dcterms:modified xsi:type="dcterms:W3CDTF">2025-04-10T03:32:00Z</dcterms:modified>
</cp:coreProperties>
</file>