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3D0A52">
      <w:pPr>
        <w:jc w:val="center"/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A5488A">
        <w:rPr>
          <w:sz w:val="32"/>
          <w:szCs w:val="32"/>
        </w:rPr>
        <w:t xml:space="preserve"> </w:t>
      </w:r>
      <w:r w:rsidR="00A5488A">
        <w:rPr>
          <w:b/>
          <w:sz w:val="32"/>
          <w:szCs w:val="32"/>
        </w:rPr>
        <w:t>201</w:t>
      </w:r>
      <w:r w:rsidR="002350DE">
        <w:rPr>
          <w:b/>
          <w:sz w:val="32"/>
          <w:szCs w:val="32"/>
        </w:rPr>
        <w:t>8</w:t>
      </w:r>
      <w:r w:rsidR="00A5488A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A87546" w:rsidRPr="009212A6" w:rsidRDefault="00A87546" w:rsidP="00A87546">
      <w:pPr>
        <w:ind w:firstLine="708"/>
        <w:jc w:val="both"/>
        <w:rPr>
          <w:sz w:val="28"/>
          <w:szCs w:val="25"/>
        </w:rPr>
      </w:pPr>
      <w:r w:rsidRPr="000937A7">
        <w:rPr>
          <w:sz w:val="28"/>
          <w:szCs w:val="28"/>
        </w:rPr>
        <w:t>В 201</w:t>
      </w:r>
      <w:r w:rsidR="002350DE">
        <w:rPr>
          <w:sz w:val="28"/>
          <w:szCs w:val="28"/>
        </w:rPr>
        <w:t>8</w:t>
      </w:r>
      <w:r w:rsidRPr="000937A7">
        <w:rPr>
          <w:sz w:val="28"/>
          <w:szCs w:val="28"/>
        </w:rPr>
        <w:t xml:space="preserve"> году на территории района </w:t>
      </w:r>
      <w:r>
        <w:rPr>
          <w:sz w:val="28"/>
          <w:szCs w:val="28"/>
        </w:rPr>
        <w:t xml:space="preserve">осуществлялось </w:t>
      </w:r>
      <w:r w:rsidRPr="009212A6">
        <w:rPr>
          <w:sz w:val="28"/>
          <w:szCs w:val="25"/>
        </w:rPr>
        <w:t xml:space="preserve">два вида муниципального контроля - муниципальный земельный контроль и муниципальный жилищный контроль. </w:t>
      </w:r>
    </w:p>
    <w:p w:rsidR="00932B40" w:rsidRPr="009212A6" w:rsidRDefault="00932B40" w:rsidP="00932B40">
      <w:pPr>
        <w:ind w:firstLine="708"/>
        <w:jc w:val="both"/>
        <w:rPr>
          <w:sz w:val="28"/>
          <w:szCs w:val="25"/>
        </w:rPr>
      </w:pPr>
      <w:r w:rsidRPr="009212A6">
        <w:rPr>
          <w:sz w:val="28"/>
          <w:szCs w:val="25"/>
        </w:rPr>
        <w:t xml:space="preserve">Проведение проверок при осуществлении муниципального земельного </w:t>
      </w:r>
      <w:proofErr w:type="gramStart"/>
      <w:r w:rsidRPr="009212A6">
        <w:rPr>
          <w:sz w:val="28"/>
          <w:szCs w:val="25"/>
        </w:rPr>
        <w:t>контроля за</w:t>
      </w:r>
      <w:proofErr w:type="gramEnd"/>
      <w:r w:rsidRPr="009212A6">
        <w:rPr>
          <w:sz w:val="28"/>
          <w:szCs w:val="25"/>
        </w:rPr>
        <w:t xml:space="preserve"> использованием земель на территории муниципального образования Михайловский район осуществляется Администрацией Михайловского </w:t>
      </w:r>
      <w:r w:rsidR="002350DE">
        <w:rPr>
          <w:sz w:val="28"/>
          <w:szCs w:val="25"/>
        </w:rPr>
        <w:t>района</w:t>
      </w:r>
      <w:r w:rsidRPr="009212A6">
        <w:rPr>
          <w:sz w:val="28"/>
          <w:szCs w:val="25"/>
        </w:rPr>
        <w:t>.</w:t>
      </w:r>
    </w:p>
    <w:p w:rsidR="00932B40" w:rsidRPr="009212A6" w:rsidRDefault="00932B40" w:rsidP="00932B40">
      <w:pPr>
        <w:ind w:firstLine="708"/>
        <w:jc w:val="both"/>
        <w:rPr>
          <w:color w:val="000000"/>
          <w:sz w:val="28"/>
          <w:szCs w:val="25"/>
        </w:rPr>
      </w:pPr>
      <w:r w:rsidRPr="009212A6">
        <w:rPr>
          <w:color w:val="000000"/>
          <w:sz w:val="28"/>
          <w:szCs w:val="25"/>
        </w:rPr>
        <w:t>В Администрации</w:t>
      </w:r>
      <w:r w:rsidR="002350DE">
        <w:rPr>
          <w:color w:val="000000"/>
          <w:sz w:val="28"/>
          <w:szCs w:val="25"/>
        </w:rPr>
        <w:t xml:space="preserve"> Михайловского</w:t>
      </w:r>
      <w:r w:rsidRPr="009212A6">
        <w:rPr>
          <w:color w:val="000000"/>
          <w:sz w:val="28"/>
          <w:szCs w:val="25"/>
        </w:rPr>
        <w:t xml:space="preserve"> района выполнение функций по муниципальному жилищному контролю осуществляется </w:t>
      </w:r>
      <w:r w:rsidR="00751363" w:rsidRPr="00AD3945">
        <w:rPr>
          <w:color w:val="000000"/>
          <w:sz w:val="28"/>
          <w:szCs w:val="25"/>
        </w:rPr>
        <w:t>специалистами Администрации района</w:t>
      </w:r>
      <w:r w:rsidR="00AD3945">
        <w:rPr>
          <w:color w:val="000000"/>
          <w:sz w:val="28"/>
          <w:szCs w:val="25"/>
        </w:rPr>
        <w:t>, являющимися жилищными инспекторами</w:t>
      </w:r>
      <w:r w:rsidRPr="009212A6">
        <w:rPr>
          <w:color w:val="000000"/>
          <w:sz w:val="28"/>
          <w:szCs w:val="25"/>
        </w:rPr>
        <w:t xml:space="preserve">, в соответствии с действующим законодательством Российской Федерации. </w:t>
      </w:r>
    </w:p>
    <w:p w:rsidR="00932B40" w:rsidRPr="009212A6" w:rsidRDefault="00932B40" w:rsidP="00932B40">
      <w:pPr>
        <w:ind w:firstLine="708"/>
        <w:jc w:val="both"/>
        <w:rPr>
          <w:sz w:val="28"/>
          <w:szCs w:val="25"/>
        </w:rPr>
      </w:pPr>
      <w:r w:rsidRPr="009212A6">
        <w:rPr>
          <w:sz w:val="28"/>
          <w:szCs w:val="25"/>
        </w:rPr>
        <w:t>Муниципальные функции по муниципальному земельному контролю и муниципальному жилищному контролю осуществляются в соответствии со следующими нормативно-правовыми актами:</w:t>
      </w:r>
    </w:p>
    <w:p w:rsidR="00932B40" w:rsidRPr="009212A6" w:rsidRDefault="00932B40" w:rsidP="00932B40">
      <w:pPr>
        <w:jc w:val="both"/>
        <w:rPr>
          <w:sz w:val="28"/>
          <w:szCs w:val="25"/>
        </w:rPr>
      </w:pPr>
      <w:r w:rsidRPr="009212A6">
        <w:rPr>
          <w:sz w:val="28"/>
          <w:szCs w:val="25"/>
        </w:rPr>
        <w:t>- Конституцией Российской Федерации;</w:t>
      </w:r>
    </w:p>
    <w:p w:rsidR="00932B40" w:rsidRPr="009212A6" w:rsidRDefault="00932B40" w:rsidP="00932B40">
      <w:pPr>
        <w:jc w:val="both"/>
        <w:rPr>
          <w:sz w:val="28"/>
          <w:szCs w:val="25"/>
        </w:rPr>
      </w:pPr>
      <w:r w:rsidRPr="009212A6">
        <w:rPr>
          <w:sz w:val="28"/>
          <w:szCs w:val="25"/>
        </w:rPr>
        <w:t>- Земельным кодексом Российской Федерации;</w:t>
      </w:r>
    </w:p>
    <w:p w:rsidR="00932B40" w:rsidRPr="009212A6" w:rsidRDefault="00932B40" w:rsidP="00932B40">
      <w:pPr>
        <w:jc w:val="both"/>
        <w:rPr>
          <w:sz w:val="28"/>
          <w:szCs w:val="25"/>
        </w:rPr>
      </w:pPr>
      <w:r w:rsidRPr="009212A6">
        <w:rPr>
          <w:sz w:val="28"/>
          <w:szCs w:val="25"/>
        </w:rPr>
        <w:t>- Жилищным кодексом Российской Федерации;</w:t>
      </w:r>
    </w:p>
    <w:p w:rsidR="00932B40" w:rsidRPr="009212A6" w:rsidRDefault="00932B40" w:rsidP="00932B40">
      <w:pPr>
        <w:jc w:val="both"/>
        <w:rPr>
          <w:sz w:val="28"/>
          <w:szCs w:val="25"/>
        </w:rPr>
      </w:pPr>
      <w:r w:rsidRPr="009212A6">
        <w:rPr>
          <w:sz w:val="28"/>
          <w:szCs w:val="25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932B40" w:rsidRPr="009212A6" w:rsidRDefault="00932B40" w:rsidP="00932B40">
      <w:pPr>
        <w:jc w:val="both"/>
        <w:rPr>
          <w:sz w:val="28"/>
          <w:szCs w:val="25"/>
        </w:rPr>
      </w:pPr>
      <w:r w:rsidRPr="009212A6">
        <w:rPr>
          <w:sz w:val="28"/>
          <w:szCs w:val="25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32B40" w:rsidRPr="009212A6" w:rsidRDefault="00932B40" w:rsidP="00932B40">
      <w:pPr>
        <w:jc w:val="both"/>
        <w:rPr>
          <w:sz w:val="28"/>
          <w:szCs w:val="25"/>
        </w:rPr>
      </w:pPr>
      <w:r w:rsidRPr="009212A6">
        <w:rPr>
          <w:sz w:val="28"/>
          <w:szCs w:val="25"/>
        </w:rPr>
        <w:t>- Положением о порядке осуществления муниципального жилищного контроля на территории муниципального образования Михайловский район Алтайского края, утвержденным постановлением Администрации Михайловского района от 27.02.2015 № 166</w:t>
      </w:r>
      <w:r w:rsidR="005B6682">
        <w:rPr>
          <w:sz w:val="28"/>
          <w:szCs w:val="25"/>
        </w:rPr>
        <w:t xml:space="preserve"> (с изм. </w:t>
      </w:r>
      <w:r w:rsidR="00447126">
        <w:rPr>
          <w:sz w:val="28"/>
          <w:szCs w:val="25"/>
        </w:rPr>
        <w:t>о</w:t>
      </w:r>
      <w:r w:rsidR="005B6682">
        <w:rPr>
          <w:sz w:val="28"/>
          <w:szCs w:val="25"/>
        </w:rPr>
        <w:t>т 22.05.2015 № 283)</w:t>
      </w:r>
      <w:r w:rsidRPr="009212A6">
        <w:rPr>
          <w:sz w:val="28"/>
          <w:szCs w:val="25"/>
        </w:rPr>
        <w:t>;</w:t>
      </w:r>
    </w:p>
    <w:p w:rsidR="00932B40" w:rsidRDefault="00932B40" w:rsidP="00932B40">
      <w:pPr>
        <w:jc w:val="both"/>
        <w:rPr>
          <w:sz w:val="28"/>
          <w:szCs w:val="25"/>
        </w:rPr>
      </w:pPr>
      <w:r w:rsidRPr="009212A6">
        <w:rPr>
          <w:sz w:val="28"/>
          <w:szCs w:val="25"/>
        </w:rPr>
        <w:t xml:space="preserve">- </w:t>
      </w:r>
      <w:r w:rsidR="00447126">
        <w:rPr>
          <w:sz w:val="28"/>
          <w:szCs w:val="25"/>
        </w:rPr>
        <w:t>Положением о порядке осуществления муниципального земельного контроля на территории муниципального образования Михайловский район</w:t>
      </w:r>
      <w:r w:rsidRPr="009212A6">
        <w:rPr>
          <w:sz w:val="28"/>
          <w:szCs w:val="25"/>
        </w:rPr>
        <w:t>, утверждённ</w:t>
      </w:r>
      <w:r w:rsidR="00447126">
        <w:rPr>
          <w:sz w:val="28"/>
          <w:szCs w:val="25"/>
        </w:rPr>
        <w:t>ым</w:t>
      </w:r>
      <w:r w:rsidRPr="009212A6">
        <w:rPr>
          <w:sz w:val="28"/>
          <w:szCs w:val="25"/>
        </w:rPr>
        <w:t xml:space="preserve"> </w:t>
      </w:r>
      <w:r w:rsidR="00447126">
        <w:rPr>
          <w:sz w:val="28"/>
          <w:szCs w:val="25"/>
        </w:rPr>
        <w:t>решением Михайловского районного Собрания депутатов</w:t>
      </w:r>
      <w:r w:rsidRPr="009212A6">
        <w:rPr>
          <w:sz w:val="28"/>
          <w:szCs w:val="25"/>
        </w:rPr>
        <w:t xml:space="preserve"> от </w:t>
      </w:r>
      <w:r w:rsidR="00447126">
        <w:rPr>
          <w:sz w:val="28"/>
          <w:szCs w:val="25"/>
        </w:rPr>
        <w:t>21.10.2016</w:t>
      </w:r>
      <w:r w:rsidRPr="009212A6">
        <w:rPr>
          <w:sz w:val="28"/>
          <w:szCs w:val="25"/>
        </w:rPr>
        <w:t xml:space="preserve"> № </w:t>
      </w:r>
      <w:r w:rsidR="00447126">
        <w:rPr>
          <w:sz w:val="28"/>
          <w:szCs w:val="25"/>
        </w:rPr>
        <w:t>34</w:t>
      </w:r>
      <w:r w:rsidRPr="009212A6">
        <w:rPr>
          <w:sz w:val="28"/>
          <w:szCs w:val="25"/>
        </w:rPr>
        <w:t>;</w:t>
      </w:r>
    </w:p>
    <w:p w:rsidR="00395DFD" w:rsidRPr="009212A6" w:rsidRDefault="00395DFD" w:rsidP="00395DFD">
      <w:pPr>
        <w:jc w:val="both"/>
        <w:rPr>
          <w:sz w:val="28"/>
          <w:szCs w:val="25"/>
        </w:rPr>
      </w:pPr>
      <w:r>
        <w:rPr>
          <w:sz w:val="28"/>
          <w:szCs w:val="25"/>
        </w:rPr>
        <w:t>- Административным регламентом «Осуществление муниципального земельного контроля на территории муниципального образования Михайловский район Алтайского края», утвержденным постановлением Администрации Михайловского района Алтайского края от 08.11.2017 № 481.</w:t>
      </w:r>
    </w:p>
    <w:p w:rsidR="00395DFD" w:rsidRPr="009212A6" w:rsidRDefault="00395DFD" w:rsidP="00932B40">
      <w:pPr>
        <w:jc w:val="both"/>
        <w:rPr>
          <w:sz w:val="28"/>
          <w:szCs w:val="25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677FF6" w:rsidRDefault="00677FF6" w:rsidP="00677FF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муниципального земельного контроля являются все земли, находящиеся в границах сельских поселений.</w:t>
      </w:r>
    </w:p>
    <w:p w:rsidR="007773C4" w:rsidRDefault="00677FF6" w:rsidP="00677FF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3A3C8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2A5B5F">
        <w:rPr>
          <w:rFonts w:ascii="Times New Roman" w:hAnsi="Times New Roman"/>
          <w:sz w:val="28"/>
          <w:szCs w:val="28"/>
        </w:rPr>
        <w:t xml:space="preserve">муниципальный контроль осуществлялся специалистами </w:t>
      </w:r>
      <w:r>
        <w:rPr>
          <w:rFonts w:ascii="Times New Roman" w:hAnsi="Times New Roman"/>
          <w:sz w:val="28"/>
          <w:szCs w:val="28"/>
        </w:rPr>
        <w:t xml:space="preserve">Администрации Михайловского </w:t>
      </w:r>
      <w:r w:rsidR="002A5B5F">
        <w:rPr>
          <w:rFonts w:ascii="Times New Roman" w:hAnsi="Times New Roman"/>
          <w:sz w:val="28"/>
          <w:szCs w:val="28"/>
        </w:rPr>
        <w:t>района Алтайского края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77FF6" w:rsidRPr="00840B43" w:rsidRDefault="00677FF6" w:rsidP="00677FF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муниципального земельного контроля </w:t>
      </w:r>
      <w:r w:rsidR="00495BB5">
        <w:rPr>
          <w:rFonts w:ascii="Times New Roman" w:hAnsi="Times New Roman"/>
          <w:sz w:val="28"/>
          <w:szCs w:val="28"/>
        </w:rPr>
        <w:t xml:space="preserve"> и муниципального жилищного контроля </w:t>
      </w:r>
      <w:r>
        <w:rPr>
          <w:rFonts w:ascii="Times New Roman" w:hAnsi="Times New Roman"/>
          <w:sz w:val="28"/>
          <w:szCs w:val="28"/>
        </w:rPr>
        <w:t>должностные лица обязаны</w:t>
      </w:r>
      <w:r w:rsidRPr="00840B43">
        <w:rPr>
          <w:rFonts w:ascii="Times New Roman" w:hAnsi="Times New Roman"/>
          <w:sz w:val="28"/>
          <w:szCs w:val="28"/>
        </w:rPr>
        <w:t>:</w:t>
      </w:r>
    </w:p>
    <w:p w:rsidR="00677FF6" w:rsidRPr="00840B43" w:rsidRDefault="00677FF6" w:rsidP="00677FF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B2A10">
        <w:rPr>
          <w:rFonts w:ascii="Times New Roman" w:hAnsi="Times New Roman"/>
          <w:sz w:val="28"/>
          <w:szCs w:val="28"/>
        </w:rPr>
        <w:t>-</w:t>
      </w:r>
      <w:r w:rsidR="00645B6B" w:rsidRPr="00CB2A10">
        <w:rPr>
          <w:rFonts w:ascii="Times New Roman" w:hAnsi="Times New Roman"/>
          <w:sz w:val="28"/>
          <w:szCs w:val="28"/>
        </w:rPr>
        <w:t xml:space="preserve"> </w:t>
      </w:r>
      <w:r w:rsidRPr="00CB2A10">
        <w:rPr>
          <w:rFonts w:ascii="Times New Roman" w:hAnsi="Times New Roman"/>
          <w:sz w:val="28"/>
          <w:szCs w:val="28"/>
        </w:rPr>
        <w:t>с</w:t>
      </w:r>
      <w:r w:rsidRPr="00840B43">
        <w:rPr>
          <w:rFonts w:ascii="Times New Roman" w:hAnsi="Times New Roman"/>
          <w:sz w:val="28"/>
          <w:szCs w:val="28"/>
        </w:rPr>
        <w:t>воевременно и в полной мере исполня</w:t>
      </w:r>
      <w:r>
        <w:rPr>
          <w:rFonts w:ascii="Times New Roman" w:hAnsi="Times New Roman"/>
          <w:sz w:val="28"/>
          <w:szCs w:val="28"/>
        </w:rPr>
        <w:t>ть</w:t>
      </w:r>
      <w:r w:rsidRPr="00840B43">
        <w:rPr>
          <w:rFonts w:ascii="Times New Roman" w:hAnsi="Times New Roman"/>
          <w:sz w:val="28"/>
          <w:szCs w:val="28"/>
        </w:rPr>
        <w:t xml:space="preserve"> предоставленные в соответствии с законодательством РФ полномочия по предупреждению, выявлению и пресечению нарушений земельного </w:t>
      </w:r>
      <w:r w:rsidR="00495BB5">
        <w:rPr>
          <w:rFonts w:ascii="Times New Roman" w:hAnsi="Times New Roman"/>
          <w:sz w:val="28"/>
          <w:szCs w:val="28"/>
        </w:rPr>
        <w:t xml:space="preserve">и жилищного </w:t>
      </w:r>
      <w:r w:rsidRPr="00840B43">
        <w:rPr>
          <w:rFonts w:ascii="Times New Roman" w:hAnsi="Times New Roman"/>
          <w:sz w:val="28"/>
          <w:szCs w:val="28"/>
        </w:rPr>
        <w:t>законодательства;</w:t>
      </w:r>
    </w:p>
    <w:p w:rsidR="00677FF6" w:rsidRDefault="00677FF6" w:rsidP="00677FF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B2A10">
        <w:rPr>
          <w:rFonts w:ascii="Times New Roman" w:hAnsi="Times New Roman"/>
          <w:sz w:val="28"/>
          <w:szCs w:val="28"/>
        </w:rPr>
        <w:t>-</w:t>
      </w:r>
      <w:r w:rsidR="00645B6B" w:rsidRPr="00CB2A10">
        <w:rPr>
          <w:rFonts w:ascii="Times New Roman" w:hAnsi="Times New Roman"/>
          <w:sz w:val="28"/>
          <w:szCs w:val="28"/>
        </w:rPr>
        <w:t xml:space="preserve"> </w:t>
      </w:r>
      <w:r w:rsidRPr="00CB2A10">
        <w:rPr>
          <w:rFonts w:ascii="Times New Roman" w:hAnsi="Times New Roman"/>
          <w:sz w:val="28"/>
          <w:szCs w:val="28"/>
        </w:rPr>
        <w:t>с</w:t>
      </w:r>
      <w:r w:rsidRPr="00840B43">
        <w:rPr>
          <w:rFonts w:ascii="Times New Roman" w:hAnsi="Times New Roman"/>
          <w:sz w:val="28"/>
          <w:szCs w:val="28"/>
        </w:rPr>
        <w:t>облюда</w:t>
      </w:r>
      <w:r>
        <w:rPr>
          <w:rFonts w:ascii="Times New Roman" w:hAnsi="Times New Roman"/>
          <w:sz w:val="28"/>
          <w:szCs w:val="28"/>
        </w:rPr>
        <w:t>ть</w:t>
      </w:r>
      <w:r w:rsidRPr="00840B43">
        <w:rPr>
          <w:rFonts w:ascii="Times New Roman" w:hAnsi="Times New Roman"/>
          <w:sz w:val="28"/>
          <w:szCs w:val="28"/>
        </w:rPr>
        <w:t xml:space="preserve"> законодательство РФ, </w:t>
      </w:r>
      <w:r w:rsidR="00495BB5">
        <w:rPr>
          <w:rFonts w:ascii="Times New Roman" w:hAnsi="Times New Roman"/>
          <w:sz w:val="28"/>
          <w:szCs w:val="28"/>
        </w:rPr>
        <w:t xml:space="preserve">муниципальные правовые акты, </w:t>
      </w:r>
      <w:r w:rsidRPr="00840B43">
        <w:rPr>
          <w:rFonts w:ascii="Times New Roman" w:hAnsi="Times New Roman"/>
          <w:sz w:val="28"/>
          <w:szCs w:val="28"/>
        </w:rPr>
        <w:t xml:space="preserve">права и законные интересы юридического лица, индивидуального предпринимателя, </w:t>
      </w:r>
      <w:r w:rsidR="00495BB5">
        <w:rPr>
          <w:rFonts w:ascii="Times New Roman" w:hAnsi="Times New Roman"/>
          <w:sz w:val="28"/>
          <w:szCs w:val="28"/>
        </w:rPr>
        <w:t xml:space="preserve">а также физического лица, </w:t>
      </w:r>
      <w:r w:rsidRPr="00840B43">
        <w:rPr>
          <w:rFonts w:ascii="Times New Roman" w:hAnsi="Times New Roman"/>
          <w:sz w:val="28"/>
          <w:szCs w:val="28"/>
        </w:rPr>
        <w:t>проверка которых проводится;</w:t>
      </w:r>
    </w:p>
    <w:p w:rsidR="00BA43B6" w:rsidRDefault="00BA43B6" w:rsidP="00677FF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B2A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проводить проверку на основании распоряжения</w:t>
      </w:r>
      <w:r w:rsidR="002C65EE">
        <w:rPr>
          <w:rFonts w:ascii="Times New Roman" w:hAnsi="Times New Roman"/>
          <w:sz w:val="28"/>
          <w:szCs w:val="28"/>
        </w:rPr>
        <w:t xml:space="preserve"> </w:t>
      </w:r>
      <w:r w:rsidR="00257E15">
        <w:rPr>
          <w:rFonts w:ascii="Times New Roman" w:hAnsi="Times New Roman"/>
          <w:sz w:val="28"/>
          <w:szCs w:val="28"/>
        </w:rPr>
        <w:t xml:space="preserve">главы </w:t>
      </w:r>
      <w:r w:rsidR="0082652C">
        <w:rPr>
          <w:rFonts w:ascii="Times New Roman" w:hAnsi="Times New Roman"/>
          <w:sz w:val="28"/>
          <w:szCs w:val="28"/>
        </w:rPr>
        <w:t xml:space="preserve">Михайловского </w:t>
      </w:r>
      <w:r w:rsidR="00257E15">
        <w:rPr>
          <w:rFonts w:ascii="Times New Roman" w:hAnsi="Times New Roman"/>
          <w:sz w:val="28"/>
          <w:szCs w:val="28"/>
        </w:rPr>
        <w:t>район</w:t>
      </w:r>
      <w:proofErr w:type="gramStart"/>
      <w:r w:rsidR="00257E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 ее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проведении в соответствии с ее назначением;</w:t>
      </w:r>
    </w:p>
    <w:p w:rsidR="00BA43B6" w:rsidRPr="00840B43" w:rsidRDefault="00BA43B6" w:rsidP="00677FF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B2A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C11F24">
        <w:rPr>
          <w:rFonts w:ascii="Times New Roman" w:hAnsi="Times New Roman"/>
          <w:sz w:val="28"/>
          <w:szCs w:val="28"/>
        </w:rPr>
        <w:t>проводить проверку только во время исполнения служебных обязанностей</w:t>
      </w:r>
      <w:r w:rsidR="00AF2563">
        <w:rPr>
          <w:rFonts w:ascii="Times New Roman" w:hAnsi="Times New Roman"/>
          <w:sz w:val="28"/>
          <w:szCs w:val="28"/>
        </w:rPr>
        <w:t>, выездную проверку – только при предъявлении служебных удостоверений</w:t>
      </w:r>
      <w:r w:rsidR="002C65EE">
        <w:rPr>
          <w:rFonts w:ascii="Times New Roman" w:hAnsi="Times New Roman"/>
          <w:sz w:val="28"/>
          <w:szCs w:val="28"/>
        </w:rPr>
        <w:t xml:space="preserve">, копии распоряжения </w:t>
      </w:r>
      <w:r w:rsidR="0082652C">
        <w:rPr>
          <w:rFonts w:ascii="Times New Roman" w:hAnsi="Times New Roman"/>
          <w:sz w:val="28"/>
          <w:szCs w:val="28"/>
        </w:rPr>
        <w:t>главы Михайловского района</w:t>
      </w:r>
      <w:r w:rsidR="00D6742F">
        <w:rPr>
          <w:rFonts w:ascii="Times New Roman" w:hAnsi="Times New Roman"/>
          <w:sz w:val="28"/>
          <w:szCs w:val="28"/>
        </w:rPr>
        <w:t>, а также копии документа о согласовании проведения проверки с органами прокуратуры (при необходимости);</w:t>
      </w:r>
    </w:p>
    <w:p w:rsidR="00677FF6" w:rsidRDefault="00677FF6" w:rsidP="00677FF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B2A10">
        <w:rPr>
          <w:rFonts w:ascii="Times New Roman" w:hAnsi="Times New Roman"/>
          <w:sz w:val="28"/>
          <w:szCs w:val="28"/>
        </w:rPr>
        <w:t>-</w:t>
      </w:r>
      <w:r w:rsidR="00645B6B">
        <w:rPr>
          <w:rFonts w:ascii="Times New Roman" w:hAnsi="Times New Roman"/>
          <w:sz w:val="28"/>
          <w:szCs w:val="28"/>
        </w:rPr>
        <w:t xml:space="preserve"> </w:t>
      </w:r>
      <w:r w:rsidRPr="00840B43">
        <w:rPr>
          <w:rFonts w:ascii="Times New Roman" w:hAnsi="Times New Roman"/>
          <w:sz w:val="28"/>
          <w:szCs w:val="28"/>
        </w:rPr>
        <w:t>не препятств</w:t>
      </w:r>
      <w:r>
        <w:rPr>
          <w:rFonts w:ascii="Times New Roman" w:hAnsi="Times New Roman"/>
          <w:sz w:val="28"/>
          <w:szCs w:val="28"/>
        </w:rPr>
        <w:t>овать руководителю, иному должностному лицу или уполномоченному представителю юридического лица, индивидуальному предпринимателю</w:t>
      </w:r>
      <w:r w:rsidR="00495BB5">
        <w:rPr>
          <w:rFonts w:ascii="Times New Roman" w:hAnsi="Times New Roman"/>
          <w:sz w:val="28"/>
          <w:szCs w:val="28"/>
        </w:rPr>
        <w:t>, физическому лицу, его уполномоченному представителю</w:t>
      </w:r>
      <w:r>
        <w:rPr>
          <w:rFonts w:ascii="Times New Roman" w:hAnsi="Times New Roman"/>
          <w:sz w:val="28"/>
          <w:szCs w:val="28"/>
        </w:rPr>
        <w:t xml:space="preserve"> присутствовать при проведении проверки и давать разъяснения по вопросам, относящимся к предмету проверки;</w:t>
      </w:r>
    </w:p>
    <w:p w:rsidR="00677FF6" w:rsidRDefault="00677FF6" w:rsidP="00677FF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B2A10">
        <w:rPr>
          <w:rFonts w:ascii="Times New Roman" w:hAnsi="Times New Roman"/>
          <w:sz w:val="28"/>
          <w:szCs w:val="28"/>
        </w:rPr>
        <w:t>-</w:t>
      </w:r>
      <w:r w:rsidR="00645B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предоставлять руководителю, иному должностному лицу или уполномоченному представителю юридического лица, индивидуальному предпринимателю, </w:t>
      </w:r>
      <w:r w:rsidR="00B30A18">
        <w:rPr>
          <w:rFonts w:ascii="Times New Roman" w:hAnsi="Times New Roman"/>
          <w:sz w:val="28"/>
          <w:szCs w:val="28"/>
        </w:rPr>
        <w:t xml:space="preserve">физическому лицу, его уполномоченному представителю </w:t>
      </w:r>
      <w:r>
        <w:rPr>
          <w:rFonts w:ascii="Times New Roman" w:hAnsi="Times New Roman"/>
          <w:sz w:val="28"/>
          <w:szCs w:val="28"/>
        </w:rPr>
        <w:t>присутствующим при проведении проверки</w:t>
      </w:r>
      <w:r w:rsidR="00B30A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информацию и документы, относящиеся к предмету проверки;</w:t>
      </w:r>
    </w:p>
    <w:p w:rsidR="00677FF6" w:rsidRDefault="00677FF6" w:rsidP="00677FF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B2A10">
        <w:rPr>
          <w:rFonts w:ascii="Times New Roman" w:hAnsi="Times New Roman"/>
          <w:sz w:val="28"/>
          <w:szCs w:val="28"/>
        </w:rPr>
        <w:t>-</w:t>
      </w:r>
      <w:r w:rsidR="00F36E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знакомить руководителя, ино</w:t>
      </w:r>
      <w:r w:rsidR="00F36E3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должностно</w:t>
      </w:r>
      <w:r w:rsidR="00F36E3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лиц</w:t>
      </w:r>
      <w:r w:rsidR="00F36E3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или уполномоченного представителя юридического лица, индивидуального предпринимателя</w:t>
      </w:r>
      <w:r w:rsidR="00D25936">
        <w:rPr>
          <w:rFonts w:ascii="Times New Roman" w:hAnsi="Times New Roman"/>
          <w:sz w:val="28"/>
          <w:szCs w:val="28"/>
        </w:rPr>
        <w:t>, физическое лицо, его уполномоченного представителя</w:t>
      </w:r>
      <w:r>
        <w:rPr>
          <w:rFonts w:ascii="Times New Roman" w:hAnsi="Times New Roman"/>
          <w:sz w:val="28"/>
          <w:szCs w:val="28"/>
        </w:rPr>
        <w:t xml:space="preserve"> с результатами проверки;</w:t>
      </w:r>
    </w:p>
    <w:p w:rsidR="00F36E37" w:rsidRDefault="00F36E37" w:rsidP="00F36E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B2A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знакомить руководителя, иное должностное лицо или уполномоченного представителя юридического лица, индивидуального предпринимателя, физическое лицо,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677FF6" w:rsidRDefault="00677FF6" w:rsidP="00677FF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2A10">
        <w:rPr>
          <w:rFonts w:ascii="Times New Roman" w:hAnsi="Times New Roman"/>
          <w:sz w:val="28"/>
          <w:szCs w:val="28"/>
        </w:rPr>
        <w:t>-</w:t>
      </w:r>
      <w:r w:rsidR="002721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</w:t>
      </w:r>
      <w:r>
        <w:rPr>
          <w:rFonts w:ascii="Times New Roman" w:hAnsi="Times New Roman"/>
          <w:sz w:val="28"/>
          <w:szCs w:val="28"/>
        </w:rPr>
        <w:lastRenderedPageBreak/>
        <w:t xml:space="preserve">растений, окружающей среды, </w:t>
      </w:r>
      <w:r w:rsidR="00070192">
        <w:rPr>
          <w:rFonts w:ascii="Times New Roman" w:hAnsi="Times New Roman"/>
          <w:sz w:val="28"/>
          <w:szCs w:val="28"/>
        </w:rPr>
        <w:t xml:space="preserve">объектов культурного наследия (памятников истории и культуры) народов Российской Федерации, </w:t>
      </w:r>
      <w:r>
        <w:rPr>
          <w:rFonts w:ascii="Times New Roman" w:hAnsi="Times New Roman"/>
          <w:sz w:val="28"/>
          <w:szCs w:val="28"/>
        </w:rPr>
        <w:t>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юридических лиц, индивидуальных предпринимателей;</w:t>
      </w:r>
      <w:proofErr w:type="gramEnd"/>
    </w:p>
    <w:p w:rsidR="00677FF6" w:rsidRDefault="00677FF6" w:rsidP="00677FF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B2A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доказывать обоснованность своих действий при их обжаловании </w:t>
      </w:r>
      <w:r w:rsidR="00DD3396">
        <w:rPr>
          <w:rFonts w:ascii="Times New Roman" w:hAnsi="Times New Roman"/>
          <w:sz w:val="28"/>
          <w:szCs w:val="28"/>
        </w:rPr>
        <w:t xml:space="preserve">физическими и </w:t>
      </w:r>
      <w:r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 в порядке, установленном законодательством РФ;</w:t>
      </w:r>
    </w:p>
    <w:p w:rsidR="00617556" w:rsidRDefault="00617556" w:rsidP="00677FF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B2A10">
        <w:rPr>
          <w:rFonts w:ascii="Times New Roman" w:hAnsi="Times New Roman"/>
          <w:sz w:val="28"/>
          <w:szCs w:val="28"/>
        </w:rPr>
        <w:t>-</w:t>
      </w:r>
      <w:r w:rsidR="00CB2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соблюдать сроки проведения проверки, установленные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17556" w:rsidRDefault="00617556" w:rsidP="00677FF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B2A10">
        <w:rPr>
          <w:rFonts w:ascii="Times New Roman" w:hAnsi="Times New Roman"/>
          <w:sz w:val="28"/>
          <w:szCs w:val="28"/>
        </w:rPr>
        <w:t>-</w:t>
      </w:r>
      <w:r w:rsidR="00CB2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требовать от физического лица,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Федерации, Алтайского края, муниципальными правовыми актами;</w:t>
      </w:r>
    </w:p>
    <w:p w:rsidR="00677FF6" w:rsidRDefault="00677FF6" w:rsidP="00677FF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B2A10">
        <w:rPr>
          <w:rFonts w:ascii="Times New Roman" w:hAnsi="Times New Roman"/>
          <w:sz w:val="28"/>
          <w:szCs w:val="28"/>
        </w:rPr>
        <w:t>-</w:t>
      </w:r>
      <w:r w:rsidR="00CB2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</w:t>
      </w:r>
      <w:r w:rsidR="00DD3396">
        <w:rPr>
          <w:rFonts w:ascii="Times New Roman" w:hAnsi="Times New Roman"/>
          <w:sz w:val="28"/>
          <w:szCs w:val="28"/>
        </w:rPr>
        <w:t>, физического лица, его уполномоченного представителя,</w:t>
      </w:r>
      <w:r>
        <w:rPr>
          <w:rFonts w:ascii="Times New Roman" w:hAnsi="Times New Roman"/>
          <w:sz w:val="28"/>
          <w:szCs w:val="28"/>
        </w:rPr>
        <w:t xml:space="preserve"> ознакомить их с положениями</w:t>
      </w:r>
      <w:r w:rsidR="00DD3396">
        <w:rPr>
          <w:rFonts w:ascii="Times New Roman" w:hAnsi="Times New Roman"/>
          <w:sz w:val="28"/>
          <w:szCs w:val="28"/>
        </w:rPr>
        <w:t xml:space="preserve"> 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DD339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егламент</w:t>
      </w:r>
      <w:r w:rsidR="00DD3396">
        <w:rPr>
          <w:rFonts w:ascii="Times New Roman" w:hAnsi="Times New Roman"/>
          <w:sz w:val="28"/>
          <w:szCs w:val="28"/>
        </w:rPr>
        <w:t>ов (при их наличии), в соответствии с которыми проводится проверка</w:t>
      </w:r>
      <w:r>
        <w:rPr>
          <w:rFonts w:ascii="Times New Roman" w:hAnsi="Times New Roman"/>
          <w:sz w:val="28"/>
          <w:szCs w:val="28"/>
        </w:rPr>
        <w:t>;</w:t>
      </w:r>
    </w:p>
    <w:p w:rsidR="00677FF6" w:rsidRDefault="00677FF6" w:rsidP="00677FF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2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осуществлять запись о </w:t>
      </w:r>
      <w:r w:rsidR="00CB2A10">
        <w:rPr>
          <w:rFonts w:ascii="Times New Roman" w:hAnsi="Times New Roman"/>
          <w:sz w:val="28"/>
          <w:szCs w:val="28"/>
        </w:rPr>
        <w:t>проведенной</w:t>
      </w:r>
      <w:r>
        <w:rPr>
          <w:rFonts w:ascii="Times New Roman" w:hAnsi="Times New Roman"/>
          <w:sz w:val="28"/>
          <w:szCs w:val="28"/>
        </w:rPr>
        <w:t xml:space="preserve"> проверке в журнале учета проверок</w:t>
      </w:r>
      <w:r w:rsidR="00CB2A10">
        <w:rPr>
          <w:rFonts w:ascii="Times New Roman" w:hAnsi="Times New Roman"/>
          <w:sz w:val="28"/>
          <w:szCs w:val="28"/>
        </w:rPr>
        <w:t xml:space="preserve"> в случае его наличия у юридического лица, индивидуального предпринимателя</w:t>
      </w:r>
      <w:r>
        <w:rPr>
          <w:rFonts w:ascii="Times New Roman" w:hAnsi="Times New Roman"/>
          <w:sz w:val="28"/>
          <w:szCs w:val="28"/>
        </w:rPr>
        <w:t>.</w:t>
      </w:r>
    </w:p>
    <w:p w:rsidR="00677FF6" w:rsidRPr="00840B43" w:rsidRDefault="00677FF6" w:rsidP="00677FF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лица, ответственные за осуществление муниципального земельного контроля несут персональную ответственность, которая закрепляется в их должностных инструкциях в соответствии с требованиями действующего законодательства.</w:t>
      </w:r>
    </w:p>
    <w:p w:rsidR="00677FF6" w:rsidRDefault="00677FF6" w:rsidP="00677FF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проверки юридических </w:t>
      </w:r>
      <w:r w:rsidR="004B44B3">
        <w:rPr>
          <w:rFonts w:ascii="Times New Roman" w:hAnsi="Times New Roman"/>
          <w:sz w:val="28"/>
          <w:szCs w:val="28"/>
        </w:rPr>
        <w:t xml:space="preserve">лиц </w:t>
      </w:r>
      <w:r>
        <w:rPr>
          <w:rFonts w:ascii="Times New Roman" w:hAnsi="Times New Roman"/>
          <w:sz w:val="28"/>
          <w:szCs w:val="28"/>
        </w:rPr>
        <w:t xml:space="preserve">и индивидуальных предпринимателей утверждаются главой </w:t>
      </w:r>
      <w:r w:rsidR="0061646E">
        <w:rPr>
          <w:rFonts w:ascii="Times New Roman" w:hAnsi="Times New Roman"/>
          <w:sz w:val="28"/>
          <w:szCs w:val="28"/>
        </w:rPr>
        <w:t>Михайловского района</w:t>
      </w:r>
      <w:r>
        <w:rPr>
          <w:rFonts w:ascii="Times New Roman" w:hAnsi="Times New Roman"/>
          <w:sz w:val="28"/>
          <w:szCs w:val="28"/>
        </w:rPr>
        <w:t xml:space="preserve"> (после согласования с прокуратурой). Предметом 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 по вопросам использования земель на территории муниципального образования Михайловский район Алтайского края.</w:t>
      </w:r>
    </w:p>
    <w:p w:rsidR="00677FF6" w:rsidRDefault="00677FF6" w:rsidP="00677FF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C4725">
        <w:rPr>
          <w:rFonts w:ascii="Times New Roman" w:hAnsi="Times New Roman"/>
          <w:sz w:val="28"/>
          <w:szCs w:val="28"/>
        </w:rPr>
        <w:t xml:space="preserve">При исполнении муниципальной функции по муниципальному земельному контролю осуществляется </w:t>
      </w:r>
      <w:r w:rsidRPr="00426523">
        <w:rPr>
          <w:rFonts w:ascii="Times New Roman" w:hAnsi="Times New Roman"/>
          <w:sz w:val="28"/>
          <w:szCs w:val="28"/>
        </w:rPr>
        <w:t xml:space="preserve">взаимодействие с Территориальным управлением </w:t>
      </w:r>
      <w:proofErr w:type="spellStart"/>
      <w:r w:rsidRPr="00426523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426523">
        <w:rPr>
          <w:rFonts w:ascii="Times New Roman" w:hAnsi="Times New Roman"/>
          <w:sz w:val="28"/>
          <w:szCs w:val="28"/>
        </w:rPr>
        <w:t xml:space="preserve"> по Алтайскому краю, с Михайловским отделом Управления </w:t>
      </w:r>
      <w:proofErr w:type="spellStart"/>
      <w:r w:rsidRPr="0042652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426523">
        <w:rPr>
          <w:rFonts w:ascii="Times New Roman" w:hAnsi="Times New Roman"/>
          <w:sz w:val="28"/>
          <w:szCs w:val="28"/>
        </w:rPr>
        <w:t xml:space="preserve"> по Алтайскому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72587A" w:rsidRDefault="0072587A" w:rsidP="00677FF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жилищный контроль осуществляется путем плановых и (или) внеплановых проверок юридических лиц, индивидуальных предпринимателей и граждан в части соблюдения обязательных требований, </w:t>
      </w:r>
      <w:r>
        <w:rPr>
          <w:rFonts w:ascii="Times New Roman" w:hAnsi="Times New Roman"/>
          <w:sz w:val="28"/>
          <w:szCs w:val="28"/>
        </w:rPr>
        <w:lastRenderedPageBreak/>
        <w:t>установленных в отношении муниципального жилищного фонда федеральными законами и законами субъекта</w:t>
      </w:r>
      <w:r w:rsidR="00935337">
        <w:rPr>
          <w:rFonts w:ascii="Times New Roman" w:hAnsi="Times New Roman"/>
          <w:sz w:val="28"/>
          <w:szCs w:val="28"/>
        </w:rPr>
        <w:t xml:space="preserve"> Российской Федерации в области жилищных отношений, а также муниципальными правовыми актами.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585E75" w:rsidRDefault="00E46CE6" w:rsidP="00E46CE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Целевого финансирования для выполнения функций муниципального</w:t>
      </w:r>
      <w:r w:rsidR="00BA6676">
        <w:rPr>
          <w:rFonts w:ascii="Times New Roman" w:hAnsi="Times New Roman"/>
          <w:sz w:val="28"/>
          <w:szCs w:val="28"/>
        </w:rPr>
        <w:t xml:space="preserve"> земельного</w:t>
      </w:r>
      <w:r>
        <w:rPr>
          <w:rFonts w:ascii="Times New Roman" w:hAnsi="Times New Roman"/>
          <w:sz w:val="28"/>
          <w:szCs w:val="28"/>
        </w:rPr>
        <w:t xml:space="preserve"> контроля бюджетом </w:t>
      </w:r>
      <w:r w:rsidR="00BA6676">
        <w:rPr>
          <w:rFonts w:ascii="Times New Roman" w:hAnsi="Times New Roman"/>
          <w:sz w:val="28"/>
          <w:szCs w:val="28"/>
        </w:rPr>
        <w:t xml:space="preserve">муниципального образования Михайловский район Алтайского края </w:t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  <w:r w:rsidR="00585E75">
        <w:rPr>
          <w:rFonts w:ascii="Times New Roman" w:hAnsi="Times New Roman"/>
          <w:sz w:val="28"/>
          <w:szCs w:val="28"/>
        </w:rPr>
        <w:t>Также не предусмотрены бюджетные средства для обеспечения исполнения функций по осуществлению муниципального жилищного контроля.</w:t>
      </w:r>
    </w:p>
    <w:p w:rsidR="00BC1709" w:rsidRDefault="00BC1709" w:rsidP="00E46CE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штатном расписании Администрации Михайловского района не предусмотрены отдельные штатные единицы, в обязанности которых входит только осуществление муниципального </w:t>
      </w:r>
      <w:r w:rsidR="00DB4AAE">
        <w:rPr>
          <w:rFonts w:ascii="Times New Roman" w:hAnsi="Times New Roman"/>
          <w:sz w:val="28"/>
          <w:szCs w:val="28"/>
        </w:rPr>
        <w:t>жилищного контроля</w:t>
      </w:r>
      <w:r w:rsidR="00822CE4">
        <w:rPr>
          <w:rFonts w:ascii="Times New Roman" w:hAnsi="Times New Roman"/>
          <w:sz w:val="28"/>
          <w:szCs w:val="28"/>
        </w:rPr>
        <w:t>.</w:t>
      </w:r>
    </w:p>
    <w:p w:rsidR="00E46CE6" w:rsidRDefault="00E46CE6" w:rsidP="00E46CE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муниципального земельного контроля обеспечивается в рамках выполнения основных должностных обязанностей. Муниципальные служащие, осуществляющие муниципальный земельный контроль имеют высшее образование, свою квалификацию в </w:t>
      </w:r>
      <w:r w:rsidRPr="00426523">
        <w:rPr>
          <w:rFonts w:ascii="Times New Roman" w:hAnsi="Times New Roman"/>
          <w:sz w:val="28"/>
          <w:szCs w:val="28"/>
        </w:rPr>
        <w:t>201</w:t>
      </w:r>
      <w:r w:rsidR="00495F43">
        <w:rPr>
          <w:rFonts w:ascii="Times New Roman" w:hAnsi="Times New Roman"/>
          <w:sz w:val="28"/>
          <w:szCs w:val="28"/>
        </w:rPr>
        <w:t>8</w:t>
      </w:r>
      <w:r w:rsidRPr="00426523">
        <w:rPr>
          <w:rFonts w:ascii="Times New Roman" w:hAnsi="Times New Roman"/>
          <w:sz w:val="28"/>
          <w:szCs w:val="28"/>
        </w:rPr>
        <w:t xml:space="preserve"> году не повышали.</w:t>
      </w:r>
    </w:p>
    <w:p w:rsidR="00E46CE6" w:rsidRDefault="00E46CE6" w:rsidP="00E46CE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Дополнительное финансовое </w:t>
      </w:r>
      <w:r w:rsidR="005E5F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беспечени</w:t>
      </w:r>
      <w:r w:rsidR="005E5F9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исполнения функций по осуществлению муниципального контроля в отчетный период не производилось, так как выделить объем финансовых средств на обеспечение функции муниципального земельного</w:t>
      </w:r>
      <w:r w:rsidR="005E5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контроля </w:t>
      </w:r>
      <w:r w:rsidR="00585E75">
        <w:rPr>
          <w:rFonts w:ascii="Times New Roman" w:hAnsi="Times New Roman"/>
          <w:sz w:val="28"/>
          <w:szCs w:val="28"/>
        </w:rPr>
        <w:t xml:space="preserve">и муниципального жилищного контроля </w:t>
      </w:r>
      <w:r>
        <w:rPr>
          <w:rFonts w:ascii="Times New Roman" w:hAnsi="Times New Roman"/>
          <w:sz w:val="28"/>
          <w:szCs w:val="28"/>
        </w:rPr>
        <w:t>не представляется возможным.</w:t>
      </w:r>
    </w:p>
    <w:p w:rsidR="004B5E26" w:rsidRPr="00886888" w:rsidRDefault="004B5E26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001278" w:rsidRPr="00556FBC" w:rsidRDefault="007361B7" w:rsidP="00556FBC">
      <w:pPr>
        <w:ind w:firstLine="708"/>
        <w:jc w:val="both"/>
        <w:rPr>
          <w:sz w:val="28"/>
          <w:szCs w:val="26"/>
        </w:rPr>
      </w:pPr>
      <w:proofErr w:type="gramStart"/>
      <w:r w:rsidRPr="00C87287">
        <w:rPr>
          <w:sz w:val="28"/>
          <w:szCs w:val="26"/>
        </w:rPr>
        <w:t>В соответствии с Федеральным законом от 13.07.2015 №</w:t>
      </w:r>
      <w:r w:rsidR="00CC00BB">
        <w:rPr>
          <w:sz w:val="28"/>
          <w:szCs w:val="26"/>
        </w:rPr>
        <w:t xml:space="preserve"> </w:t>
      </w:r>
      <w:r w:rsidRPr="00C87287">
        <w:rPr>
          <w:sz w:val="28"/>
          <w:szCs w:val="26"/>
        </w:rPr>
        <w:t xml:space="preserve">246-ФЗ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sz w:val="28"/>
          <w:szCs w:val="26"/>
        </w:rPr>
        <w:t>за</w:t>
      </w:r>
      <w:r w:rsidRPr="00C87287">
        <w:rPr>
          <w:sz w:val="28"/>
          <w:szCs w:val="26"/>
        </w:rPr>
        <w:t xml:space="preserve"> период с 1 января 201</w:t>
      </w:r>
      <w:r w:rsidR="005D6CA0">
        <w:rPr>
          <w:sz w:val="28"/>
          <w:szCs w:val="26"/>
        </w:rPr>
        <w:t>8</w:t>
      </w:r>
      <w:r w:rsidRPr="00C87287">
        <w:rPr>
          <w:sz w:val="28"/>
          <w:szCs w:val="26"/>
        </w:rPr>
        <w:t xml:space="preserve"> года по 31 декабря 201</w:t>
      </w:r>
      <w:r w:rsidR="005D6CA0">
        <w:rPr>
          <w:sz w:val="28"/>
          <w:szCs w:val="26"/>
        </w:rPr>
        <w:t>8</w:t>
      </w:r>
      <w:r w:rsidRPr="00C87287">
        <w:rPr>
          <w:sz w:val="28"/>
          <w:szCs w:val="26"/>
        </w:rPr>
        <w:t xml:space="preserve"> года плановые проверки в отношении юридических лиц, индивидуальных предпринимателей, отнесенных в соответствии с положениями статьи 4 Федерального закона от</w:t>
      </w:r>
      <w:proofErr w:type="gramEnd"/>
      <w:r w:rsidRPr="00C87287">
        <w:rPr>
          <w:sz w:val="28"/>
          <w:szCs w:val="26"/>
        </w:rPr>
        <w:t xml:space="preserve"> 24 июля 2007 года № 209-ФЗ «О развитии малого и среднего предпринимательства в Российской Федерации» к субъектам малого предпринимательства</w:t>
      </w:r>
      <w:r>
        <w:rPr>
          <w:sz w:val="28"/>
          <w:szCs w:val="26"/>
        </w:rPr>
        <w:t xml:space="preserve"> </w:t>
      </w:r>
      <w:r w:rsidRPr="00C87287">
        <w:rPr>
          <w:sz w:val="28"/>
          <w:szCs w:val="26"/>
        </w:rPr>
        <w:t>не провод</w:t>
      </w:r>
      <w:r>
        <w:rPr>
          <w:sz w:val="28"/>
          <w:szCs w:val="26"/>
        </w:rPr>
        <w:t>или</w:t>
      </w:r>
      <w:r w:rsidRPr="00C87287">
        <w:rPr>
          <w:sz w:val="28"/>
          <w:szCs w:val="26"/>
        </w:rPr>
        <w:t>с</w:t>
      </w:r>
      <w:r>
        <w:rPr>
          <w:sz w:val="28"/>
          <w:szCs w:val="26"/>
        </w:rPr>
        <w:t>ь</w:t>
      </w:r>
      <w:r w:rsidRPr="00C87287">
        <w:rPr>
          <w:sz w:val="28"/>
          <w:szCs w:val="26"/>
        </w:rPr>
        <w:t>.</w:t>
      </w:r>
      <w:r>
        <w:rPr>
          <w:sz w:val="28"/>
          <w:szCs w:val="26"/>
        </w:rPr>
        <w:t xml:space="preserve"> Также отсутствовали и внеплановые проверки.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Default="00886888" w:rsidP="0077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E86AD6" w:rsidRDefault="00E86AD6" w:rsidP="00E86AD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201</w:t>
      </w:r>
      <w:r w:rsidR="00CE5A2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в отношении юридических лиц и индивидуальных предпринимателей не выявлено нарушений земельного</w:t>
      </w:r>
      <w:r w:rsidR="009A43DA">
        <w:rPr>
          <w:rFonts w:ascii="Times New Roman" w:hAnsi="Times New Roman"/>
          <w:sz w:val="28"/>
          <w:szCs w:val="28"/>
        </w:rPr>
        <w:t xml:space="preserve"> и жилищного </w:t>
      </w:r>
      <w:r>
        <w:rPr>
          <w:rFonts w:ascii="Times New Roman" w:hAnsi="Times New Roman"/>
          <w:sz w:val="28"/>
          <w:szCs w:val="28"/>
        </w:rPr>
        <w:t>законодательства Российской Федерации.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tbl>
      <w:tblPr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0"/>
        <w:gridCol w:w="1671"/>
      </w:tblGrid>
      <w:tr w:rsidR="00E86AD6" w:rsidTr="004953BB">
        <w:trPr>
          <w:trHeight w:val="151"/>
        </w:trPr>
        <w:tc>
          <w:tcPr>
            <w:tcW w:w="7930" w:type="dxa"/>
          </w:tcPr>
          <w:p w:rsidR="00E86AD6" w:rsidRPr="007A63B2" w:rsidRDefault="00E86AD6" w:rsidP="000E4FF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3B2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671" w:type="dxa"/>
          </w:tcPr>
          <w:p w:rsidR="00E86AD6" w:rsidRPr="007A63B2" w:rsidRDefault="00E86AD6" w:rsidP="000E4FF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3B2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E86AD6" w:rsidTr="004953BB">
        <w:trPr>
          <w:trHeight w:val="151"/>
        </w:trPr>
        <w:tc>
          <w:tcPr>
            <w:tcW w:w="7930" w:type="dxa"/>
          </w:tcPr>
          <w:p w:rsidR="00E86AD6" w:rsidRPr="007A63B2" w:rsidRDefault="00E86AD6" w:rsidP="000E4FF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>Выполнение плана проверок (доля проведенных плановых проверок в процентах от общего количества запланированных проверок)</w:t>
            </w:r>
          </w:p>
        </w:tc>
        <w:tc>
          <w:tcPr>
            <w:tcW w:w="1671" w:type="dxa"/>
          </w:tcPr>
          <w:p w:rsidR="00E86AD6" w:rsidRPr="007A63B2" w:rsidRDefault="00E86AD6" w:rsidP="000E4F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6AD6" w:rsidTr="004953BB">
        <w:trPr>
          <w:trHeight w:val="151"/>
        </w:trPr>
        <w:tc>
          <w:tcPr>
            <w:tcW w:w="7930" w:type="dxa"/>
          </w:tcPr>
          <w:p w:rsidR="00E86AD6" w:rsidRPr="007A63B2" w:rsidRDefault="00E86AD6" w:rsidP="000E4FF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</w:t>
            </w:r>
            <w:proofErr w:type="gramStart"/>
            <w:r w:rsidRPr="007A63B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A63B2">
              <w:rPr>
                <w:rFonts w:ascii="Times New Roman" w:hAnsi="Times New Roman"/>
                <w:sz w:val="28"/>
                <w:szCs w:val="28"/>
              </w:rPr>
              <w:t xml:space="preserve"> % </w:t>
            </w:r>
            <w:proofErr w:type="gramStart"/>
            <w:r w:rsidRPr="007A63B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7A63B2">
              <w:rPr>
                <w:rFonts w:ascii="Times New Roman" w:hAnsi="Times New Roman"/>
                <w:sz w:val="28"/>
                <w:szCs w:val="28"/>
              </w:rPr>
              <w:t xml:space="preserve"> общего числа направленных в органы прокуратуры заявлений)</w:t>
            </w:r>
          </w:p>
        </w:tc>
        <w:tc>
          <w:tcPr>
            <w:tcW w:w="1671" w:type="dxa"/>
          </w:tcPr>
          <w:p w:rsidR="00E86AD6" w:rsidRPr="007A63B2" w:rsidRDefault="00E86AD6" w:rsidP="000E4F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6AD6" w:rsidTr="004953BB">
        <w:trPr>
          <w:trHeight w:val="151"/>
        </w:trPr>
        <w:tc>
          <w:tcPr>
            <w:tcW w:w="7930" w:type="dxa"/>
          </w:tcPr>
          <w:p w:rsidR="00E86AD6" w:rsidRPr="007A63B2" w:rsidRDefault="00E86AD6" w:rsidP="000E4FF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>Доля проверок, результаты которых признаны недействительными (</w:t>
            </w:r>
            <w:proofErr w:type="gramStart"/>
            <w:r w:rsidRPr="007A63B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A63B2">
              <w:rPr>
                <w:rFonts w:ascii="Times New Roman" w:hAnsi="Times New Roman"/>
                <w:sz w:val="28"/>
                <w:szCs w:val="28"/>
              </w:rPr>
              <w:t xml:space="preserve"> % </w:t>
            </w:r>
            <w:proofErr w:type="gramStart"/>
            <w:r w:rsidRPr="007A63B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7A63B2">
              <w:rPr>
                <w:rFonts w:ascii="Times New Roman" w:hAnsi="Times New Roman"/>
                <w:sz w:val="28"/>
                <w:szCs w:val="28"/>
              </w:rPr>
              <w:t xml:space="preserve"> общего числа проведенных проверок) </w:t>
            </w:r>
          </w:p>
        </w:tc>
        <w:tc>
          <w:tcPr>
            <w:tcW w:w="1671" w:type="dxa"/>
          </w:tcPr>
          <w:p w:rsidR="00E86AD6" w:rsidRPr="007A63B2" w:rsidRDefault="00E86AD6" w:rsidP="000E4F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6AD6" w:rsidTr="004953BB">
        <w:trPr>
          <w:trHeight w:val="151"/>
        </w:trPr>
        <w:tc>
          <w:tcPr>
            <w:tcW w:w="7930" w:type="dxa"/>
          </w:tcPr>
          <w:p w:rsidR="00E86AD6" w:rsidRPr="007A63B2" w:rsidRDefault="00E86AD6" w:rsidP="000E4FF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 xml:space="preserve">Доля проверок, проведенных органами муниципального контроля с нарушениями требований законодательства РФ  о порядке их проведения, по </w:t>
            </w:r>
            <w:proofErr w:type="gramStart"/>
            <w:r w:rsidRPr="007A63B2">
              <w:rPr>
                <w:rFonts w:ascii="Times New Roman" w:hAnsi="Times New Roman"/>
                <w:sz w:val="28"/>
                <w:szCs w:val="28"/>
              </w:rPr>
              <w:t>результатам</w:t>
            </w:r>
            <w:proofErr w:type="gramEnd"/>
            <w:r w:rsidRPr="007A63B2">
              <w:rPr>
                <w:rFonts w:ascii="Times New Roman" w:hAnsi="Times New Roman"/>
                <w:sz w:val="28"/>
                <w:szCs w:val="28"/>
              </w:rPr>
      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% от общего числа проведенных проверок)</w:t>
            </w:r>
          </w:p>
        </w:tc>
        <w:tc>
          <w:tcPr>
            <w:tcW w:w="1671" w:type="dxa"/>
          </w:tcPr>
          <w:p w:rsidR="00E86AD6" w:rsidRPr="007A63B2" w:rsidRDefault="00E86AD6" w:rsidP="000E4F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6AD6" w:rsidTr="004953BB">
        <w:trPr>
          <w:trHeight w:val="151"/>
        </w:trPr>
        <w:tc>
          <w:tcPr>
            <w:tcW w:w="7930" w:type="dxa"/>
          </w:tcPr>
          <w:p w:rsidR="00E86AD6" w:rsidRPr="007A63B2" w:rsidRDefault="00E86AD6" w:rsidP="000E4FF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 xml:space="preserve">Доля юридических лиц, индивидуальных </w:t>
            </w:r>
            <w:proofErr w:type="gramStart"/>
            <w:r w:rsidRPr="007A63B2">
              <w:rPr>
                <w:rFonts w:ascii="Times New Roman" w:hAnsi="Times New Roman"/>
                <w:sz w:val="28"/>
                <w:szCs w:val="28"/>
              </w:rPr>
              <w:t>предпринимателей</w:t>
            </w:r>
            <w:proofErr w:type="gramEnd"/>
            <w:r w:rsidRPr="007A63B2">
              <w:rPr>
                <w:rFonts w:ascii="Times New Roman" w:hAnsi="Times New Roman"/>
                <w:sz w:val="28"/>
                <w:szCs w:val="28"/>
              </w:rPr>
              <w:t xml:space="preserve"> в отношении которых органами муниципального контроля были проведены проверки (в % от общего количества юридических лиц, ИП, осуществляющих деятельность на территории района, деятельность которых подлежит контролю)</w:t>
            </w:r>
          </w:p>
        </w:tc>
        <w:tc>
          <w:tcPr>
            <w:tcW w:w="1671" w:type="dxa"/>
          </w:tcPr>
          <w:p w:rsidR="00E86AD6" w:rsidRPr="007A63B2" w:rsidRDefault="00E86AD6" w:rsidP="000E4F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6AD6" w:rsidTr="004953BB">
        <w:trPr>
          <w:trHeight w:val="151"/>
        </w:trPr>
        <w:tc>
          <w:tcPr>
            <w:tcW w:w="7930" w:type="dxa"/>
          </w:tcPr>
          <w:p w:rsidR="00E86AD6" w:rsidRPr="007A63B2" w:rsidRDefault="00E86AD6" w:rsidP="000E4FF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1671" w:type="dxa"/>
          </w:tcPr>
          <w:p w:rsidR="00E86AD6" w:rsidRPr="007A63B2" w:rsidRDefault="00E86AD6" w:rsidP="000E4F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6AD6" w:rsidTr="004953BB">
        <w:trPr>
          <w:trHeight w:val="151"/>
        </w:trPr>
        <w:tc>
          <w:tcPr>
            <w:tcW w:w="7930" w:type="dxa"/>
          </w:tcPr>
          <w:p w:rsidR="00E86AD6" w:rsidRPr="007A63B2" w:rsidRDefault="00E86AD6" w:rsidP="000E4FF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>Доля проведенных внеплановых проверок (в процентах от общего количества проведенных проверок)</w:t>
            </w:r>
          </w:p>
        </w:tc>
        <w:tc>
          <w:tcPr>
            <w:tcW w:w="1671" w:type="dxa"/>
          </w:tcPr>
          <w:p w:rsidR="00E86AD6" w:rsidRPr="007A63B2" w:rsidRDefault="00E86AD6" w:rsidP="000E4F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6AD6" w:rsidTr="004953BB">
        <w:trPr>
          <w:trHeight w:val="151"/>
        </w:trPr>
        <w:tc>
          <w:tcPr>
            <w:tcW w:w="7930" w:type="dxa"/>
          </w:tcPr>
          <w:p w:rsidR="00E86AD6" w:rsidRPr="007A63B2" w:rsidRDefault="00E86AD6" w:rsidP="000E4FF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>Доля правонарушений, выявленных по итогам проведения внеплановых проверок (в процентах от общего числа правонарушений, выявленных по итогам проверок)</w:t>
            </w:r>
          </w:p>
        </w:tc>
        <w:tc>
          <w:tcPr>
            <w:tcW w:w="1671" w:type="dxa"/>
          </w:tcPr>
          <w:p w:rsidR="00E86AD6" w:rsidRPr="007A63B2" w:rsidRDefault="00E86AD6" w:rsidP="000E4F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6AD6" w:rsidTr="004953BB">
        <w:trPr>
          <w:trHeight w:val="151"/>
        </w:trPr>
        <w:tc>
          <w:tcPr>
            <w:tcW w:w="7930" w:type="dxa"/>
          </w:tcPr>
          <w:p w:rsidR="00E86AD6" w:rsidRPr="007A63B2" w:rsidRDefault="00E86AD6" w:rsidP="000E4FF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 xml:space="preserve"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</w:t>
            </w:r>
            <w:r w:rsidRPr="007A63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растениям, окружающей среде,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</w:t>
            </w:r>
            <w:proofErr w:type="gramStart"/>
            <w:r w:rsidRPr="007A63B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7A63B2">
              <w:rPr>
                <w:rFonts w:ascii="Times New Roman" w:hAnsi="Times New Roman"/>
                <w:sz w:val="28"/>
                <w:szCs w:val="28"/>
              </w:rPr>
              <w:t>в % от общего количества проведенных внеплановых проверок)</w:t>
            </w:r>
          </w:p>
        </w:tc>
        <w:tc>
          <w:tcPr>
            <w:tcW w:w="1671" w:type="dxa"/>
          </w:tcPr>
          <w:p w:rsidR="00E86AD6" w:rsidRPr="007A63B2" w:rsidRDefault="00E86AD6" w:rsidP="000E4F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</w:tr>
      <w:tr w:rsidR="00E86AD6" w:rsidTr="004953BB">
        <w:trPr>
          <w:trHeight w:val="151"/>
        </w:trPr>
        <w:tc>
          <w:tcPr>
            <w:tcW w:w="7930" w:type="dxa"/>
          </w:tcPr>
          <w:p w:rsidR="00E86AD6" w:rsidRPr="007A63B2" w:rsidRDefault="00E86AD6" w:rsidP="000E4FF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lastRenderedPageBreak/>
              <w:t>Доля проверок, по итогам которых выявлены правонарушения (</w:t>
            </w:r>
            <w:proofErr w:type="gramStart"/>
            <w:r w:rsidRPr="007A63B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A63B2">
              <w:rPr>
                <w:rFonts w:ascii="Times New Roman" w:hAnsi="Times New Roman"/>
                <w:sz w:val="28"/>
                <w:szCs w:val="28"/>
              </w:rPr>
              <w:t xml:space="preserve"> % </w:t>
            </w:r>
            <w:proofErr w:type="gramStart"/>
            <w:r w:rsidRPr="007A63B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7A63B2">
              <w:rPr>
                <w:rFonts w:ascii="Times New Roman" w:hAnsi="Times New Roman"/>
                <w:sz w:val="28"/>
                <w:szCs w:val="28"/>
              </w:rPr>
              <w:t xml:space="preserve"> общего числа проведенных плановых и внеплановых проверок)</w:t>
            </w:r>
          </w:p>
        </w:tc>
        <w:tc>
          <w:tcPr>
            <w:tcW w:w="1671" w:type="dxa"/>
          </w:tcPr>
          <w:p w:rsidR="00E86AD6" w:rsidRPr="007A63B2" w:rsidRDefault="00E86AD6" w:rsidP="000E4F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6AD6" w:rsidTr="004953BB">
        <w:trPr>
          <w:trHeight w:val="151"/>
        </w:trPr>
        <w:tc>
          <w:tcPr>
            <w:tcW w:w="7930" w:type="dxa"/>
          </w:tcPr>
          <w:p w:rsidR="00E86AD6" w:rsidRPr="007A63B2" w:rsidRDefault="00E86AD6" w:rsidP="000E4FF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</w:t>
            </w:r>
            <w:proofErr w:type="gramStart"/>
            <w:r w:rsidRPr="007A63B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A63B2">
              <w:rPr>
                <w:rFonts w:ascii="Times New Roman" w:hAnsi="Times New Roman"/>
                <w:sz w:val="28"/>
                <w:szCs w:val="28"/>
              </w:rPr>
              <w:t xml:space="preserve"> % </w:t>
            </w:r>
            <w:proofErr w:type="gramStart"/>
            <w:r w:rsidRPr="007A63B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7A63B2">
              <w:rPr>
                <w:rFonts w:ascii="Times New Roman" w:hAnsi="Times New Roman"/>
                <w:sz w:val="28"/>
                <w:szCs w:val="28"/>
              </w:rPr>
              <w:t xml:space="preserve"> общего числа проверок, по итогам которых были выявлены правонарушения)</w:t>
            </w:r>
          </w:p>
        </w:tc>
        <w:tc>
          <w:tcPr>
            <w:tcW w:w="1671" w:type="dxa"/>
          </w:tcPr>
          <w:p w:rsidR="00E86AD6" w:rsidRPr="007A63B2" w:rsidRDefault="00E86AD6" w:rsidP="000E4F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6AD6" w:rsidTr="004953BB">
        <w:trPr>
          <w:trHeight w:val="151"/>
        </w:trPr>
        <w:tc>
          <w:tcPr>
            <w:tcW w:w="7930" w:type="dxa"/>
          </w:tcPr>
          <w:p w:rsidR="00E86AD6" w:rsidRPr="007A63B2" w:rsidRDefault="00E86AD6" w:rsidP="000E4FF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>Доля проверок, по итогам которых по фактам выявленных нарушений были наложены административные наказания (</w:t>
            </w:r>
            <w:proofErr w:type="gramStart"/>
            <w:r w:rsidRPr="007A63B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A63B2">
              <w:rPr>
                <w:rFonts w:ascii="Times New Roman" w:hAnsi="Times New Roman"/>
                <w:sz w:val="28"/>
                <w:szCs w:val="28"/>
              </w:rPr>
              <w:t xml:space="preserve"> % </w:t>
            </w:r>
            <w:proofErr w:type="gramStart"/>
            <w:r w:rsidRPr="007A63B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7A63B2">
              <w:rPr>
                <w:rFonts w:ascii="Times New Roman" w:hAnsi="Times New Roman"/>
                <w:sz w:val="28"/>
                <w:szCs w:val="28"/>
              </w:rPr>
              <w:t xml:space="preserve">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1671" w:type="dxa"/>
          </w:tcPr>
          <w:p w:rsidR="00E86AD6" w:rsidRPr="007A63B2" w:rsidRDefault="00E86AD6" w:rsidP="000E4F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6AD6" w:rsidTr="004953BB">
        <w:trPr>
          <w:trHeight w:val="151"/>
        </w:trPr>
        <w:tc>
          <w:tcPr>
            <w:tcW w:w="7930" w:type="dxa"/>
          </w:tcPr>
          <w:p w:rsidR="00E86AD6" w:rsidRPr="007A63B2" w:rsidRDefault="00E86AD6" w:rsidP="000E4FF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имуществу физических и юридических лиц, безопасности государства, а также угрозу возникновения чрезвычайных ситуаций природного и техногенного характера, (</w:t>
            </w:r>
            <w:proofErr w:type="gramStart"/>
            <w:r w:rsidRPr="007A63B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A63B2">
              <w:rPr>
                <w:rFonts w:ascii="Times New Roman" w:hAnsi="Times New Roman"/>
                <w:sz w:val="28"/>
                <w:szCs w:val="28"/>
              </w:rPr>
              <w:t xml:space="preserve"> % </w:t>
            </w:r>
            <w:proofErr w:type="gramStart"/>
            <w:r w:rsidRPr="007A63B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7A63B2">
              <w:rPr>
                <w:rFonts w:ascii="Times New Roman" w:hAnsi="Times New Roman"/>
                <w:sz w:val="28"/>
                <w:szCs w:val="28"/>
              </w:rPr>
              <w:t xml:space="preserve"> общего числа проверенных лиц)</w:t>
            </w:r>
          </w:p>
        </w:tc>
        <w:tc>
          <w:tcPr>
            <w:tcW w:w="1671" w:type="dxa"/>
          </w:tcPr>
          <w:p w:rsidR="00E86AD6" w:rsidRPr="007A63B2" w:rsidRDefault="00E86AD6" w:rsidP="000E4F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6AD6" w:rsidTr="004953BB">
        <w:trPr>
          <w:trHeight w:val="213"/>
        </w:trPr>
        <w:tc>
          <w:tcPr>
            <w:tcW w:w="7930" w:type="dxa"/>
          </w:tcPr>
          <w:p w:rsidR="004953BB" w:rsidRPr="007A63B2" w:rsidRDefault="00E86AD6" w:rsidP="000E4FF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</w:t>
            </w:r>
          </w:p>
        </w:tc>
        <w:tc>
          <w:tcPr>
            <w:tcW w:w="1671" w:type="dxa"/>
          </w:tcPr>
          <w:p w:rsidR="00E86AD6" w:rsidRPr="007A63B2" w:rsidRDefault="00E86AD6" w:rsidP="000E4F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3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86888" w:rsidRPr="00F828AB" w:rsidRDefault="00886888" w:rsidP="003A6C2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3A6C2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4953BB" w:rsidRDefault="00886888" w:rsidP="003A6C2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953BB">
        <w:rPr>
          <w:sz w:val="32"/>
          <w:szCs w:val="32"/>
        </w:rPr>
        <w:t>контроля (надзора), муниципального контроля</w:t>
      </w:r>
    </w:p>
    <w:p w:rsidR="00B124BA" w:rsidRDefault="00B124BA" w:rsidP="0077388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17F5" w:rsidRDefault="001A68B8" w:rsidP="001A6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 Администрации района отдельных штатных единиц, в обязанности которых входит только осуществление муниципального жилищного</w:t>
      </w:r>
      <w:r w:rsidR="00427C9B">
        <w:rPr>
          <w:sz w:val="28"/>
          <w:szCs w:val="28"/>
        </w:rPr>
        <w:t xml:space="preserve"> или земельного</w:t>
      </w:r>
      <w:r>
        <w:rPr>
          <w:sz w:val="28"/>
          <w:szCs w:val="28"/>
        </w:rPr>
        <w:t xml:space="preserve"> контроля отрицательно сказывается на эффективности выполнения функций муниципального контроля</w:t>
      </w:r>
      <w:r w:rsidR="00FC17F5">
        <w:rPr>
          <w:sz w:val="28"/>
          <w:szCs w:val="28"/>
        </w:rPr>
        <w:t xml:space="preserve">. </w:t>
      </w:r>
    </w:p>
    <w:p w:rsidR="00D170D2" w:rsidRDefault="00D170D2" w:rsidP="001A6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1A68B8">
        <w:rPr>
          <w:sz w:val="28"/>
          <w:szCs w:val="28"/>
        </w:rPr>
        <w:t xml:space="preserve">достижения эффективных результатов муниципального контроля необходимо проведение постоянного обучения и повышения квалификации </w:t>
      </w:r>
      <w:r w:rsidR="00FC7C5B">
        <w:rPr>
          <w:sz w:val="28"/>
          <w:szCs w:val="28"/>
        </w:rPr>
        <w:t>должностных лиц Администрации Михайловского района, осуществляющих муниципальный контроль</w:t>
      </w:r>
      <w:r w:rsidR="001A68B8">
        <w:rPr>
          <w:sz w:val="28"/>
          <w:szCs w:val="28"/>
        </w:rPr>
        <w:t>, а также проведение практических семинаров.</w:t>
      </w:r>
    </w:p>
    <w:p w:rsidR="00FC7C5B" w:rsidRPr="00773885" w:rsidRDefault="00FC7C5B" w:rsidP="001A68B8">
      <w:pPr>
        <w:ind w:firstLine="709"/>
        <w:jc w:val="both"/>
        <w:rPr>
          <w:sz w:val="32"/>
          <w:szCs w:val="32"/>
        </w:rPr>
      </w:pPr>
      <w:bookmarkStart w:id="0" w:name="_GoBack"/>
      <w:bookmarkEnd w:id="0"/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sectPr w:rsidR="00404177" w:rsidRPr="00886888" w:rsidSect="00327B9E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82A" w:rsidRDefault="002A782A" w:rsidP="00404177">
      <w:r>
        <w:separator/>
      </w:r>
    </w:p>
  </w:endnote>
  <w:endnote w:type="continuationSeparator" w:id="0">
    <w:p w:rsidR="002A782A" w:rsidRDefault="002A782A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C41DF4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FC7C5B">
      <w:rPr>
        <w:noProof/>
      </w:rPr>
      <w:t>6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82A" w:rsidRDefault="002A782A" w:rsidP="00404177">
      <w:r>
        <w:separator/>
      </w:r>
    </w:p>
  </w:footnote>
  <w:footnote w:type="continuationSeparator" w:id="0">
    <w:p w:rsidR="002A782A" w:rsidRDefault="002A782A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10F2E"/>
    <w:rsid w:val="00055D88"/>
    <w:rsid w:val="00070192"/>
    <w:rsid w:val="000D1090"/>
    <w:rsid w:val="000F1885"/>
    <w:rsid w:val="00164B74"/>
    <w:rsid w:val="001A68B8"/>
    <w:rsid w:val="002350DE"/>
    <w:rsid w:val="00257E15"/>
    <w:rsid w:val="0027211C"/>
    <w:rsid w:val="002A5B5F"/>
    <w:rsid w:val="002A782A"/>
    <w:rsid w:val="002C1962"/>
    <w:rsid w:val="002C65EE"/>
    <w:rsid w:val="002E3DD8"/>
    <w:rsid w:val="002F2F92"/>
    <w:rsid w:val="00316A19"/>
    <w:rsid w:val="00327B9E"/>
    <w:rsid w:val="00352466"/>
    <w:rsid w:val="003720A9"/>
    <w:rsid w:val="00395DFD"/>
    <w:rsid w:val="003A3C87"/>
    <w:rsid w:val="003A6C21"/>
    <w:rsid w:val="003D0A52"/>
    <w:rsid w:val="003F3866"/>
    <w:rsid w:val="003F75E2"/>
    <w:rsid w:val="00404177"/>
    <w:rsid w:val="0040424D"/>
    <w:rsid w:val="0042029C"/>
    <w:rsid w:val="00427C9B"/>
    <w:rsid w:val="0043283B"/>
    <w:rsid w:val="00447126"/>
    <w:rsid w:val="004677F9"/>
    <w:rsid w:val="004953BB"/>
    <w:rsid w:val="00495BB5"/>
    <w:rsid w:val="00495F43"/>
    <w:rsid w:val="004A6011"/>
    <w:rsid w:val="004B44B3"/>
    <w:rsid w:val="004B54FE"/>
    <w:rsid w:val="004B5E26"/>
    <w:rsid w:val="005542D8"/>
    <w:rsid w:val="00556FBC"/>
    <w:rsid w:val="00585E75"/>
    <w:rsid w:val="005A1F26"/>
    <w:rsid w:val="005B5D4B"/>
    <w:rsid w:val="005B6682"/>
    <w:rsid w:val="005D29C2"/>
    <w:rsid w:val="005D6CA0"/>
    <w:rsid w:val="005E5F92"/>
    <w:rsid w:val="0061646E"/>
    <w:rsid w:val="00617556"/>
    <w:rsid w:val="00645B6B"/>
    <w:rsid w:val="00677FF6"/>
    <w:rsid w:val="00690318"/>
    <w:rsid w:val="006961EB"/>
    <w:rsid w:val="006F2486"/>
    <w:rsid w:val="0072587A"/>
    <w:rsid w:val="007361B7"/>
    <w:rsid w:val="00751363"/>
    <w:rsid w:val="00755FAF"/>
    <w:rsid w:val="00773885"/>
    <w:rsid w:val="007773C4"/>
    <w:rsid w:val="007F74A9"/>
    <w:rsid w:val="00822CE4"/>
    <w:rsid w:val="0082652C"/>
    <w:rsid w:val="0083213D"/>
    <w:rsid w:val="00843529"/>
    <w:rsid w:val="00886888"/>
    <w:rsid w:val="008A0EF2"/>
    <w:rsid w:val="008E7D6B"/>
    <w:rsid w:val="009121EE"/>
    <w:rsid w:val="00932B40"/>
    <w:rsid w:val="00935337"/>
    <w:rsid w:val="009A43DA"/>
    <w:rsid w:val="009B694D"/>
    <w:rsid w:val="00A1009C"/>
    <w:rsid w:val="00A25B34"/>
    <w:rsid w:val="00A5488A"/>
    <w:rsid w:val="00A6696F"/>
    <w:rsid w:val="00A87546"/>
    <w:rsid w:val="00AD3945"/>
    <w:rsid w:val="00AF2563"/>
    <w:rsid w:val="00AF55F1"/>
    <w:rsid w:val="00B124BA"/>
    <w:rsid w:val="00B30A18"/>
    <w:rsid w:val="00B628C6"/>
    <w:rsid w:val="00B73270"/>
    <w:rsid w:val="00BA43B6"/>
    <w:rsid w:val="00BA6676"/>
    <w:rsid w:val="00BC1709"/>
    <w:rsid w:val="00BE46FB"/>
    <w:rsid w:val="00BF3395"/>
    <w:rsid w:val="00C11F24"/>
    <w:rsid w:val="00C41DF4"/>
    <w:rsid w:val="00C60279"/>
    <w:rsid w:val="00CB2A10"/>
    <w:rsid w:val="00CC00BB"/>
    <w:rsid w:val="00CD6E5D"/>
    <w:rsid w:val="00CE5A2A"/>
    <w:rsid w:val="00D170D2"/>
    <w:rsid w:val="00D25936"/>
    <w:rsid w:val="00D45159"/>
    <w:rsid w:val="00D47703"/>
    <w:rsid w:val="00D524F4"/>
    <w:rsid w:val="00D6742F"/>
    <w:rsid w:val="00D957B9"/>
    <w:rsid w:val="00DA0BF9"/>
    <w:rsid w:val="00DB4AAE"/>
    <w:rsid w:val="00DB6DBB"/>
    <w:rsid w:val="00DD3396"/>
    <w:rsid w:val="00DD671F"/>
    <w:rsid w:val="00E12EF4"/>
    <w:rsid w:val="00E14580"/>
    <w:rsid w:val="00E46CE6"/>
    <w:rsid w:val="00E541DE"/>
    <w:rsid w:val="00E823FF"/>
    <w:rsid w:val="00E86AD6"/>
    <w:rsid w:val="00E93457"/>
    <w:rsid w:val="00EA7DF9"/>
    <w:rsid w:val="00F04CC3"/>
    <w:rsid w:val="00F1782E"/>
    <w:rsid w:val="00F31C3C"/>
    <w:rsid w:val="00F36E37"/>
    <w:rsid w:val="00F66551"/>
    <w:rsid w:val="00F978AB"/>
    <w:rsid w:val="00FC17F5"/>
    <w:rsid w:val="00FC7C5B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A8754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2018-01-26T04:22:00Z</dcterms:created>
  <dcterms:modified xsi:type="dcterms:W3CDTF">2019-01-24T04:24:00Z</dcterms:modified>
</cp:coreProperties>
</file>