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6A" w:rsidRPr="0032296A" w:rsidRDefault="0032296A" w:rsidP="005A2772">
      <w:pPr>
        <w:spacing w:before="240" w:after="0" w:line="259" w:lineRule="auto"/>
        <w:jc w:val="both"/>
        <w:rPr>
          <w:rFonts w:ascii="Times New Roman" w:hAnsi="Times New Roman"/>
          <w:b/>
          <w:sz w:val="32"/>
          <w:szCs w:val="32"/>
        </w:rPr>
      </w:pPr>
      <w:r w:rsidRPr="0032296A">
        <w:rPr>
          <w:rFonts w:ascii="Times New Roman" w:hAnsi="Times New Roman"/>
          <w:b/>
          <w:sz w:val="32"/>
          <w:szCs w:val="32"/>
        </w:rPr>
        <w:t>На территории</w:t>
      </w:r>
      <w:bookmarkStart w:id="0" w:name="_GoBack"/>
      <w:bookmarkEnd w:id="0"/>
      <w:r w:rsidRPr="0032296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Михайловского района</w:t>
      </w:r>
      <w:r w:rsidRPr="0032296A">
        <w:rPr>
          <w:rFonts w:ascii="Times New Roman" w:hAnsi="Times New Roman"/>
          <w:b/>
          <w:sz w:val="32"/>
          <w:szCs w:val="32"/>
        </w:rPr>
        <w:t xml:space="preserve"> провод</w:t>
      </w:r>
      <w:r w:rsidR="00E71C3D">
        <w:rPr>
          <w:rFonts w:ascii="Times New Roman" w:hAnsi="Times New Roman"/>
          <w:b/>
          <w:sz w:val="32"/>
          <w:szCs w:val="32"/>
        </w:rPr>
        <w:t>и</w:t>
      </w:r>
      <w:r w:rsidRPr="0032296A">
        <w:rPr>
          <w:rFonts w:ascii="Times New Roman" w:hAnsi="Times New Roman"/>
          <w:b/>
          <w:sz w:val="32"/>
          <w:szCs w:val="32"/>
        </w:rPr>
        <w:t>тся профилактическое мероприятие</w:t>
      </w:r>
      <w:r w:rsidR="00B31795">
        <w:rPr>
          <w:rFonts w:ascii="Times New Roman" w:hAnsi="Times New Roman"/>
          <w:b/>
          <w:sz w:val="32"/>
          <w:szCs w:val="32"/>
        </w:rPr>
        <w:t xml:space="preserve"> «</w:t>
      </w:r>
      <w:r w:rsidR="00631893">
        <w:rPr>
          <w:rFonts w:ascii="Times New Roman" w:hAnsi="Times New Roman"/>
          <w:b/>
          <w:sz w:val="32"/>
          <w:szCs w:val="32"/>
        </w:rPr>
        <w:t>Молодой водитель</w:t>
      </w:r>
      <w:r w:rsidR="00B31795">
        <w:rPr>
          <w:rFonts w:ascii="Times New Roman" w:hAnsi="Times New Roman"/>
          <w:b/>
          <w:sz w:val="32"/>
          <w:szCs w:val="32"/>
        </w:rPr>
        <w:t>»</w:t>
      </w:r>
      <w:r w:rsidRPr="0032296A">
        <w:rPr>
          <w:rFonts w:ascii="Times New Roman" w:hAnsi="Times New Roman"/>
          <w:b/>
          <w:sz w:val="32"/>
          <w:szCs w:val="32"/>
        </w:rPr>
        <w:t xml:space="preserve"> </w:t>
      </w:r>
    </w:p>
    <w:p w:rsidR="00CB14E9" w:rsidRDefault="00CB14E9" w:rsidP="0099164D">
      <w:pPr>
        <w:jc w:val="both"/>
        <w:rPr>
          <w:rFonts w:ascii="TimesNewRoman" w:hAnsi="TimesNewRoman"/>
          <w:color w:val="000000"/>
          <w:sz w:val="28"/>
          <w:szCs w:val="28"/>
        </w:rPr>
      </w:pPr>
    </w:p>
    <w:p w:rsidR="00631893" w:rsidRDefault="00631893" w:rsidP="0099164D">
      <w:pPr>
        <w:jc w:val="both"/>
        <w:rPr>
          <w:rFonts w:ascii="TimesNewRoman" w:hAnsi="TimesNewRoman"/>
          <w:color w:val="000000"/>
          <w:sz w:val="28"/>
          <w:szCs w:val="28"/>
        </w:rPr>
      </w:pPr>
      <w:r w:rsidRPr="00631893">
        <w:rPr>
          <w:rFonts w:ascii="TimesNewRoman" w:hAnsi="TimesNewRoman"/>
          <w:color w:val="000000"/>
          <w:sz w:val="28"/>
          <w:szCs w:val="28"/>
        </w:rPr>
        <w:t>Анализ аварийности на территории Алтайского края за 4 месяца 2023 года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показал, что водителями со стажем управления транспортными средствами до 2-х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лет совершено 15 дорожно-транспортных происшествий (2022 г. – 23, снижение на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34,8%), в которых погибли 4 человека (2022 г. – 2, рост на 100%) и 18 человек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получили ранения различной степени тяжести (2022 г. – 34, снижение на 47,1 %).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631893" w:rsidRDefault="00631893" w:rsidP="0099164D">
      <w:pPr>
        <w:jc w:val="both"/>
        <w:rPr>
          <w:rFonts w:ascii="TimesNewRoman" w:hAnsi="TimesNewRoman"/>
          <w:color w:val="000000"/>
          <w:sz w:val="28"/>
          <w:szCs w:val="28"/>
        </w:rPr>
      </w:pPr>
      <w:r w:rsidRPr="00631893">
        <w:rPr>
          <w:rFonts w:ascii="TimesNewRoman" w:hAnsi="TimesNewRoman"/>
          <w:color w:val="000000"/>
          <w:sz w:val="28"/>
          <w:szCs w:val="28"/>
        </w:rPr>
        <w:t>Причинами совершения учетных ДТП по вине водителей, стаж управления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транспортными средствами которых менее 2-х лет, являются такие грубые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нарушения Правил дорожного движения Российской Федерации, как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несоблюдение очередности проезда перекрестка (2 ДТП), несоответствие скорости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конкретным условиям движения (6 ДТП), нарушение правил проезда пешеходного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перехода (2 ДТП), выезд на полосу встречного движения (2 ДТП), неправильный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выбор дистанции (1 ДТП), нарушение требований сигналов светофора (1 ДТП),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невыполнение требований обеспечения безопасности при начале движения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(1 ДТП).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631893" w:rsidRDefault="00631893" w:rsidP="0099164D">
      <w:pPr>
        <w:jc w:val="both"/>
        <w:rPr>
          <w:rFonts w:ascii="TimesNewRoman" w:hAnsi="TimesNewRoman"/>
          <w:color w:val="000000"/>
          <w:sz w:val="28"/>
          <w:szCs w:val="28"/>
        </w:rPr>
      </w:pPr>
      <w:r w:rsidRPr="00631893">
        <w:rPr>
          <w:rFonts w:ascii="TimesNewRoman" w:hAnsi="TimesNewRoman"/>
          <w:color w:val="000000"/>
          <w:sz w:val="28"/>
          <w:szCs w:val="28"/>
        </w:rPr>
        <w:t>Указанные нарушения ПДД свидетельствуют об отсутствии необходимых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первоначальных навыков вождения, низкой транспортной дисциплине и культуре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участников дорожного движения. Причинами этого являются недостаточный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уровень подготовки водителей и отсутствие системного подхода при проведении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ежедневной профилактической работы с данной категорией водителей.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99164D" w:rsidRPr="009272F6" w:rsidRDefault="00631893" w:rsidP="0099164D">
      <w:pPr>
        <w:jc w:val="both"/>
        <w:rPr>
          <w:rFonts w:ascii="TimesNewRoman" w:hAnsi="TimesNewRoman"/>
          <w:b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В</w:t>
      </w:r>
      <w:r w:rsidRPr="00631893">
        <w:rPr>
          <w:rFonts w:ascii="TimesNewRoman" w:hAnsi="TimesNewRoman"/>
          <w:color w:val="000000"/>
          <w:sz w:val="28"/>
          <w:szCs w:val="28"/>
        </w:rPr>
        <w:t xml:space="preserve"> целях предупреждения совершения ДТП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31893">
        <w:rPr>
          <w:rFonts w:ascii="TimesNewRoman" w:hAnsi="TimesNewRoman"/>
          <w:color w:val="000000"/>
          <w:sz w:val="28"/>
          <w:szCs w:val="28"/>
        </w:rPr>
        <w:t>водителями, стаж управления транспортными средствами которых менее 2-х лет,</w:t>
      </w:r>
      <w:r>
        <w:rPr>
          <w:rFonts w:ascii="TimesNewRoman" w:hAnsi="TimesNewRoman"/>
          <w:color w:val="000000"/>
          <w:sz w:val="28"/>
          <w:szCs w:val="28"/>
        </w:rPr>
        <w:t xml:space="preserve"> а также </w:t>
      </w:r>
      <w:r w:rsidRPr="00631893">
        <w:rPr>
          <w:rFonts w:ascii="TimesNewRoman" w:hAnsi="TimesNewRoman"/>
          <w:color w:val="000000"/>
          <w:sz w:val="28"/>
          <w:szCs w:val="28"/>
        </w:rPr>
        <w:t xml:space="preserve">профилактики нарушений </w:t>
      </w:r>
      <w:r w:rsidR="00CB14E9" w:rsidRPr="00CB14E9">
        <w:rPr>
          <w:rFonts w:ascii="TimesNewRoman" w:hAnsi="TimesNewRoman"/>
          <w:color w:val="000000"/>
          <w:sz w:val="28"/>
          <w:szCs w:val="28"/>
        </w:rPr>
        <w:t>Правил дорожного движения</w:t>
      </w:r>
      <w:r w:rsidR="00CB14E9">
        <w:rPr>
          <w:rFonts w:ascii="TimesNewRoman" w:hAnsi="TimesNewRoman"/>
          <w:color w:val="000000"/>
          <w:sz w:val="28"/>
          <w:szCs w:val="28"/>
        </w:rPr>
        <w:t>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8920F2" w:rsidRPr="009272F6">
        <w:rPr>
          <w:rFonts w:ascii="Times New Roman" w:hAnsi="Times New Roman"/>
          <w:b/>
          <w:sz w:val="28"/>
          <w:szCs w:val="28"/>
        </w:rPr>
        <w:t>с 2</w:t>
      </w:r>
      <w:r>
        <w:rPr>
          <w:rFonts w:ascii="Times New Roman" w:hAnsi="Times New Roman"/>
          <w:b/>
          <w:sz w:val="28"/>
          <w:szCs w:val="28"/>
        </w:rPr>
        <w:t>2</w:t>
      </w:r>
      <w:r w:rsidR="008920F2" w:rsidRPr="009272F6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8920F2" w:rsidRPr="009272F6">
        <w:rPr>
          <w:rFonts w:ascii="Times New Roman" w:hAnsi="Times New Roman"/>
          <w:b/>
          <w:sz w:val="28"/>
          <w:szCs w:val="28"/>
        </w:rPr>
        <w:t>.2023 по 2</w:t>
      </w:r>
      <w:r>
        <w:rPr>
          <w:rFonts w:ascii="Times New Roman" w:hAnsi="Times New Roman"/>
          <w:b/>
          <w:sz w:val="28"/>
          <w:szCs w:val="28"/>
        </w:rPr>
        <w:t>8</w:t>
      </w:r>
      <w:r w:rsidR="008920F2" w:rsidRPr="009272F6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8920F2" w:rsidRPr="009272F6">
        <w:rPr>
          <w:rFonts w:ascii="Times New Roman" w:hAnsi="Times New Roman"/>
          <w:b/>
          <w:sz w:val="28"/>
          <w:szCs w:val="28"/>
        </w:rPr>
        <w:t xml:space="preserve">.2023 </w:t>
      </w:r>
      <w:r w:rsidR="0099164D" w:rsidRPr="009272F6">
        <w:rPr>
          <w:rFonts w:ascii="TimesNewRoman" w:hAnsi="TimesNewRoman"/>
          <w:b/>
          <w:color w:val="000000"/>
          <w:sz w:val="28"/>
          <w:szCs w:val="28"/>
        </w:rPr>
        <w:t xml:space="preserve">на территории Михайловского района проводится профилактическое мероприятие </w:t>
      </w:r>
      <w:r w:rsidR="008920F2" w:rsidRPr="009272F6">
        <w:rPr>
          <w:rFonts w:ascii="TimesNewRoman" w:hAnsi="TimesNewRoman"/>
          <w:b/>
          <w:color w:val="000000"/>
          <w:sz w:val="28"/>
          <w:szCs w:val="28"/>
        </w:rPr>
        <w:t>«</w:t>
      </w:r>
      <w:r w:rsidRPr="00631893">
        <w:rPr>
          <w:rFonts w:ascii="TimesNewRoman" w:hAnsi="TimesNewRoman"/>
          <w:b/>
          <w:color w:val="000000"/>
          <w:sz w:val="28"/>
          <w:szCs w:val="28"/>
        </w:rPr>
        <w:t>Молодой водитель</w:t>
      </w:r>
      <w:r w:rsidR="0099164D" w:rsidRPr="009272F6">
        <w:rPr>
          <w:rFonts w:ascii="TimesNewRoman" w:hAnsi="TimesNewRoman"/>
          <w:b/>
          <w:color w:val="000000"/>
          <w:sz w:val="28"/>
          <w:szCs w:val="28"/>
        </w:rPr>
        <w:t>»</w:t>
      </w:r>
      <w:r w:rsidR="008920F2" w:rsidRPr="009272F6">
        <w:rPr>
          <w:rFonts w:ascii="TimesNewRoman" w:hAnsi="TimesNewRoman"/>
          <w:b/>
          <w:color w:val="000000"/>
          <w:sz w:val="28"/>
          <w:szCs w:val="28"/>
        </w:rPr>
        <w:t>.</w:t>
      </w:r>
    </w:p>
    <w:p w:rsidR="00CB14E9" w:rsidRDefault="00CB14E9" w:rsidP="00CB14E9">
      <w:pPr>
        <w:jc w:val="both"/>
        <w:rPr>
          <w:rFonts w:ascii="TimesNewRoman" w:hAnsi="TimesNewRoman"/>
          <w:color w:val="000000"/>
          <w:sz w:val="28"/>
          <w:szCs w:val="28"/>
        </w:rPr>
      </w:pPr>
      <w:r w:rsidRPr="00CB14E9">
        <w:rPr>
          <w:rFonts w:ascii="TimesNewRoman" w:hAnsi="TimesNewRoman"/>
          <w:color w:val="000000"/>
          <w:sz w:val="28"/>
          <w:szCs w:val="28"/>
        </w:rPr>
        <w:t xml:space="preserve">Госавтоинспекция </w:t>
      </w:r>
      <w:r>
        <w:rPr>
          <w:rFonts w:ascii="TimesNewRoman" w:hAnsi="TimesNewRoman"/>
          <w:color w:val="000000"/>
          <w:sz w:val="28"/>
          <w:szCs w:val="28"/>
        </w:rPr>
        <w:t>Михайловского района</w:t>
      </w:r>
      <w:r w:rsidRPr="00CB14E9">
        <w:rPr>
          <w:rFonts w:ascii="TimesNewRoman" w:hAnsi="TimesNewRoman"/>
          <w:color w:val="000000"/>
          <w:sz w:val="28"/>
          <w:szCs w:val="28"/>
        </w:rPr>
        <w:t xml:space="preserve"> обращается к «молодым» водителям с просьбой быть более осторожными и внимательными на дороге, выбирать скорость движения не только в соответствии с требованиями Правил дорожного движения, но и с учетом состояния проезжей части, видимости и конкретной обстановки на дороге.</w:t>
      </w:r>
    </w:p>
    <w:p w:rsidR="00CB14E9" w:rsidRPr="00CB14E9" w:rsidRDefault="00CB14E9" w:rsidP="00CB14E9">
      <w:pPr>
        <w:jc w:val="both"/>
        <w:rPr>
          <w:rFonts w:ascii="TimesNewRoman" w:hAnsi="TimesNewRoman"/>
          <w:color w:val="000000"/>
          <w:sz w:val="28"/>
          <w:szCs w:val="28"/>
        </w:rPr>
      </w:pPr>
    </w:p>
    <w:p w:rsidR="00EA10FA" w:rsidRPr="00E71C3D" w:rsidRDefault="00EA10FA" w:rsidP="00EA10FA">
      <w:pPr>
        <w:tabs>
          <w:tab w:val="left" w:pos="141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E71C3D">
        <w:rPr>
          <w:rFonts w:ascii="Times New Roman" w:eastAsia="Times New Roman" w:hAnsi="Times New Roman"/>
          <w:sz w:val="28"/>
          <w:szCs w:val="28"/>
          <w:lang w:eastAsia="ru-RU" w:bidi="ru-RU"/>
        </w:rPr>
        <w:t>Врио</w:t>
      </w:r>
      <w:proofErr w:type="spellEnd"/>
      <w:r w:rsidRPr="00E71C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начальника ОГИБДД </w:t>
      </w:r>
    </w:p>
    <w:p w:rsidR="00EA10FA" w:rsidRDefault="00EA10FA" w:rsidP="00EA10FA">
      <w:pPr>
        <w:tabs>
          <w:tab w:val="left" w:pos="141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E71C3D">
        <w:rPr>
          <w:rFonts w:ascii="Times New Roman" w:eastAsia="Times New Roman" w:hAnsi="Times New Roman"/>
          <w:sz w:val="28"/>
          <w:szCs w:val="28"/>
          <w:lang w:eastAsia="ru-RU" w:bidi="ru-RU"/>
        </w:rPr>
        <w:t>Отд</w:t>
      </w:r>
      <w:proofErr w:type="spellEnd"/>
      <w:r w:rsidRPr="00E71C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МВД России по Михайловскому району</w:t>
      </w:r>
    </w:p>
    <w:p w:rsidR="00EA10FA" w:rsidRPr="00E71C3D" w:rsidRDefault="00EA10FA" w:rsidP="00EA10FA">
      <w:pPr>
        <w:tabs>
          <w:tab w:val="left" w:pos="141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Д.</w:t>
      </w:r>
      <w:r w:rsidR="00CB14E9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CB14E9">
        <w:rPr>
          <w:rFonts w:ascii="Times New Roman" w:eastAsia="Times New Roman" w:hAnsi="Times New Roman"/>
          <w:sz w:val="28"/>
          <w:szCs w:val="28"/>
          <w:lang w:eastAsia="ru-RU" w:bidi="ru-RU"/>
        </w:rPr>
        <w:t>Краснов</w:t>
      </w:r>
    </w:p>
    <w:p w:rsidR="00E71C3D" w:rsidRPr="00E71C3D" w:rsidRDefault="00E71C3D" w:rsidP="0032296A">
      <w:pPr>
        <w:jc w:val="both"/>
      </w:pPr>
    </w:p>
    <w:sectPr w:rsidR="00E71C3D" w:rsidRPr="00E7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1"/>
    <w:rsid w:val="00034E70"/>
    <w:rsid w:val="000F5340"/>
    <w:rsid w:val="001949A1"/>
    <w:rsid w:val="002741C2"/>
    <w:rsid w:val="002D487A"/>
    <w:rsid w:val="0032296A"/>
    <w:rsid w:val="005A2772"/>
    <w:rsid w:val="00631893"/>
    <w:rsid w:val="00794CC4"/>
    <w:rsid w:val="008920F2"/>
    <w:rsid w:val="00895748"/>
    <w:rsid w:val="008B32C2"/>
    <w:rsid w:val="009272F6"/>
    <w:rsid w:val="0099164D"/>
    <w:rsid w:val="00B31795"/>
    <w:rsid w:val="00CA61C4"/>
    <w:rsid w:val="00CB14E9"/>
    <w:rsid w:val="00D30EAF"/>
    <w:rsid w:val="00E05DB5"/>
    <w:rsid w:val="00E71C3D"/>
    <w:rsid w:val="00EA10FA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E386"/>
  <w15:chartTrackingRefBased/>
  <w15:docId w15:val="{83A91997-2BF0-4463-A39B-AC7DEA67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534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F534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F53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2023-05-19T11:19:00Z</cp:lastPrinted>
  <dcterms:created xsi:type="dcterms:W3CDTF">2021-09-23T09:46:00Z</dcterms:created>
  <dcterms:modified xsi:type="dcterms:W3CDTF">2023-05-19T11:19:00Z</dcterms:modified>
</cp:coreProperties>
</file>