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E0D" w:rsidRPr="00691380" w:rsidRDefault="000E6962" w:rsidP="00691380">
      <w:pPr>
        <w:shd w:val="clear" w:color="auto" w:fill="FFFFFF"/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84"/>
          <w:lang w:eastAsia="ru-RU"/>
        </w:rPr>
      </w:pPr>
      <w:r w:rsidRPr="0069138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84"/>
          <w:lang w:eastAsia="ru-RU"/>
        </w:rPr>
        <w:t xml:space="preserve">Отчёт о работе с обращениями граждан </w:t>
      </w:r>
      <w:r w:rsidR="0069138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84"/>
          <w:lang w:eastAsia="ru-RU"/>
        </w:rPr>
        <w:br/>
      </w:r>
      <w:r w:rsidR="00DD3E0D" w:rsidRPr="0069138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84"/>
          <w:lang w:eastAsia="ru-RU"/>
        </w:rPr>
        <w:t xml:space="preserve">за </w:t>
      </w:r>
      <w:r w:rsidR="0060442E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84"/>
          <w:lang w:eastAsia="ru-RU"/>
        </w:rPr>
        <w:t>6</w:t>
      </w:r>
      <w:r w:rsidR="00DD3E0D" w:rsidRPr="0069138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84"/>
          <w:lang w:eastAsia="ru-RU"/>
        </w:rPr>
        <w:t xml:space="preserve"> месяц</w:t>
      </w:r>
      <w:r w:rsidR="0060442E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84"/>
          <w:lang w:eastAsia="ru-RU"/>
        </w:rPr>
        <w:t>ев</w:t>
      </w:r>
      <w:r w:rsidR="00DD3E0D" w:rsidRPr="0069138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84"/>
          <w:lang w:eastAsia="ru-RU"/>
        </w:rPr>
        <w:t xml:space="preserve"> 2024 года</w:t>
      </w:r>
    </w:p>
    <w:p w:rsidR="00DD3E0D" w:rsidRPr="00691380" w:rsidRDefault="00DD3E0D" w:rsidP="006913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691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Сведения о количестве обращений, поступивших в </w:t>
      </w:r>
      <w:r w:rsidR="00691380" w:rsidRPr="00691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Администрацию Михайловского района</w:t>
      </w:r>
      <w:r w:rsidRPr="00691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 </w:t>
      </w:r>
      <w:r w:rsidR="004352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="00691380" w:rsidRPr="00691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месяц</w:t>
      </w:r>
      <w:r w:rsidR="004352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ев</w:t>
      </w:r>
      <w:r w:rsidRPr="00691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2024 года:</w:t>
      </w:r>
      <w:r w:rsidRPr="00691380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br/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9"/>
        <w:gridCol w:w="2437"/>
      </w:tblGrid>
      <w:tr w:rsidR="00691380" w:rsidRPr="00691380" w:rsidTr="00691380">
        <w:trPr>
          <w:tblCellSpacing w:w="0" w:type="dxa"/>
          <w:jc w:val="center"/>
        </w:trPr>
        <w:tc>
          <w:tcPr>
            <w:tcW w:w="4599" w:type="dxa"/>
            <w:shd w:val="clear" w:color="auto" w:fill="auto"/>
            <w:vAlign w:val="center"/>
            <w:hideMark/>
          </w:tcPr>
          <w:p w:rsidR="00691380" w:rsidRPr="00691380" w:rsidRDefault="00691380" w:rsidP="0069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9138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Всего обращений: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91380" w:rsidRPr="00691380" w:rsidRDefault="0043529C" w:rsidP="0069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88</w:t>
            </w:r>
          </w:p>
        </w:tc>
      </w:tr>
      <w:tr w:rsidR="00691380" w:rsidRPr="00691380" w:rsidTr="00691380">
        <w:trPr>
          <w:tblCellSpacing w:w="0" w:type="dxa"/>
          <w:jc w:val="center"/>
        </w:trPr>
        <w:tc>
          <w:tcPr>
            <w:tcW w:w="4599" w:type="dxa"/>
            <w:shd w:val="clear" w:color="auto" w:fill="auto"/>
            <w:vAlign w:val="center"/>
            <w:hideMark/>
          </w:tcPr>
          <w:p w:rsidR="00691380" w:rsidRPr="00691380" w:rsidRDefault="00691380" w:rsidP="0069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13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письменные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91380" w:rsidRPr="00691380" w:rsidRDefault="00A71875" w:rsidP="0069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86</w:t>
            </w:r>
          </w:p>
        </w:tc>
      </w:tr>
      <w:tr w:rsidR="00691380" w:rsidRPr="00691380" w:rsidTr="00691380">
        <w:trPr>
          <w:tblCellSpacing w:w="0" w:type="dxa"/>
          <w:jc w:val="center"/>
        </w:trPr>
        <w:tc>
          <w:tcPr>
            <w:tcW w:w="4599" w:type="dxa"/>
            <w:shd w:val="clear" w:color="auto" w:fill="auto"/>
            <w:vAlign w:val="center"/>
            <w:hideMark/>
          </w:tcPr>
          <w:p w:rsidR="00691380" w:rsidRPr="00691380" w:rsidRDefault="00691380" w:rsidP="0069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13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электронные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91380" w:rsidRPr="00691380" w:rsidRDefault="00691380" w:rsidP="0069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691380" w:rsidRPr="00691380" w:rsidTr="00691380">
        <w:trPr>
          <w:tblCellSpacing w:w="0" w:type="dxa"/>
          <w:jc w:val="center"/>
        </w:trPr>
        <w:tc>
          <w:tcPr>
            <w:tcW w:w="4599" w:type="dxa"/>
            <w:shd w:val="clear" w:color="auto" w:fill="auto"/>
            <w:vAlign w:val="center"/>
            <w:hideMark/>
          </w:tcPr>
          <w:p w:rsidR="00691380" w:rsidRPr="00691380" w:rsidRDefault="00691380" w:rsidP="0069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13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устные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91380" w:rsidRPr="00691380" w:rsidRDefault="00691380" w:rsidP="0069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</w:tr>
      <w:tr w:rsidR="00691380" w:rsidRPr="00691380" w:rsidTr="00691380">
        <w:trPr>
          <w:tblCellSpacing w:w="0" w:type="dxa"/>
          <w:jc w:val="center"/>
        </w:trPr>
        <w:tc>
          <w:tcPr>
            <w:tcW w:w="4599" w:type="dxa"/>
            <w:shd w:val="clear" w:color="auto" w:fill="auto"/>
            <w:vAlign w:val="center"/>
            <w:hideMark/>
          </w:tcPr>
          <w:p w:rsidR="00691380" w:rsidRPr="00691380" w:rsidRDefault="00691380" w:rsidP="0069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13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иные обращения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91380" w:rsidRPr="00691380" w:rsidRDefault="00691380" w:rsidP="0069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</w:tr>
    </w:tbl>
    <w:p w:rsidR="00691380" w:rsidRPr="00691380" w:rsidRDefault="00DD3E0D" w:rsidP="0069138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D3E0D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</w:r>
      <w:r w:rsidRPr="00691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91380" w:rsidRPr="00691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Основные т</w:t>
      </w:r>
      <w:r w:rsidRPr="00691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емы, по которым за </w:t>
      </w:r>
      <w:r w:rsidR="006044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691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месяц</w:t>
      </w:r>
      <w:r w:rsidR="006044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ев</w:t>
      </w:r>
      <w:r w:rsidRPr="00691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2024 года </w:t>
      </w:r>
      <w:r w:rsidR="00691380" w:rsidRPr="00691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поступили </w:t>
      </w:r>
      <w:r w:rsidR="00691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691380" w:rsidRPr="00691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обращения граждан:</w:t>
      </w:r>
    </w:p>
    <w:p w:rsidR="00496588" w:rsidRDefault="00496588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и истребование дополнительных документов </w:t>
      </w:r>
      <w:r w:rsidR="00E94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4502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Pr="0049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4502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49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96588" w:rsidRDefault="00496588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Отлов бродячих животных (</w:t>
      </w:r>
      <w:r w:rsidR="00DE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DE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;</w:t>
      </w:r>
    </w:p>
    <w:p w:rsidR="00496588" w:rsidRDefault="00496588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Разрешение </w:t>
      </w:r>
      <w:bookmarkStart w:id="0" w:name="_GoBack"/>
      <w:bookmarkEnd w:id="0"/>
      <w:r w:rsidRPr="0049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индивидуальных жилищных споров (</w:t>
      </w:r>
      <w:r w:rsidR="00DE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Pr="0049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DE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49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496588" w:rsidRDefault="00496588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назначении доплаты к пенсии (2 обращения);</w:t>
      </w:r>
    </w:p>
    <w:p w:rsidR="00496588" w:rsidRPr="00496588" w:rsidRDefault="00496588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образования и образовательных стандартов (</w:t>
      </w:r>
      <w:r w:rsidR="00DE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DE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49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96588" w:rsidRDefault="00496588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Ликвидация последствий чрезвычайной ситуации (</w:t>
      </w:r>
      <w:r w:rsidR="00DE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DE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496588" w:rsidRPr="00496588" w:rsidRDefault="00496588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Вопросы, связанные с ТКО и уборкой снега (</w:t>
      </w:r>
      <w:r w:rsidR="00DE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DE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49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96588" w:rsidRPr="00496588" w:rsidRDefault="00496588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Установление инвалидности (1 обращение)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;</w:t>
      </w:r>
    </w:p>
    <w:p w:rsidR="00496588" w:rsidRPr="00496588" w:rsidRDefault="00496588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Индивидуальное жилищное строительство (</w:t>
      </w:r>
      <w:r w:rsidR="00DE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DE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;</w:t>
      </w:r>
    </w:p>
    <w:p w:rsidR="00496588" w:rsidRPr="00DE68B0" w:rsidRDefault="00496588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Уличное освещение (1 обращение)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;</w:t>
      </w:r>
    </w:p>
    <w:p w:rsidR="00DE68B0" w:rsidRDefault="00DE68B0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Строительство, ремонт и эксплуатация дорог (4 обращения);</w:t>
      </w:r>
    </w:p>
    <w:p w:rsidR="00DE68B0" w:rsidRDefault="00DE68B0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Водоотведение и водоснабжение (7 обращений);</w:t>
      </w:r>
    </w:p>
    <w:p w:rsidR="00DE68B0" w:rsidRDefault="00DE68B0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Комплексное благоустройство (</w:t>
      </w:r>
      <w:r w:rsidR="004502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 обращений);</w:t>
      </w:r>
    </w:p>
    <w:p w:rsidR="00DE68B0" w:rsidRPr="00496588" w:rsidRDefault="00DE68B0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Просьбы об оказании материальной помощи (1 обращение);</w:t>
      </w:r>
    </w:p>
    <w:p w:rsidR="00DD3E0D" w:rsidRPr="00DD3E0D" w:rsidRDefault="00DD3E0D" w:rsidP="0069138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r w:rsidRPr="00DD3E0D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  <w:t> </w:t>
      </w:r>
    </w:p>
    <w:p w:rsidR="00691380" w:rsidRDefault="00DD3E0D" w:rsidP="00691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1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Личные приемы главы </w:t>
      </w:r>
      <w:r w:rsidR="00691380" w:rsidRPr="00691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района и его заместителей </w:t>
      </w:r>
      <w:r w:rsidRPr="00691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проводятся ежемесячно по установленному графику.</w:t>
      </w:r>
    </w:p>
    <w:p w:rsidR="00FE3ED1" w:rsidRDefault="00DD3E0D" w:rsidP="00691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1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Графики приема граждан размещены на информационных стендах в зданиях администрации, а также на официальном </w:t>
      </w:r>
      <w:r w:rsidR="00691380" w:rsidRPr="00691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сайт</w:t>
      </w:r>
      <w:r w:rsidR="00691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91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91380" w:rsidRPr="00691380" w:rsidRDefault="00691380" w:rsidP="00691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691380" w:rsidRPr="00691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4E28"/>
    <w:multiLevelType w:val="hybridMultilevel"/>
    <w:tmpl w:val="1F428F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D1"/>
    <w:rsid w:val="000E6962"/>
    <w:rsid w:val="0043529C"/>
    <w:rsid w:val="004502ED"/>
    <w:rsid w:val="00496588"/>
    <w:rsid w:val="0060442E"/>
    <w:rsid w:val="00691380"/>
    <w:rsid w:val="00A71875"/>
    <w:rsid w:val="00DD3E0D"/>
    <w:rsid w:val="00DE68B0"/>
    <w:rsid w:val="00E9474C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95C0"/>
  <w15:chartTrackingRefBased/>
  <w15:docId w15:val="{F9233D9D-1EA5-458D-8979-960A1D83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3E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E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96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5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</dc:creator>
  <cp:keywords/>
  <dc:description/>
  <cp:lastModifiedBy>Romanov</cp:lastModifiedBy>
  <cp:revision>7</cp:revision>
  <dcterms:created xsi:type="dcterms:W3CDTF">2025-01-10T09:15:00Z</dcterms:created>
  <dcterms:modified xsi:type="dcterms:W3CDTF">2025-01-13T04:28:00Z</dcterms:modified>
</cp:coreProperties>
</file>