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27" w:rsidRPr="005930B2" w:rsidRDefault="007D2352" w:rsidP="00EA0427">
      <w:pPr>
        <w:ind w:firstLine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30B2">
        <w:tab/>
      </w:r>
      <w:r w:rsidRPr="005930B2">
        <w:tab/>
        <w:t>ПРОТОКОЛ</w:t>
      </w:r>
    </w:p>
    <w:p w:rsidR="007D2352" w:rsidRPr="005930B2" w:rsidRDefault="007D2352" w:rsidP="004968FA">
      <w:pPr>
        <w:ind w:firstLine="567"/>
        <w:jc w:val="center"/>
      </w:pPr>
      <w:r w:rsidRPr="005930B2">
        <w:t xml:space="preserve">заседания общественной комиссии по </w:t>
      </w:r>
      <w:r w:rsidR="00832A9A" w:rsidRPr="005930B2">
        <w:t xml:space="preserve">информированию о проведенных мероприятиях по реализации проекта </w:t>
      </w:r>
      <w:r w:rsidRPr="005930B2">
        <w:t xml:space="preserve"> </w:t>
      </w:r>
      <w:r w:rsidR="004968FA" w:rsidRPr="005930B2">
        <w:t>«Обустройство площади</w:t>
      </w:r>
      <w:r w:rsidRPr="005930B2">
        <w:t xml:space="preserve"> </w:t>
      </w:r>
      <w:proofErr w:type="gramStart"/>
      <w:r w:rsidRPr="005930B2">
        <w:t>в</w:t>
      </w:r>
      <w:proofErr w:type="gramEnd"/>
      <w:r w:rsidRPr="005930B2">
        <w:t xml:space="preserve"> с. Михайловское</w:t>
      </w:r>
      <w:r w:rsidR="004968FA" w:rsidRPr="005930B2">
        <w:t>»</w:t>
      </w:r>
    </w:p>
    <w:p w:rsidR="00EA0427" w:rsidRPr="005930B2" w:rsidRDefault="00EA0427" w:rsidP="00EA0427">
      <w:pPr>
        <w:ind w:firstLine="567"/>
        <w:jc w:val="both"/>
      </w:pPr>
    </w:p>
    <w:p w:rsidR="00EA0427" w:rsidRPr="005930B2" w:rsidRDefault="005930B2" w:rsidP="007D2352">
      <w:pPr>
        <w:jc w:val="both"/>
      </w:pPr>
      <w:r>
        <w:t xml:space="preserve">27.03.2020 </w:t>
      </w:r>
      <w:r w:rsidR="007D2352" w:rsidRPr="005930B2">
        <w:t xml:space="preserve"> года</w:t>
      </w:r>
      <w:r w:rsidR="007D2352" w:rsidRPr="005930B2">
        <w:tab/>
      </w:r>
      <w:r w:rsidR="007D2352" w:rsidRPr="005930B2">
        <w:tab/>
      </w:r>
      <w:r w:rsidR="007D2352" w:rsidRPr="005930B2">
        <w:tab/>
      </w:r>
      <w:r w:rsidR="007D2352" w:rsidRPr="005930B2">
        <w:tab/>
      </w:r>
      <w:r w:rsidR="007D2352" w:rsidRPr="005930B2">
        <w:tab/>
      </w:r>
      <w:r w:rsidR="007D2352" w:rsidRPr="005930B2">
        <w:tab/>
      </w:r>
      <w:r w:rsidR="007D2352" w:rsidRPr="005930B2">
        <w:tab/>
        <w:t xml:space="preserve">         с</w:t>
      </w:r>
      <w:proofErr w:type="gramStart"/>
      <w:r w:rsidR="007D2352" w:rsidRPr="005930B2">
        <w:t xml:space="preserve"> .</w:t>
      </w:r>
      <w:proofErr w:type="gramEnd"/>
      <w:r w:rsidR="007D2352" w:rsidRPr="005930B2">
        <w:t xml:space="preserve"> Михайловское</w:t>
      </w:r>
    </w:p>
    <w:p w:rsidR="00EA0427" w:rsidRPr="005930B2" w:rsidRDefault="00EA0427" w:rsidP="007D2352">
      <w:pPr>
        <w:jc w:val="both"/>
      </w:pPr>
    </w:p>
    <w:p w:rsidR="007D2352" w:rsidRPr="005930B2" w:rsidRDefault="007D2352" w:rsidP="007D2352">
      <w:pPr>
        <w:jc w:val="both"/>
      </w:pPr>
      <w:r w:rsidRPr="005930B2">
        <w:t>Присутствовали:</w:t>
      </w:r>
    </w:p>
    <w:p w:rsidR="007D2352" w:rsidRPr="005930B2" w:rsidRDefault="007D2352" w:rsidP="007D2352">
      <w:pPr>
        <w:jc w:val="both"/>
      </w:pPr>
      <w:r w:rsidRPr="005930B2">
        <w:t>Председатель:</w:t>
      </w:r>
    </w:p>
    <w:p w:rsidR="00EA0427" w:rsidRPr="005930B2" w:rsidRDefault="00EA0427" w:rsidP="00484DAD">
      <w:pPr>
        <w:jc w:val="both"/>
      </w:pPr>
      <w:proofErr w:type="spellStart"/>
      <w:r w:rsidRPr="005930B2">
        <w:t>Герлец</w:t>
      </w:r>
      <w:proofErr w:type="spellEnd"/>
      <w:r w:rsidRPr="005930B2">
        <w:t xml:space="preserve"> Я.Э. – первый заместитель главы Администрации района;</w:t>
      </w:r>
    </w:p>
    <w:p w:rsidR="00484DAD" w:rsidRPr="005930B2" w:rsidRDefault="00484DAD" w:rsidP="007D2352">
      <w:pPr>
        <w:jc w:val="both"/>
      </w:pPr>
    </w:p>
    <w:p w:rsidR="007D2352" w:rsidRPr="005930B2" w:rsidRDefault="007D2352" w:rsidP="007D2352">
      <w:pPr>
        <w:jc w:val="both"/>
      </w:pPr>
      <w:r w:rsidRPr="005930B2">
        <w:t>Заместитель председателя:</w:t>
      </w:r>
    </w:p>
    <w:p w:rsidR="00EA0427" w:rsidRPr="005930B2" w:rsidRDefault="00EA0427" w:rsidP="00484DAD">
      <w:pPr>
        <w:jc w:val="both"/>
      </w:pPr>
      <w:proofErr w:type="spellStart"/>
      <w:r w:rsidRPr="005930B2">
        <w:t>Койчев</w:t>
      </w:r>
      <w:proofErr w:type="spellEnd"/>
      <w:r w:rsidRPr="005930B2">
        <w:t xml:space="preserve"> С.Н. – начальник отдела по благоустройству и дорожной деятельности;</w:t>
      </w:r>
    </w:p>
    <w:p w:rsidR="00484DAD" w:rsidRPr="005930B2" w:rsidRDefault="00484DAD" w:rsidP="00EA0427">
      <w:pPr>
        <w:ind w:firstLine="567"/>
        <w:jc w:val="both"/>
      </w:pPr>
    </w:p>
    <w:p w:rsidR="007D2352" w:rsidRPr="005930B2" w:rsidRDefault="007D2352" w:rsidP="00EA0427">
      <w:pPr>
        <w:ind w:firstLine="567"/>
        <w:jc w:val="both"/>
      </w:pPr>
      <w:r w:rsidRPr="005930B2">
        <w:t>Члены комиссии:</w:t>
      </w:r>
    </w:p>
    <w:p w:rsidR="007D2352" w:rsidRPr="005930B2" w:rsidRDefault="007D2352" w:rsidP="00484DAD">
      <w:pPr>
        <w:ind w:firstLine="567"/>
        <w:jc w:val="both"/>
      </w:pPr>
      <w:proofErr w:type="spellStart"/>
      <w:r w:rsidRPr="005930B2">
        <w:t>Зенцова</w:t>
      </w:r>
      <w:proofErr w:type="spellEnd"/>
      <w:r w:rsidRPr="005930B2">
        <w:t xml:space="preserve"> </w:t>
      </w:r>
      <w:r w:rsidR="00050877" w:rsidRPr="005930B2">
        <w:t>Галина Марковна</w:t>
      </w:r>
      <w:r w:rsidRPr="005930B2">
        <w:t xml:space="preserve"> – глава Михайловского сельсовета;</w:t>
      </w:r>
    </w:p>
    <w:p w:rsidR="007D2352" w:rsidRPr="005930B2" w:rsidRDefault="007D2352" w:rsidP="00484DAD">
      <w:pPr>
        <w:ind w:firstLine="567"/>
        <w:jc w:val="both"/>
      </w:pPr>
      <w:proofErr w:type="spellStart"/>
      <w:r w:rsidRPr="005930B2">
        <w:t>Шкретов</w:t>
      </w:r>
      <w:proofErr w:type="spellEnd"/>
      <w:r w:rsidRPr="005930B2">
        <w:t xml:space="preserve"> Максим Михайлович – </w:t>
      </w:r>
      <w:r w:rsidR="001C14CA" w:rsidRPr="005930B2">
        <w:t xml:space="preserve">директор МКО </w:t>
      </w:r>
      <w:proofErr w:type="gramStart"/>
      <w:r w:rsidR="001C14CA" w:rsidRPr="005930B2">
        <w:t>ДО</w:t>
      </w:r>
      <w:proofErr w:type="gramEnd"/>
      <w:r w:rsidR="001C14CA" w:rsidRPr="005930B2">
        <w:t xml:space="preserve"> «</w:t>
      </w:r>
      <w:proofErr w:type="gramStart"/>
      <w:r w:rsidR="001C14CA" w:rsidRPr="005930B2">
        <w:t>Михайловский</w:t>
      </w:r>
      <w:proofErr w:type="gramEnd"/>
      <w:r w:rsidR="001C14CA" w:rsidRPr="005930B2">
        <w:t xml:space="preserve"> ООЦ </w:t>
      </w:r>
      <w:r w:rsidRPr="005930B2">
        <w:t xml:space="preserve"> им. </w:t>
      </w:r>
      <w:r w:rsidR="001C14CA" w:rsidRPr="005930B2">
        <w:t xml:space="preserve">Ю.А. </w:t>
      </w:r>
      <w:r w:rsidRPr="005930B2">
        <w:t>Гагарина</w:t>
      </w:r>
      <w:r w:rsidR="001C14CA" w:rsidRPr="005930B2">
        <w:t>»</w:t>
      </w:r>
      <w:r w:rsidR="003225B4" w:rsidRPr="005930B2">
        <w:t xml:space="preserve">, Председатель Михайловского районного Собрания депутатов, </w:t>
      </w:r>
      <w:r w:rsidR="00370D36" w:rsidRPr="005930B2">
        <w:t xml:space="preserve">секретарь </w:t>
      </w:r>
      <w:r w:rsidR="003225B4" w:rsidRPr="005930B2">
        <w:t xml:space="preserve"> местного отделения партии «Единая Россия»;</w:t>
      </w:r>
    </w:p>
    <w:p w:rsidR="003225B4" w:rsidRPr="005930B2" w:rsidRDefault="003225B4" w:rsidP="00484DAD">
      <w:pPr>
        <w:ind w:firstLine="567"/>
        <w:jc w:val="both"/>
      </w:pPr>
      <w:r w:rsidRPr="005930B2">
        <w:t>Ласточкин Николай Федорович – председатель совета ветеранов</w:t>
      </w:r>
      <w:r w:rsidR="001C14CA" w:rsidRPr="005930B2">
        <w:t xml:space="preserve"> Михайловского района</w:t>
      </w:r>
      <w:r w:rsidRPr="005930B2">
        <w:t>;</w:t>
      </w:r>
    </w:p>
    <w:p w:rsidR="003225B4" w:rsidRPr="005930B2" w:rsidRDefault="001C14CA" w:rsidP="00EA0427">
      <w:pPr>
        <w:ind w:firstLine="567"/>
        <w:jc w:val="both"/>
      </w:pPr>
      <w:r w:rsidRPr="005930B2">
        <w:t>Гофф Александр Александрович</w:t>
      </w:r>
      <w:r w:rsidR="003225B4" w:rsidRPr="005930B2">
        <w:t xml:space="preserve"> - Директор ООО «Лес Сервис»</w:t>
      </w:r>
    </w:p>
    <w:p w:rsidR="003225B4" w:rsidRPr="005930B2" w:rsidRDefault="003225B4" w:rsidP="00484DAD">
      <w:pPr>
        <w:ind w:firstLine="567"/>
        <w:jc w:val="both"/>
      </w:pPr>
      <w:r w:rsidRPr="005930B2">
        <w:t xml:space="preserve">Ярышкина Галина Викторовна – председатель ПК «Михайловское </w:t>
      </w:r>
      <w:proofErr w:type="spellStart"/>
      <w:r w:rsidRPr="005930B2">
        <w:t>М</w:t>
      </w:r>
      <w:r w:rsidR="001C14CA" w:rsidRPr="005930B2">
        <w:t>е</w:t>
      </w:r>
      <w:r w:rsidRPr="005930B2">
        <w:t>жрайпо</w:t>
      </w:r>
      <w:proofErr w:type="spellEnd"/>
      <w:r w:rsidRPr="005930B2">
        <w:t>»;</w:t>
      </w:r>
    </w:p>
    <w:p w:rsidR="003225B4" w:rsidRPr="005930B2" w:rsidRDefault="00973D8E" w:rsidP="00484DAD">
      <w:pPr>
        <w:ind w:firstLine="567"/>
        <w:jc w:val="both"/>
      </w:pPr>
      <w:r w:rsidRPr="005930B2">
        <w:t>Борисов Николай Александрович – директор МУП «Тепло»;</w:t>
      </w:r>
    </w:p>
    <w:p w:rsidR="00973D8E" w:rsidRPr="005930B2" w:rsidRDefault="00886B91" w:rsidP="00484DAD">
      <w:pPr>
        <w:ind w:firstLine="567"/>
        <w:jc w:val="both"/>
      </w:pPr>
      <w:proofErr w:type="spellStart"/>
      <w:r w:rsidRPr="005930B2">
        <w:t>Федоткина</w:t>
      </w:r>
      <w:proofErr w:type="spellEnd"/>
      <w:r w:rsidRPr="005930B2">
        <w:t xml:space="preserve"> Екатерина </w:t>
      </w:r>
      <w:r w:rsidR="001C14CA" w:rsidRPr="005930B2">
        <w:t>Евгеньевна</w:t>
      </w:r>
      <w:r w:rsidRPr="005930B2">
        <w:t xml:space="preserve"> - заместитель председателя Общественного совета  по развитию предпринимательства при главе  района;</w:t>
      </w:r>
    </w:p>
    <w:p w:rsidR="00886B91" w:rsidRPr="005930B2" w:rsidRDefault="00886B91" w:rsidP="00484DAD">
      <w:pPr>
        <w:ind w:firstLine="567"/>
        <w:jc w:val="both"/>
      </w:pPr>
      <w:proofErr w:type="spellStart"/>
      <w:r w:rsidRPr="005930B2">
        <w:t>Кунцевич</w:t>
      </w:r>
      <w:proofErr w:type="spellEnd"/>
      <w:r w:rsidRPr="005930B2">
        <w:t xml:space="preserve"> Тамара Николаевна – </w:t>
      </w:r>
      <w:r w:rsidR="003D225A" w:rsidRPr="005930B2">
        <w:t xml:space="preserve">член общественного объединения «Высшая народная школа», </w:t>
      </w:r>
      <w:r w:rsidRPr="005930B2">
        <w:t>пе</w:t>
      </w:r>
      <w:r w:rsidR="003D225A" w:rsidRPr="005930B2">
        <w:t>н</w:t>
      </w:r>
      <w:r w:rsidRPr="005930B2">
        <w:t>сионерка;</w:t>
      </w:r>
      <w:r w:rsidR="001C14CA" w:rsidRPr="005930B2">
        <w:t xml:space="preserve"> </w:t>
      </w:r>
    </w:p>
    <w:p w:rsidR="00EA0427" w:rsidRPr="005930B2" w:rsidRDefault="00EA0427" w:rsidP="00484DAD">
      <w:pPr>
        <w:ind w:firstLine="567"/>
        <w:jc w:val="both"/>
      </w:pPr>
      <w:r w:rsidRPr="005930B2">
        <w:t>Глубокова Е</w:t>
      </w:r>
      <w:r w:rsidR="00D31273" w:rsidRPr="005930B2">
        <w:t>лена Анатольевна</w:t>
      </w:r>
      <w:r w:rsidRPr="005930B2">
        <w:t xml:space="preserve"> – главный специалист по архитектуре и строительству</w:t>
      </w:r>
      <w:r w:rsidR="001C14CA" w:rsidRPr="005930B2">
        <w:t xml:space="preserve"> Администрации района</w:t>
      </w:r>
      <w:r w:rsidRPr="005930B2">
        <w:t>;</w:t>
      </w:r>
    </w:p>
    <w:p w:rsidR="00EA0427" w:rsidRPr="005930B2" w:rsidRDefault="00EA0427" w:rsidP="00484DAD">
      <w:pPr>
        <w:ind w:firstLine="567"/>
        <w:jc w:val="both"/>
      </w:pPr>
      <w:proofErr w:type="spellStart"/>
      <w:r w:rsidRPr="005930B2">
        <w:t>Гильгенберг</w:t>
      </w:r>
      <w:proofErr w:type="spellEnd"/>
      <w:r w:rsidRPr="005930B2">
        <w:t xml:space="preserve"> </w:t>
      </w:r>
      <w:r w:rsidR="005337D2" w:rsidRPr="005930B2">
        <w:t xml:space="preserve">Юрий </w:t>
      </w:r>
      <w:proofErr w:type="spellStart"/>
      <w:r w:rsidR="005337D2" w:rsidRPr="005930B2">
        <w:t>давыдович</w:t>
      </w:r>
      <w:proofErr w:type="spellEnd"/>
      <w:r w:rsidRPr="005930B2">
        <w:t xml:space="preserve"> – депутат Михайловского сельского совета депутатов.</w:t>
      </w:r>
    </w:p>
    <w:p w:rsidR="00EA0427" w:rsidRPr="005930B2" w:rsidRDefault="00EA0427" w:rsidP="00484DAD">
      <w:pPr>
        <w:ind w:firstLine="567"/>
        <w:jc w:val="both"/>
      </w:pPr>
      <w:r w:rsidRPr="005930B2">
        <w:t>Паршина Маргарита</w:t>
      </w:r>
      <w:r w:rsidR="00D31273" w:rsidRPr="005930B2">
        <w:t xml:space="preserve"> </w:t>
      </w:r>
      <w:r w:rsidR="005337D2" w:rsidRPr="005930B2">
        <w:t>Борисовна</w:t>
      </w:r>
      <w:r w:rsidRPr="005930B2">
        <w:t xml:space="preserve"> учитель физкультуры МКОУ «Михайловская СОШ»;</w:t>
      </w:r>
    </w:p>
    <w:p w:rsidR="001C14CA" w:rsidRPr="005930B2" w:rsidRDefault="001C14CA" w:rsidP="00484DAD">
      <w:pPr>
        <w:ind w:firstLine="567"/>
        <w:jc w:val="both"/>
      </w:pPr>
      <w:r w:rsidRPr="005930B2">
        <w:t>Строева Наталья Николаевна председатель женсовета с. Михайловское;</w:t>
      </w:r>
    </w:p>
    <w:p w:rsidR="00EA0427" w:rsidRPr="005930B2" w:rsidRDefault="00EA0427" w:rsidP="00484DAD">
      <w:pPr>
        <w:ind w:firstLine="567"/>
        <w:jc w:val="both"/>
      </w:pPr>
      <w:r w:rsidRPr="005930B2">
        <w:t>Иванов А</w:t>
      </w:r>
      <w:r w:rsidR="00D31273" w:rsidRPr="005930B2">
        <w:t xml:space="preserve">лександр Александрович </w:t>
      </w:r>
      <w:r w:rsidRPr="005930B2">
        <w:t xml:space="preserve">- начальник  отдела </w:t>
      </w:r>
      <w:proofErr w:type="spellStart"/>
      <w:r w:rsidRPr="005930B2">
        <w:t>ГОиЧС</w:t>
      </w:r>
      <w:proofErr w:type="spellEnd"/>
      <w:r w:rsidRPr="005930B2">
        <w:t xml:space="preserve"> Администрации района;</w:t>
      </w:r>
    </w:p>
    <w:p w:rsidR="00EA0427" w:rsidRPr="005930B2" w:rsidRDefault="00EA0427" w:rsidP="00484DAD">
      <w:pPr>
        <w:ind w:firstLine="567"/>
        <w:jc w:val="both"/>
      </w:pPr>
      <w:r w:rsidRPr="005930B2">
        <w:t xml:space="preserve">Краснов </w:t>
      </w:r>
      <w:r w:rsidR="005337D2" w:rsidRPr="005930B2">
        <w:t>Дмитрий Викторович</w:t>
      </w:r>
      <w:r w:rsidRPr="005930B2">
        <w:t xml:space="preserve"> </w:t>
      </w:r>
      <w:proofErr w:type="gramStart"/>
      <w:r w:rsidRPr="005930B2">
        <w:t>–г</w:t>
      </w:r>
      <w:proofErr w:type="gramEnd"/>
      <w:r w:rsidRPr="005930B2">
        <w:t>осударственный инспектор ГИБДД;</w:t>
      </w:r>
    </w:p>
    <w:p w:rsidR="005F488D" w:rsidRPr="005930B2" w:rsidRDefault="00832A9A" w:rsidP="005F488D">
      <w:pPr>
        <w:jc w:val="both"/>
      </w:pPr>
      <w:r w:rsidRPr="005930B2">
        <w:t xml:space="preserve">         Ткаченко Евгений Владимирович – представитель ОНФ</w:t>
      </w:r>
    </w:p>
    <w:p w:rsidR="00C50A57" w:rsidRPr="005930B2" w:rsidRDefault="005337D2" w:rsidP="00DA5BC0">
      <w:pPr>
        <w:ind w:firstLine="567"/>
        <w:jc w:val="both"/>
      </w:pPr>
      <w:r w:rsidRPr="005930B2">
        <w:t xml:space="preserve">По теме заседания общественной комиссии выступил </w:t>
      </w:r>
      <w:proofErr w:type="spellStart"/>
      <w:r w:rsidRPr="005930B2">
        <w:t>Герлец</w:t>
      </w:r>
      <w:proofErr w:type="spellEnd"/>
      <w:r w:rsidRPr="005930B2">
        <w:t xml:space="preserve"> Я.Э.:</w:t>
      </w:r>
      <w:r w:rsidR="005F488D" w:rsidRPr="005930B2">
        <w:t xml:space="preserve"> </w:t>
      </w:r>
      <w:r w:rsidR="00832A9A" w:rsidRPr="005930B2">
        <w:t xml:space="preserve">по результатам </w:t>
      </w:r>
      <w:r w:rsidR="00DA27DE" w:rsidRPr="005930B2">
        <w:t xml:space="preserve"> общественного обсуждения проектов в муниципальную программу</w:t>
      </w:r>
      <w:r w:rsidR="008E078B" w:rsidRPr="005930B2">
        <w:t xml:space="preserve"> </w:t>
      </w:r>
      <w:r w:rsidR="005F488D" w:rsidRPr="005930B2">
        <w:t>«Формирование современной городской среды</w:t>
      </w:r>
      <w:r w:rsidR="00C50A57" w:rsidRPr="005930B2">
        <w:t xml:space="preserve">», </w:t>
      </w:r>
      <w:r w:rsidR="005F488D" w:rsidRPr="005930B2">
        <w:t xml:space="preserve"> </w:t>
      </w:r>
      <w:r w:rsidR="00832A9A" w:rsidRPr="005930B2">
        <w:t xml:space="preserve">включен проект «Обустройство площади </w:t>
      </w:r>
      <w:proofErr w:type="gramStart"/>
      <w:r w:rsidR="00832A9A" w:rsidRPr="005930B2">
        <w:t>в</w:t>
      </w:r>
      <w:proofErr w:type="gramEnd"/>
      <w:r w:rsidR="00832A9A" w:rsidRPr="005930B2">
        <w:t xml:space="preserve"> с. Михайловское». </w:t>
      </w:r>
      <w:proofErr w:type="gramStart"/>
      <w:r w:rsidR="00832A9A" w:rsidRPr="005930B2">
        <w:t>Сообщаем что в данном направлении проведены</w:t>
      </w:r>
      <w:proofErr w:type="gramEnd"/>
      <w:r w:rsidR="00832A9A" w:rsidRPr="005930B2">
        <w:t xml:space="preserve"> следующие мероприятия: в соответствии с пожеланиями и рекомендациями жителей района и специалистов разработана смета, которая прошла проверку в  КАУ «</w:t>
      </w:r>
      <w:proofErr w:type="spellStart"/>
      <w:r w:rsidR="00832A9A" w:rsidRPr="005930B2">
        <w:t>АлтайРЦЦС</w:t>
      </w:r>
      <w:proofErr w:type="spellEnd"/>
      <w:r w:rsidR="00832A9A" w:rsidRPr="005930B2">
        <w:t xml:space="preserve">» и получено положительное заключение, сумма на реализацию проекта составила 4599,98 рублей. На данную сумму проведен </w:t>
      </w:r>
      <w:r w:rsidR="00832A9A" w:rsidRPr="009521FB">
        <w:t>конкурс</w:t>
      </w:r>
      <w:r w:rsidR="00832A9A" w:rsidRPr="005930B2">
        <w:t xml:space="preserve"> по определению подрядной организации, которая будет выполнять работы согласно смете. По результатам конкурса стоимость проекта составила </w:t>
      </w:r>
      <w:r w:rsidR="005930B2">
        <w:t>4507884 рубля</w:t>
      </w:r>
      <w:r w:rsidR="00832A9A" w:rsidRPr="005930B2">
        <w:t xml:space="preserve">. Работы планируется начать с </w:t>
      </w:r>
      <w:r w:rsidR="005930B2">
        <w:t>11.05.2020 г.</w:t>
      </w:r>
      <w:r w:rsidR="00832A9A" w:rsidRPr="005930B2">
        <w:t xml:space="preserve"> Члены комиссии могут с указанной даты приступить к осуществлению </w:t>
      </w:r>
      <w:proofErr w:type="gramStart"/>
      <w:r w:rsidR="00832A9A" w:rsidRPr="005930B2">
        <w:t>контроля з</w:t>
      </w:r>
      <w:r w:rsidR="005930B2" w:rsidRPr="005930B2">
        <w:t>а</w:t>
      </w:r>
      <w:proofErr w:type="gramEnd"/>
      <w:r w:rsidR="00832A9A" w:rsidRPr="005930B2">
        <w:t xml:space="preserve"> реализацией проекта.      </w:t>
      </w:r>
    </w:p>
    <w:p w:rsidR="00832A9A" w:rsidRPr="005930B2" w:rsidRDefault="00832A9A" w:rsidP="00DA5BC0">
      <w:pPr>
        <w:ind w:firstLine="567"/>
        <w:jc w:val="both"/>
      </w:pPr>
    </w:p>
    <w:p w:rsidR="00832A9A" w:rsidRPr="005930B2" w:rsidRDefault="00832A9A" w:rsidP="00DA5BC0">
      <w:pPr>
        <w:ind w:firstLine="567"/>
        <w:jc w:val="both"/>
      </w:pPr>
    </w:p>
    <w:p w:rsidR="009E5804" w:rsidRPr="005930B2" w:rsidRDefault="009E5804" w:rsidP="009E5804">
      <w:pPr>
        <w:jc w:val="both"/>
      </w:pPr>
    </w:p>
    <w:p w:rsidR="009E5804" w:rsidRPr="005930B2" w:rsidRDefault="009E5804" w:rsidP="009E5804">
      <w:pPr>
        <w:jc w:val="both"/>
      </w:pPr>
      <w:r w:rsidRPr="005930B2">
        <w:t xml:space="preserve">Председатель общественной комиссии </w:t>
      </w:r>
      <w:r w:rsidRPr="005930B2">
        <w:tab/>
      </w:r>
      <w:r w:rsidRPr="005930B2">
        <w:tab/>
      </w:r>
      <w:r w:rsidRPr="005930B2">
        <w:tab/>
      </w:r>
      <w:r w:rsidRPr="005930B2">
        <w:tab/>
      </w:r>
      <w:r w:rsidRPr="005930B2">
        <w:tab/>
        <w:t xml:space="preserve">Я.Э. </w:t>
      </w:r>
      <w:proofErr w:type="spellStart"/>
      <w:r w:rsidRPr="005930B2">
        <w:t>Герлец</w:t>
      </w:r>
      <w:proofErr w:type="spellEnd"/>
    </w:p>
    <w:p w:rsidR="009E5804" w:rsidRPr="005930B2" w:rsidRDefault="009E5804" w:rsidP="009E5804">
      <w:pPr>
        <w:jc w:val="both"/>
      </w:pPr>
    </w:p>
    <w:p w:rsidR="009E5804" w:rsidRPr="005930B2" w:rsidRDefault="009E5804" w:rsidP="009E5804">
      <w:pPr>
        <w:jc w:val="both"/>
      </w:pPr>
      <w:r w:rsidRPr="005930B2">
        <w:t xml:space="preserve">Заместитель председателя </w:t>
      </w:r>
      <w:r w:rsidRPr="005930B2">
        <w:tab/>
      </w:r>
      <w:r w:rsidRPr="005930B2">
        <w:tab/>
      </w:r>
      <w:r w:rsidRPr="005930B2">
        <w:tab/>
      </w:r>
      <w:r w:rsidRPr="005930B2">
        <w:tab/>
      </w:r>
      <w:r w:rsidRPr="005930B2">
        <w:tab/>
      </w:r>
      <w:r w:rsidRPr="005930B2">
        <w:tab/>
      </w:r>
      <w:r w:rsidRPr="005930B2">
        <w:tab/>
        <w:t xml:space="preserve">С.Н. </w:t>
      </w:r>
      <w:proofErr w:type="spellStart"/>
      <w:r w:rsidRPr="005930B2">
        <w:t>Койчев</w:t>
      </w:r>
      <w:proofErr w:type="spellEnd"/>
    </w:p>
    <w:p w:rsidR="008E078B" w:rsidRPr="005930B2" w:rsidRDefault="008E078B" w:rsidP="005F488D">
      <w:pPr>
        <w:jc w:val="both"/>
      </w:pPr>
    </w:p>
    <w:sectPr w:rsidR="008E078B" w:rsidRPr="005930B2" w:rsidSect="00DE71BE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427"/>
    <w:rsid w:val="00050877"/>
    <w:rsid w:val="00095C56"/>
    <w:rsid w:val="000A5324"/>
    <w:rsid w:val="000B43B9"/>
    <w:rsid w:val="000E1BA3"/>
    <w:rsid w:val="001421B4"/>
    <w:rsid w:val="00146E1E"/>
    <w:rsid w:val="00182DC3"/>
    <w:rsid w:val="001B0ABF"/>
    <w:rsid w:val="001C14CA"/>
    <w:rsid w:val="00202231"/>
    <w:rsid w:val="002315E7"/>
    <w:rsid w:val="002515FB"/>
    <w:rsid w:val="00267899"/>
    <w:rsid w:val="003225B4"/>
    <w:rsid w:val="00370D36"/>
    <w:rsid w:val="0038747D"/>
    <w:rsid w:val="003A24E7"/>
    <w:rsid w:val="003A7AC9"/>
    <w:rsid w:val="003D225A"/>
    <w:rsid w:val="00484DAD"/>
    <w:rsid w:val="004968FA"/>
    <w:rsid w:val="005337D2"/>
    <w:rsid w:val="00564E4D"/>
    <w:rsid w:val="00582631"/>
    <w:rsid w:val="005930B2"/>
    <w:rsid w:val="005A29F6"/>
    <w:rsid w:val="005D795D"/>
    <w:rsid w:val="005F488D"/>
    <w:rsid w:val="006151BD"/>
    <w:rsid w:val="00626E44"/>
    <w:rsid w:val="00755100"/>
    <w:rsid w:val="007D2352"/>
    <w:rsid w:val="00832A9A"/>
    <w:rsid w:val="00886B91"/>
    <w:rsid w:val="008A6767"/>
    <w:rsid w:val="008E078B"/>
    <w:rsid w:val="00934A68"/>
    <w:rsid w:val="009521FB"/>
    <w:rsid w:val="00973D8E"/>
    <w:rsid w:val="009D06D0"/>
    <w:rsid w:val="009E509B"/>
    <w:rsid w:val="009E5804"/>
    <w:rsid w:val="00B81A10"/>
    <w:rsid w:val="00C45C52"/>
    <w:rsid w:val="00C50A57"/>
    <w:rsid w:val="00CA7C6A"/>
    <w:rsid w:val="00CB46C8"/>
    <w:rsid w:val="00CC7DFB"/>
    <w:rsid w:val="00CD24B8"/>
    <w:rsid w:val="00D31273"/>
    <w:rsid w:val="00D9303B"/>
    <w:rsid w:val="00DA27DE"/>
    <w:rsid w:val="00DA5BC0"/>
    <w:rsid w:val="00DE71BE"/>
    <w:rsid w:val="00E44819"/>
    <w:rsid w:val="00EA0427"/>
    <w:rsid w:val="00F65DBE"/>
    <w:rsid w:val="00F9220D"/>
    <w:rsid w:val="00F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5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Диденко</cp:lastModifiedBy>
  <cp:revision>20</cp:revision>
  <cp:lastPrinted>2020-04-06T04:35:00Z</cp:lastPrinted>
  <dcterms:created xsi:type="dcterms:W3CDTF">2019-10-17T03:21:00Z</dcterms:created>
  <dcterms:modified xsi:type="dcterms:W3CDTF">2020-04-06T04:35:00Z</dcterms:modified>
</cp:coreProperties>
</file>